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a-mrea"/>
        <w:tblW w:w="4957" w:type="pct"/>
        <w:tblLayout w:type="fixed"/>
        <w:tblLook w:val="04A0"/>
      </w:tblPr>
      <w:tblGrid>
        <w:gridCol w:w="8188"/>
        <w:gridCol w:w="8156"/>
      </w:tblGrid>
      <w:tr w:rsidR="00FF7730" w:rsidRPr="000D193B" w:rsidTr="00BC038A">
        <w:tc>
          <w:tcPr>
            <w:tcW w:w="2505" w:type="pct"/>
          </w:tcPr>
          <w:p w:rsidR="00FF7730" w:rsidRPr="00266A1A" w:rsidRDefault="00FF7730" w:rsidP="00231AEE">
            <w:pPr>
              <w:rPr>
                <w:rFonts w:cstheme="minorHAnsi"/>
                <w:b/>
              </w:rPr>
            </w:pPr>
            <w:bookmarkStart w:id="0" w:name="_GoBack"/>
            <w:bookmarkEnd w:id="0"/>
            <w:r w:rsidRPr="00266A1A">
              <w:rPr>
                <w:rFonts w:cstheme="minorHAnsi"/>
                <w:b/>
              </w:rPr>
              <w:t>OSNOVNA DOLOČILA</w:t>
            </w:r>
          </w:p>
        </w:tc>
        <w:tc>
          <w:tcPr>
            <w:tcW w:w="2495" w:type="pct"/>
          </w:tcPr>
          <w:p w:rsidR="00FF7730" w:rsidRPr="00266A1A" w:rsidRDefault="00FF7730" w:rsidP="00231AEE">
            <w:pPr>
              <w:rPr>
                <w:rFonts w:cstheme="minorHAnsi"/>
                <w:b/>
              </w:rPr>
            </w:pPr>
            <w:r w:rsidRPr="00266A1A">
              <w:rPr>
                <w:rFonts w:cstheme="minorHAnsi"/>
                <w:b/>
              </w:rPr>
              <w:t>OSNOVNA DOLOČILA</w:t>
            </w:r>
          </w:p>
        </w:tc>
      </w:tr>
      <w:bookmarkStart w:id="1" w:name="_Ref377648036"/>
      <w:tr w:rsidR="00FF7730" w:rsidRPr="000D193B" w:rsidTr="00BC038A">
        <w:trPr>
          <w:trHeight w:val="284"/>
        </w:trPr>
        <w:tc>
          <w:tcPr>
            <w:tcW w:w="2505" w:type="pct"/>
          </w:tcPr>
          <w:p w:rsidR="00FF7730" w:rsidRPr="00266A1A" w:rsidRDefault="00AF4912" w:rsidP="00231AEE">
            <w:pPr>
              <w:pStyle w:val="Naslov2"/>
              <w:spacing w:before="0"/>
              <w:outlineLvl w:val="1"/>
              <w:rPr>
                <w:rFonts w:asciiTheme="minorHAnsi" w:hAnsiTheme="minorHAnsi" w:cstheme="minorHAnsi"/>
                <w:sz w:val="22"/>
                <w:szCs w:val="22"/>
              </w:rPr>
            </w:pPr>
            <w:r w:rsidRPr="00266A1A">
              <w:rPr>
                <w:rFonts w:asciiTheme="minorHAnsi" w:hAnsiTheme="minorHAnsi" w:cstheme="minorHAnsi"/>
                <w:sz w:val="22"/>
                <w:szCs w:val="22"/>
              </w:rPr>
              <w:fldChar w:fldCharType="begin"/>
            </w:r>
            <w:r w:rsidR="00FF7730" w:rsidRPr="00266A1A">
              <w:rPr>
                <w:rFonts w:asciiTheme="minorHAnsi" w:hAnsiTheme="minorHAnsi" w:cstheme="minorHAnsi"/>
                <w:sz w:val="22"/>
                <w:szCs w:val="22"/>
              </w:rPr>
              <w:instrText>SEQ Člen \* ARABIC</w:instrText>
            </w:r>
            <w:r w:rsidRPr="00266A1A">
              <w:rPr>
                <w:rFonts w:asciiTheme="minorHAnsi" w:hAnsiTheme="minorHAnsi" w:cstheme="minorHAnsi"/>
                <w:sz w:val="22"/>
                <w:szCs w:val="22"/>
              </w:rPr>
              <w:fldChar w:fldCharType="separate"/>
            </w:r>
            <w:bookmarkStart w:id="2" w:name="_Toc440969942"/>
            <w:bookmarkStart w:id="3" w:name="_Toc41463475"/>
            <w:r w:rsidR="00FF7730" w:rsidRPr="00266A1A">
              <w:rPr>
                <w:rFonts w:asciiTheme="minorHAnsi" w:hAnsiTheme="minorHAnsi" w:cstheme="minorHAnsi"/>
                <w:noProof/>
                <w:sz w:val="22"/>
                <w:szCs w:val="22"/>
              </w:rPr>
              <w:t>2</w:t>
            </w:r>
            <w:r w:rsidRPr="00266A1A">
              <w:rPr>
                <w:rFonts w:asciiTheme="minorHAnsi" w:hAnsiTheme="minorHAnsi" w:cstheme="minorHAnsi"/>
                <w:sz w:val="22"/>
                <w:szCs w:val="22"/>
              </w:rPr>
              <w:fldChar w:fldCharType="end"/>
            </w:r>
            <w:r w:rsidR="00FF7730" w:rsidRPr="00266A1A">
              <w:rPr>
                <w:rFonts w:asciiTheme="minorHAnsi" w:hAnsiTheme="minorHAnsi" w:cstheme="minorHAnsi"/>
                <w:sz w:val="22"/>
                <w:szCs w:val="22"/>
              </w:rPr>
              <w:t>. člen</w:t>
            </w:r>
            <w:bookmarkEnd w:id="1"/>
            <w:r w:rsidR="00FF7730" w:rsidRPr="00266A1A">
              <w:rPr>
                <w:rFonts w:asciiTheme="minorHAnsi" w:hAnsiTheme="minorHAnsi" w:cstheme="minorHAnsi"/>
                <w:sz w:val="22"/>
                <w:szCs w:val="22"/>
              </w:rPr>
              <w:t>: Naloge Zveze v zvezi s PKD</w:t>
            </w:r>
            <w:bookmarkEnd w:id="2"/>
            <w:bookmarkEnd w:id="3"/>
          </w:p>
        </w:tc>
        <w:tc>
          <w:tcPr>
            <w:tcW w:w="2495" w:type="pct"/>
          </w:tcPr>
          <w:p w:rsidR="00FF7730" w:rsidRPr="00266A1A" w:rsidRDefault="00AF4912" w:rsidP="00231AEE">
            <w:pPr>
              <w:pStyle w:val="Naslov2"/>
              <w:spacing w:before="0"/>
              <w:outlineLvl w:val="1"/>
              <w:rPr>
                <w:rFonts w:asciiTheme="minorHAnsi" w:hAnsiTheme="minorHAnsi" w:cstheme="minorHAnsi"/>
                <w:sz w:val="22"/>
                <w:szCs w:val="22"/>
              </w:rPr>
            </w:pPr>
            <w:r w:rsidRPr="00266A1A">
              <w:rPr>
                <w:rFonts w:asciiTheme="minorHAnsi" w:hAnsiTheme="minorHAnsi" w:cstheme="minorHAnsi"/>
                <w:sz w:val="22"/>
                <w:szCs w:val="22"/>
              </w:rPr>
              <w:fldChar w:fldCharType="begin"/>
            </w:r>
            <w:r w:rsidR="00FF7730" w:rsidRPr="00266A1A">
              <w:rPr>
                <w:rFonts w:asciiTheme="minorHAnsi" w:hAnsiTheme="minorHAnsi" w:cstheme="minorHAnsi"/>
                <w:sz w:val="22"/>
                <w:szCs w:val="22"/>
              </w:rPr>
              <w:instrText>SEQ Člen \* ARABIC</w:instrText>
            </w:r>
            <w:r w:rsidRPr="00266A1A">
              <w:rPr>
                <w:rFonts w:asciiTheme="minorHAnsi" w:hAnsiTheme="minorHAnsi" w:cstheme="minorHAnsi"/>
                <w:sz w:val="22"/>
                <w:szCs w:val="22"/>
              </w:rPr>
              <w:fldChar w:fldCharType="separate"/>
            </w:r>
            <w:r w:rsidR="00FF7730" w:rsidRPr="00266A1A">
              <w:rPr>
                <w:rFonts w:asciiTheme="minorHAnsi" w:hAnsiTheme="minorHAnsi" w:cstheme="minorHAnsi"/>
                <w:noProof/>
                <w:sz w:val="22"/>
                <w:szCs w:val="22"/>
              </w:rPr>
              <w:t>2</w:t>
            </w:r>
            <w:r w:rsidRPr="00266A1A">
              <w:rPr>
                <w:rFonts w:asciiTheme="minorHAnsi" w:hAnsiTheme="minorHAnsi" w:cstheme="minorHAnsi"/>
                <w:sz w:val="22"/>
                <w:szCs w:val="22"/>
              </w:rPr>
              <w:fldChar w:fldCharType="end"/>
            </w:r>
            <w:r w:rsidR="00FF7730" w:rsidRPr="00266A1A">
              <w:rPr>
                <w:rFonts w:asciiTheme="minorHAnsi" w:hAnsiTheme="minorHAnsi" w:cstheme="minorHAnsi"/>
                <w:sz w:val="22"/>
                <w:szCs w:val="22"/>
              </w:rPr>
              <w:t>. člen: Naloge Zveze v zvezi s PKD</w:t>
            </w:r>
          </w:p>
        </w:tc>
      </w:tr>
      <w:tr w:rsidR="007D3894" w:rsidRPr="000D193B" w:rsidTr="00BC038A">
        <w:tc>
          <w:tcPr>
            <w:tcW w:w="2505" w:type="pct"/>
          </w:tcPr>
          <w:p w:rsidR="00FF7730" w:rsidRPr="00266A1A" w:rsidRDefault="00FF7730" w:rsidP="00FF7730">
            <w:pPr>
              <w:rPr>
                <w:rFonts w:cstheme="minorHAnsi"/>
              </w:rPr>
            </w:pPr>
            <w:r w:rsidRPr="00266A1A">
              <w:rPr>
                <w:rFonts w:cstheme="minorHAnsi"/>
              </w:rPr>
              <w:t>Naloge Zveze po PKD so zlasti sledeče:</w:t>
            </w:r>
          </w:p>
          <w:p w:rsidR="00FF7730" w:rsidRPr="00266A1A" w:rsidRDefault="00FF7730" w:rsidP="00260F37">
            <w:pPr>
              <w:pStyle w:val="Odstavekseznama"/>
              <w:numPr>
                <w:ilvl w:val="0"/>
                <w:numId w:val="11"/>
              </w:numPr>
              <w:suppressAutoHyphens/>
              <w:jc w:val="both"/>
              <w:rPr>
                <w:rFonts w:cstheme="minorHAnsi"/>
              </w:rPr>
            </w:pPr>
            <w:r w:rsidRPr="00266A1A">
              <w:rPr>
                <w:rFonts w:cstheme="minorHAnsi"/>
              </w:rPr>
              <w:t>sodelovanje pri pripravi in dopolnjevanju PKD;</w:t>
            </w:r>
          </w:p>
          <w:p w:rsidR="00FF7730" w:rsidRPr="00266A1A" w:rsidRDefault="00FF7730" w:rsidP="00260F37">
            <w:pPr>
              <w:pStyle w:val="Odstavekseznama"/>
              <w:numPr>
                <w:ilvl w:val="0"/>
                <w:numId w:val="11"/>
              </w:numPr>
              <w:suppressAutoHyphens/>
              <w:jc w:val="both"/>
              <w:rPr>
                <w:rFonts w:cstheme="minorHAnsi"/>
              </w:rPr>
            </w:pPr>
            <w:r w:rsidRPr="00266A1A">
              <w:rPr>
                <w:rFonts w:cstheme="minorHAnsi"/>
              </w:rPr>
              <w:t>zastopanje kasaškega športa v domovini in tujini;</w:t>
            </w:r>
          </w:p>
          <w:p w:rsidR="00FF7730" w:rsidRPr="00266A1A" w:rsidRDefault="00FF7730" w:rsidP="00260F37">
            <w:pPr>
              <w:pStyle w:val="Odstavekseznama"/>
              <w:numPr>
                <w:ilvl w:val="0"/>
                <w:numId w:val="11"/>
              </w:numPr>
              <w:suppressAutoHyphens/>
              <w:jc w:val="both"/>
              <w:rPr>
                <w:rFonts w:cstheme="minorHAnsi"/>
              </w:rPr>
            </w:pPr>
            <w:r w:rsidRPr="00266A1A">
              <w:rPr>
                <w:rFonts w:cstheme="minorHAnsi"/>
              </w:rPr>
              <w:t>razpisovanje državnih prvenstev in usklajevanje koledarja prireditev;</w:t>
            </w:r>
          </w:p>
          <w:p w:rsidR="00FF7730" w:rsidRPr="00266A1A" w:rsidRDefault="00FF7730" w:rsidP="00260F37">
            <w:pPr>
              <w:pStyle w:val="Odstavekseznama"/>
              <w:numPr>
                <w:ilvl w:val="0"/>
                <w:numId w:val="11"/>
              </w:numPr>
              <w:suppressAutoHyphens/>
              <w:jc w:val="both"/>
              <w:rPr>
                <w:rFonts w:cstheme="minorHAnsi"/>
              </w:rPr>
            </w:pPr>
            <w:r w:rsidRPr="00266A1A">
              <w:rPr>
                <w:rFonts w:cstheme="minorHAnsi"/>
              </w:rPr>
              <w:t>dajanje smernic za izobraževanja in preizkuse znanja v kasaškem športu;</w:t>
            </w:r>
          </w:p>
          <w:p w:rsidR="00FF7730" w:rsidRPr="00266A1A" w:rsidRDefault="00FF7730" w:rsidP="00260F37">
            <w:pPr>
              <w:pStyle w:val="Odstavekseznama"/>
              <w:numPr>
                <w:ilvl w:val="0"/>
                <w:numId w:val="11"/>
              </w:numPr>
              <w:suppressAutoHyphens/>
              <w:jc w:val="both"/>
              <w:rPr>
                <w:rFonts w:cstheme="minorHAnsi"/>
              </w:rPr>
            </w:pPr>
            <w:r w:rsidRPr="00266A1A">
              <w:rPr>
                <w:rFonts w:cstheme="minorHAnsi"/>
              </w:rPr>
              <w:t>vodenje seznamov rekordov, časov in nagrad skladno z 49. členom Zakona in izdaja potrdil o zaslužku in rekordu tudi za primere, ko se kasač udeleži tekmovanj v tujini. V kolikor se konja za stalno izvozi iz države, preide dolžnost vodenja evidenc na državo prejemnico;</w:t>
            </w:r>
          </w:p>
          <w:p w:rsidR="00FF7730" w:rsidRPr="00266A1A" w:rsidRDefault="00FF7730" w:rsidP="00260F37">
            <w:pPr>
              <w:pStyle w:val="Odstavekseznama"/>
              <w:numPr>
                <w:ilvl w:val="0"/>
                <w:numId w:val="11"/>
              </w:numPr>
              <w:suppressAutoHyphens/>
              <w:jc w:val="both"/>
              <w:rPr>
                <w:rFonts w:cstheme="minorHAnsi"/>
              </w:rPr>
            </w:pPr>
            <w:r w:rsidRPr="00266A1A">
              <w:rPr>
                <w:rFonts w:cstheme="minorHAnsi"/>
              </w:rPr>
              <w:t>pri nevarnosti kužnih bolezni odpovedovanje dirkalnih prireditev; o pojavu nevarnih kužnih bolezni konj je treba nemudoma obvestiti tajništvo UET;</w:t>
            </w:r>
          </w:p>
          <w:p w:rsidR="00FF7730" w:rsidRPr="00266A1A" w:rsidRDefault="00FF7730" w:rsidP="00260F37">
            <w:pPr>
              <w:pStyle w:val="Odstavekseznama"/>
              <w:numPr>
                <w:ilvl w:val="0"/>
                <w:numId w:val="11"/>
              </w:numPr>
              <w:suppressAutoHyphens/>
              <w:jc w:val="both"/>
              <w:rPr>
                <w:rFonts w:cstheme="minorHAnsi"/>
              </w:rPr>
            </w:pPr>
            <w:r w:rsidRPr="00266A1A">
              <w:rPr>
                <w:rFonts w:cstheme="minorHAnsi"/>
              </w:rPr>
              <w:t>izobraževanje vseh udeležencev v kasaškem športu;</w:t>
            </w:r>
          </w:p>
          <w:p w:rsidR="00FF7730" w:rsidRPr="00266A1A" w:rsidRDefault="00FF7730" w:rsidP="00260F37">
            <w:pPr>
              <w:pStyle w:val="Odstavekseznama"/>
              <w:numPr>
                <w:ilvl w:val="0"/>
                <w:numId w:val="11"/>
              </w:numPr>
              <w:suppressAutoHyphens/>
              <w:jc w:val="both"/>
              <w:rPr>
                <w:rFonts w:cstheme="minorHAnsi"/>
              </w:rPr>
            </w:pPr>
            <w:r w:rsidRPr="00266A1A">
              <w:rPr>
                <w:rFonts w:cstheme="minorHAnsi"/>
              </w:rPr>
              <w:t>izdajanje kasaškega biltena in koledarja, upoštevajoč tudi odstavek e tega člena;</w:t>
            </w:r>
          </w:p>
          <w:p w:rsidR="00FF7730" w:rsidRPr="00266A1A" w:rsidRDefault="00FF7730" w:rsidP="00260F37">
            <w:pPr>
              <w:pStyle w:val="Odstavekseznama"/>
              <w:numPr>
                <w:ilvl w:val="0"/>
                <w:numId w:val="11"/>
              </w:numPr>
              <w:suppressAutoHyphens/>
              <w:jc w:val="both"/>
              <w:rPr>
                <w:rFonts w:cstheme="minorHAnsi"/>
              </w:rPr>
            </w:pPr>
            <w:r w:rsidRPr="00266A1A">
              <w:rPr>
                <w:rFonts w:cstheme="minorHAnsi"/>
              </w:rPr>
              <w:t>kategorizacija dirkalnih stez v steze A, B in C;</w:t>
            </w:r>
          </w:p>
          <w:p w:rsidR="00FF7730" w:rsidRPr="00266A1A" w:rsidRDefault="00FF7730" w:rsidP="00260F37">
            <w:pPr>
              <w:pStyle w:val="Odstavekseznama"/>
              <w:numPr>
                <w:ilvl w:val="0"/>
                <w:numId w:val="11"/>
              </w:numPr>
              <w:suppressAutoHyphens/>
              <w:jc w:val="both"/>
              <w:rPr>
                <w:rFonts w:cstheme="minorHAnsi"/>
                <w:strike/>
              </w:rPr>
            </w:pPr>
            <w:r w:rsidRPr="00266A1A">
              <w:rPr>
                <w:rFonts w:cstheme="minorHAnsi"/>
                <w:strike/>
              </w:rPr>
              <w:t>izplačilo rejskih nagrad skladno z dogovorom s Kasaškim rejskim združenjem Slovenije;</w:t>
            </w:r>
          </w:p>
          <w:p w:rsidR="00FF7730" w:rsidRPr="00266A1A" w:rsidRDefault="00FF7730" w:rsidP="00260F37">
            <w:pPr>
              <w:pStyle w:val="Odstavekseznama"/>
              <w:numPr>
                <w:ilvl w:val="0"/>
                <w:numId w:val="11"/>
              </w:numPr>
              <w:suppressAutoHyphens/>
              <w:jc w:val="both"/>
              <w:rPr>
                <w:rFonts w:cstheme="minorHAnsi"/>
              </w:rPr>
            </w:pPr>
            <w:r w:rsidRPr="00266A1A">
              <w:rPr>
                <w:rFonts w:cstheme="minorHAnsi"/>
              </w:rPr>
              <w:t>vodenje ustreznih baz podatkov in arhiva o kasačih ( žrebeta, tekmovalni in plemenski del populacije itd. ), o lastnikih in lastništvu kasačev, objektih in o vseh ostalih pomembnih podatkih, za katere obstaja bodisi podlaga v predpisih ali v zahtevi državnih organov ali organov UET. Glede na zahteve UET je treba skladno s pravili UET podatke vnašati tudi v njihovo bazo podatkov. Za vodenje navedenih podatkov lahko Upravni odbor Zveze lastnikom kasačev predpiše letno takso in pravila za njeno plačevanje.</w:t>
            </w:r>
          </w:p>
          <w:p w:rsidR="007D3894" w:rsidRPr="00266A1A" w:rsidRDefault="007D3894" w:rsidP="007D3894">
            <w:pPr>
              <w:rPr>
                <w:rFonts w:cstheme="minorHAnsi"/>
              </w:rPr>
            </w:pPr>
          </w:p>
        </w:tc>
        <w:tc>
          <w:tcPr>
            <w:tcW w:w="2495" w:type="pct"/>
          </w:tcPr>
          <w:p w:rsidR="00FF7730" w:rsidRPr="00266A1A" w:rsidRDefault="00FF7730" w:rsidP="00FF7730">
            <w:pPr>
              <w:rPr>
                <w:rFonts w:cstheme="minorHAnsi"/>
              </w:rPr>
            </w:pPr>
            <w:r w:rsidRPr="00266A1A">
              <w:rPr>
                <w:rFonts w:cstheme="minorHAnsi"/>
              </w:rPr>
              <w:t>Naloge Zveze po PKD so zlasti sledeče:</w:t>
            </w:r>
          </w:p>
          <w:p w:rsidR="00FF7730" w:rsidRPr="00266A1A" w:rsidRDefault="00FF7730" w:rsidP="00260F37">
            <w:pPr>
              <w:pStyle w:val="Odstavekseznama"/>
              <w:numPr>
                <w:ilvl w:val="0"/>
                <w:numId w:val="12"/>
              </w:numPr>
              <w:suppressAutoHyphens/>
              <w:jc w:val="both"/>
              <w:rPr>
                <w:rFonts w:cstheme="minorHAnsi"/>
              </w:rPr>
            </w:pPr>
            <w:r w:rsidRPr="00266A1A">
              <w:rPr>
                <w:rFonts w:cstheme="minorHAnsi"/>
              </w:rPr>
              <w:t>sodelovanje pri pripravi in dopolnjevanju PKD;</w:t>
            </w:r>
          </w:p>
          <w:p w:rsidR="00FF7730" w:rsidRPr="00266A1A" w:rsidRDefault="00FF7730" w:rsidP="00260F37">
            <w:pPr>
              <w:pStyle w:val="Odstavekseznama"/>
              <w:numPr>
                <w:ilvl w:val="0"/>
                <w:numId w:val="12"/>
              </w:numPr>
              <w:suppressAutoHyphens/>
              <w:jc w:val="both"/>
              <w:rPr>
                <w:rFonts w:cstheme="minorHAnsi"/>
              </w:rPr>
            </w:pPr>
            <w:r w:rsidRPr="00266A1A">
              <w:rPr>
                <w:rFonts w:cstheme="minorHAnsi"/>
              </w:rPr>
              <w:t>zastopanje kasaškega športa v domovini in tujini;</w:t>
            </w:r>
          </w:p>
          <w:p w:rsidR="00FF7730" w:rsidRPr="00266A1A" w:rsidRDefault="00FF7730" w:rsidP="00260F37">
            <w:pPr>
              <w:pStyle w:val="Odstavekseznama"/>
              <w:numPr>
                <w:ilvl w:val="0"/>
                <w:numId w:val="12"/>
              </w:numPr>
              <w:suppressAutoHyphens/>
              <w:jc w:val="both"/>
              <w:rPr>
                <w:rFonts w:cstheme="minorHAnsi"/>
              </w:rPr>
            </w:pPr>
            <w:r w:rsidRPr="00266A1A">
              <w:rPr>
                <w:rFonts w:cstheme="minorHAnsi"/>
              </w:rPr>
              <w:t>razpisovanje državnih prvenstev in usklajevanje koledarja prireditev;</w:t>
            </w:r>
          </w:p>
          <w:p w:rsidR="00FF7730" w:rsidRPr="00266A1A" w:rsidRDefault="00FF7730" w:rsidP="00260F37">
            <w:pPr>
              <w:pStyle w:val="Odstavekseznama"/>
              <w:numPr>
                <w:ilvl w:val="0"/>
                <w:numId w:val="12"/>
              </w:numPr>
              <w:suppressAutoHyphens/>
              <w:jc w:val="both"/>
              <w:rPr>
                <w:rFonts w:cstheme="minorHAnsi"/>
              </w:rPr>
            </w:pPr>
            <w:r w:rsidRPr="00266A1A">
              <w:rPr>
                <w:rFonts w:cstheme="minorHAnsi"/>
              </w:rPr>
              <w:t>dajanje smernic za izobraževanja in preizkuse znanja v kasaškem športu;</w:t>
            </w:r>
          </w:p>
          <w:p w:rsidR="00FF7730" w:rsidRPr="00266A1A" w:rsidRDefault="00FF7730" w:rsidP="00260F37">
            <w:pPr>
              <w:pStyle w:val="Odstavekseznama"/>
              <w:numPr>
                <w:ilvl w:val="0"/>
                <w:numId w:val="12"/>
              </w:numPr>
              <w:suppressAutoHyphens/>
              <w:jc w:val="both"/>
              <w:rPr>
                <w:rFonts w:cstheme="minorHAnsi"/>
              </w:rPr>
            </w:pPr>
            <w:r w:rsidRPr="00266A1A">
              <w:rPr>
                <w:rFonts w:cstheme="minorHAnsi"/>
              </w:rPr>
              <w:t>vodenje seznamov rekordov, časov in nagrad skladno z 49. členom Zakona in izdaja potrdil o zaslužku in rekordu tudi za primere, ko se kasač udeleži tekmovanj v tujini. V kolikor se konja za stalno izvozi iz države, preide dolžnost vodenja evidenc na državo prejemnico;</w:t>
            </w:r>
          </w:p>
          <w:p w:rsidR="00FF7730" w:rsidRPr="00266A1A" w:rsidRDefault="00FF7730" w:rsidP="00260F37">
            <w:pPr>
              <w:pStyle w:val="Odstavekseznama"/>
              <w:numPr>
                <w:ilvl w:val="0"/>
                <w:numId w:val="12"/>
              </w:numPr>
              <w:suppressAutoHyphens/>
              <w:jc w:val="both"/>
              <w:rPr>
                <w:rFonts w:cstheme="minorHAnsi"/>
              </w:rPr>
            </w:pPr>
            <w:r w:rsidRPr="00266A1A">
              <w:rPr>
                <w:rFonts w:cstheme="minorHAnsi"/>
              </w:rPr>
              <w:t>pri nevarnosti kužnih bolezni odpovedovanje dirkalnih prireditev; o pojavu nevarnih kužnih bolezni konj je treba nemudoma obvestiti tajništvo UET;</w:t>
            </w:r>
          </w:p>
          <w:p w:rsidR="00FF7730" w:rsidRPr="00266A1A" w:rsidRDefault="00FF7730" w:rsidP="00260F37">
            <w:pPr>
              <w:pStyle w:val="Odstavekseznama"/>
              <w:numPr>
                <w:ilvl w:val="0"/>
                <w:numId w:val="12"/>
              </w:numPr>
              <w:suppressAutoHyphens/>
              <w:jc w:val="both"/>
              <w:rPr>
                <w:rFonts w:cstheme="minorHAnsi"/>
              </w:rPr>
            </w:pPr>
            <w:r w:rsidRPr="00266A1A">
              <w:rPr>
                <w:rFonts w:cstheme="minorHAnsi"/>
              </w:rPr>
              <w:t>izobraževanje vseh udeležencev v kasaškem športu;</w:t>
            </w:r>
          </w:p>
          <w:p w:rsidR="00FF7730" w:rsidRPr="00266A1A" w:rsidRDefault="00FF7730" w:rsidP="00260F37">
            <w:pPr>
              <w:pStyle w:val="Odstavekseznama"/>
              <w:numPr>
                <w:ilvl w:val="0"/>
                <w:numId w:val="12"/>
              </w:numPr>
              <w:suppressAutoHyphens/>
              <w:jc w:val="both"/>
              <w:rPr>
                <w:rFonts w:cstheme="minorHAnsi"/>
              </w:rPr>
            </w:pPr>
            <w:r w:rsidRPr="00266A1A">
              <w:rPr>
                <w:rFonts w:cstheme="minorHAnsi"/>
              </w:rPr>
              <w:t>izdajanje kasaškega biltena in koledarja, upoštevajoč tudi odstavek e tega člena;</w:t>
            </w:r>
          </w:p>
          <w:p w:rsidR="00FF7730" w:rsidRPr="00266A1A" w:rsidRDefault="00FF7730" w:rsidP="00260F37">
            <w:pPr>
              <w:pStyle w:val="Odstavekseznama"/>
              <w:numPr>
                <w:ilvl w:val="0"/>
                <w:numId w:val="12"/>
              </w:numPr>
              <w:suppressAutoHyphens/>
              <w:jc w:val="both"/>
              <w:rPr>
                <w:rFonts w:cstheme="minorHAnsi"/>
              </w:rPr>
            </w:pPr>
            <w:r w:rsidRPr="00266A1A">
              <w:rPr>
                <w:rFonts w:cstheme="minorHAnsi"/>
              </w:rPr>
              <w:t>kategorizacija dirkalnih stez v steze A, B in C;</w:t>
            </w:r>
          </w:p>
          <w:p w:rsidR="00FF7730" w:rsidRPr="00266A1A" w:rsidRDefault="00FF7730" w:rsidP="00260F37">
            <w:pPr>
              <w:pStyle w:val="Odstavekseznama"/>
              <w:numPr>
                <w:ilvl w:val="0"/>
                <w:numId w:val="12"/>
              </w:numPr>
              <w:suppressAutoHyphens/>
              <w:jc w:val="both"/>
              <w:rPr>
                <w:rFonts w:cstheme="minorHAnsi"/>
              </w:rPr>
            </w:pPr>
            <w:r w:rsidRPr="00266A1A">
              <w:rPr>
                <w:rFonts w:cstheme="minorHAnsi"/>
                <w:color w:val="FF0000"/>
              </w:rPr>
              <w:t>izplačilo nagrad in rejskih nagrad skladno z dogovorom s Klubi člani Zveze in Kasaškim rejskim združenjem Slovenije</w:t>
            </w:r>
            <w:r w:rsidRPr="00266A1A">
              <w:rPr>
                <w:rFonts w:cstheme="minorHAnsi"/>
              </w:rPr>
              <w:t>;</w:t>
            </w:r>
          </w:p>
          <w:p w:rsidR="00FF7730" w:rsidRPr="00266A1A" w:rsidRDefault="00FF7730" w:rsidP="00260F37">
            <w:pPr>
              <w:pStyle w:val="Odstavekseznama"/>
              <w:numPr>
                <w:ilvl w:val="0"/>
                <w:numId w:val="12"/>
              </w:numPr>
              <w:suppressAutoHyphens/>
              <w:jc w:val="both"/>
              <w:rPr>
                <w:rFonts w:cstheme="minorHAnsi"/>
              </w:rPr>
            </w:pPr>
            <w:r w:rsidRPr="00266A1A">
              <w:rPr>
                <w:rFonts w:cstheme="minorHAnsi"/>
              </w:rPr>
              <w:t>vodenje ustreznih baz podatkov in arhiva o kasačih ( žrebeta, tekmovalni in plemenski del populacije itd. ), o lastnikih in lastništvu kasačev, objektih in o vseh ostalih pomembnih podatkih, za katere obstaja bodisi podlaga v predpisih ali v zahtevi državnih organov ali organov UET. Glede na zahteve UET je treba skladno s pravili UET podatke vnašati tudi v njihovo bazo podatkov. Za vodenje navedenih podatkov lahko Upravni odbor Zveze lastnikom kasačev predpiše letno takso in pravila za njeno plačevanje.</w:t>
            </w:r>
          </w:p>
          <w:p w:rsidR="007D3894" w:rsidRPr="00266A1A" w:rsidRDefault="007D3894" w:rsidP="007D3894">
            <w:pPr>
              <w:rPr>
                <w:rFonts w:cstheme="minorHAnsi"/>
              </w:rPr>
            </w:pPr>
          </w:p>
        </w:tc>
      </w:tr>
      <w:tr w:rsidR="00FF7730" w:rsidRPr="000D193B" w:rsidTr="00BC038A">
        <w:tc>
          <w:tcPr>
            <w:tcW w:w="2505" w:type="pct"/>
          </w:tcPr>
          <w:p w:rsidR="00FF7730" w:rsidRPr="00266A1A" w:rsidRDefault="00FF7730" w:rsidP="00231AEE">
            <w:pPr>
              <w:pStyle w:val="Naslov2"/>
              <w:spacing w:before="0"/>
              <w:outlineLvl w:val="1"/>
              <w:rPr>
                <w:rFonts w:asciiTheme="minorHAnsi" w:hAnsiTheme="minorHAnsi" w:cstheme="minorHAnsi"/>
                <w:sz w:val="22"/>
                <w:szCs w:val="22"/>
              </w:rPr>
            </w:pPr>
            <w:r w:rsidRPr="00266A1A">
              <w:rPr>
                <w:rFonts w:asciiTheme="minorHAnsi" w:hAnsiTheme="minorHAnsi" w:cstheme="minorHAnsi"/>
                <w:sz w:val="22"/>
                <w:szCs w:val="22"/>
              </w:rPr>
              <w:t xml:space="preserve">I. STROKOVNI ODBOR </w:t>
            </w:r>
          </w:p>
        </w:tc>
        <w:tc>
          <w:tcPr>
            <w:tcW w:w="2495" w:type="pct"/>
          </w:tcPr>
          <w:p w:rsidR="00FF7730" w:rsidRPr="00266A1A" w:rsidRDefault="00FF7730" w:rsidP="00231AEE">
            <w:pPr>
              <w:pStyle w:val="Naslov2"/>
              <w:spacing w:before="0"/>
              <w:outlineLvl w:val="1"/>
              <w:rPr>
                <w:rFonts w:asciiTheme="minorHAnsi" w:hAnsiTheme="minorHAnsi" w:cstheme="minorHAnsi"/>
                <w:sz w:val="22"/>
                <w:szCs w:val="22"/>
              </w:rPr>
            </w:pPr>
            <w:r w:rsidRPr="00266A1A">
              <w:rPr>
                <w:rFonts w:asciiTheme="minorHAnsi" w:hAnsiTheme="minorHAnsi" w:cstheme="minorHAnsi"/>
                <w:sz w:val="22"/>
                <w:szCs w:val="22"/>
              </w:rPr>
              <w:t xml:space="preserve">I. STROKOVNI ODBOR </w:t>
            </w:r>
          </w:p>
        </w:tc>
      </w:tr>
      <w:tr w:rsidR="00FF7730" w:rsidRPr="000D193B" w:rsidTr="00BC038A">
        <w:tc>
          <w:tcPr>
            <w:tcW w:w="2505" w:type="pct"/>
          </w:tcPr>
          <w:p w:rsidR="00FF7730" w:rsidRPr="00266A1A" w:rsidRDefault="00AF4912" w:rsidP="00231AEE">
            <w:pPr>
              <w:pStyle w:val="Naslov2"/>
              <w:spacing w:before="0"/>
              <w:outlineLvl w:val="1"/>
              <w:rPr>
                <w:rFonts w:asciiTheme="minorHAnsi" w:hAnsiTheme="minorHAnsi" w:cstheme="minorHAnsi"/>
                <w:sz w:val="22"/>
                <w:szCs w:val="22"/>
              </w:rPr>
            </w:pPr>
            <w:r w:rsidRPr="00266A1A">
              <w:rPr>
                <w:rFonts w:asciiTheme="minorHAnsi" w:hAnsiTheme="minorHAnsi" w:cstheme="minorHAnsi"/>
                <w:sz w:val="22"/>
                <w:szCs w:val="22"/>
              </w:rPr>
              <w:fldChar w:fldCharType="begin"/>
            </w:r>
            <w:r w:rsidR="00FF7730" w:rsidRPr="00266A1A">
              <w:rPr>
                <w:rFonts w:asciiTheme="minorHAnsi" w:hAnsiTheme="minorHAnsi" w:cstheme="minorHAnsi"/>
                <w:sz w:val="22"/>
                <w:szCs w:val="22"/>
              </w:rPr>
              <w:instrText>SEQ Člen \* ARABIC</w:instrText>
            </w:r>
            <w:r w:rsidRPr="00266A1A">
              <w:rPr>
                <w:rFonts w:asciiTheme="minorHAnsi" w:hAnsiTheme="minorHAnsi" w:cstheme="minorHAnsi"/>
                <w:sz w:val="22"/>
                <w:szCs w:val="22"/>
              </w:rPr>
              <w:fldChar w:fldCharType="separate"/>
            </w:r>
            <w:bookmarkStart w:id="4" w:name="_Toc440969945"/>
            <w:bookmarkStart w:id="5" w:name="_Toc41463478"/>
            <w:r w:rsidR="00FF7730" w:rsidRPr="00266A1A">
              <w:rPr>
                <w:rFonts w:asciiTheme="minorHAnsi" w:hAnsiTheme="minorHAnsi" w:cstheme="minorHAnsi"/>
                <w:noProof/>
                <w:sz w:val="22"/>
                <w:szCs w:val="22"/>
              </w:rPr>
              <w:t>4</w:t>
            </w:r>
            <w:r w:rsidRPr="00266A1A">
              <w:rPr>
                <w:rFonts w:asciiTheme="minorHAnsi" w:hAnsiTheme="minorHAnsi" w:cstheme="minorHAnsi"/>
                <w:sz w:val="22"/>
                <w:szCs w:val="22"/>
              </w:rPr>
              <w:fldChar w:fldCharType="end"/>
            </w:r>
            <w:r w:rsidR="00FF7730" w:rsidRPr="00266A1A">
              <w:rPr>
                <w:rFonts w:asciiTheme="minorHAnsi" w:hAnsiTheme="minorHAnsi" w:cstheme="minorHAnsi"/>
                <w:sz w:val="22"/>
                <w:szCs w:val="22"/>
              </w:rPr>
              <w:t>. člen: Strokovni odbor in njegovi člani</w:t>
            </w:r>
            <w:bookmarkEnd w:id="4"/>
            <w:bookmarkEnd w:id="5"/>
          </w:p>
        </w:tc>
        <w:tc>
          <w:tcPr>
            <w:tcW w:w="2495" w:type="pct"/>
          </w:tcPr>
          <w:p w:rsidR="00FF7730" w:rsidRPr="00266A1A" w:rsidRDefault="00AF4912" w:rsidP="00231AEE">
            <w:pPr>
              <w:pStyle w:val="Naslov2"/>
              <w:spacing w:before="0"/>
              <w:outlineLvl w:val="1"/>
              <w:rPr>
                <w:rFonts w:asciiTheme="minorHAnsi" w:hAnsiTheme="minorHAnsi" w:cstheme="minorHAnsi"/>
                <w:sz w:val="22"/>
                <w:szCs w:val="22"/>
              </w:rPr>
            </w:pPr>
            <w:r w:rsidRPr="00266A1A">
              <w:rPr>
                <w:rFonts w:asciiTheme="minorHAnsi" w:hAnsiTheme="minorHAnsi" w:cstheme="minorHAnsi"/>
                <w:sz w:val="22"/>
                <w:szCs w:val="22"/>
              </w:rPr>
              <w:fldChar w:fldCharType="begin"/>
            </w:r>
            <w:r w:rsidR="00FF7730" w:rsidRPr="00266A1A">
              <w:rPr>
                <w:rFonts w:asciiTheme="minorHAnsi" w:hAnsiTheme="minorHAnsi" w:cstheme="minorHAnsi"/>
                <w:sz w:val="22"/>
                <w:szCs w:val="22"/>
              </w:rPr>
              <w:instrText>SEQ Člen \* ARABIC</w:instrText>
            </w:r>
            <w:r w:rsidRPr="00266A1A">
              <w:rPr>
                <w:rFonts w:asciiTheme="minorHAnsi" w:hAnsiTheme="minorHAnsi" w:cstheme="minorHAnsi"/>
                <w:sz w:val="22"/>
                <w:szCs w:val="22"/>
              </w:rPr>
              <w:fldChar w:fldCharType="separate"/>
            </w:r>
            <w:r w:rsidR="00FF7730" w:rsidRPr="00266A1A">
              <w:rPr>
                <w:rFonts w:asciiTheme="minorHAnsi" w:hAnsiTheme="minorHAnsi" w:cstheme="minorHAnsi"/>
                <w:noProof/>
                <w:sz w:val="22"/>
                <w:szCs w:val="22"/>
              </w:rPr>
              <w:t>4</w:t>
            </w:r>
            <w:r w:rsidRPr="00266A1A">
              <w:rPr>
                <w:rFonts w:asciiTheme="minorHAnsi" w:hAnsiTheme="minorHAnsi" w:cstheme="minorHAnsi"/>
                <w:sz w:val="22"/>
                <w:szCs w:val="22"/>
              </w:rPr>
              <w:fldChar w:fldCharType="end"/>
            </w:r>
            <w:r w:rsidR="00FF7730" w:rsidRPr="00266A1A">
              <w:rPr>
                <w:rFonts w:asciiTheme="minorHAnsi" w:hAnsiTheme="minorHAnsi" w:cstheme="minorHAnsi"/>
                <w:sz w:val="22"/>
                <w:szCs w:val="22"/>
              </w:rPr>
              <w:t>. člen: Strokovni odbor in njegovi člani</w:t>
            </w:r>
          </w:p>
        </w:tc>
      </w:tr>
      <w:tr w:rsidR="005018EF" w:rsidRPr="000D193B" w:rsidTr="00BC038A">
        <w:tc>
          <w:tcPr>
            <w:tcW w:w="2505" w:type="pct"/>
          </w:tcPr>
          <w:p w:rsidR="00FF7730" w:rsidRPr="00266A1A" w:rsidRDefault="00FF7730" w:rsidP="00260F37">
            <w:pPr>
              <w:pStyle w:val="Odstavekseznama"/>
              <w:numPr>
                <w:ilvl w:val="0"/>
                <w:numId w:val="13"/>
              </w:numPr>
              <w:suppressAutoHyphens/>
              <w:jc w:val="both"/>
              <w:rPr>
                <w:rFonts w:cstheme="minorHAnsi"/>
              </w:rPr>
            </w:pPr>
            <w:r w:rsidRPr="00266A1A">
              <w:rPr>
                <w:rFonts w:cstheme="minorHAnsi"/>
              </w:rPr>
              <w:t>Strokovni odbor rešuje vse tekoče tehnično-strokovne naloge kasaškega športa in vzreje kasačev v Sloveniji.</w:t>
            </w:r>
          </w:p>
          <w:p w:rsidR="00FF7730" w:rsidRPr="00266A1A" w:rsidRDefault="00FF7730" w:rsidP="00260F37">
            <w:pPr>
              <w:pStyle w:val="Odstavekseznama"/>
              <w:numPr>
                <w:ilvl w:val="0"/>
                <w:numId w:val="13"/>
              </w:numPr>
              <w:suppressAutoHyphens/>
              <w:jc w:val="both"/>
              <w:rPr>
                <w:rFonts w:cstheme="minorHAnsi"/>
              </w:rPr>
            </w:pPr>
            <w:r w:rsidRPr="00266A1A">
              <w:rPr>
                <w:rFonts w:cstheme="minorHAnsi"/>
              </w:rPr>
              <w:t>Člani Strokovnega odbora so člani kasaških društev in združenj ter se iz njih delegirajo, tako da so v njem zastopani po načinu, kot ga določa statut Zveze.</w:t>
            </w:r>
          </w:p>
          <w:p w:rsidR="005018EF" w:rsidRPr="00266A1A" w:rsidRDefault="00FF7730" w:rsidP="00260F37">
            <w:pPr>
              <w:pStyle w:val="Odstavekseznama"/>
              <w:numPr>
                <w:ilvl w:val="0"/>
                <w:numId w:val="13"/>
              </w:numPr>
              <w:suppressAutoHyphens/>
              <w:jc w:val="both"/>
              <w:rPr>
                <w:rFonts w:cstheme="minorHAnsi"/>
              </w:rPr>
            </w:pPr>
            <w:r w:rsidRPr="00266A1A">
              <w:rPr>
                <w:rFonts w:cstheme="minorHAnsi"/>
              </w:rPr>
              <w:t>Strokovni odbor Zveze je v svojem delovanju pristojen za celotno področje države Slovenije.</w:t>
            </w:r>
          </w:p>
        </w:tc>
        <w:tc>
          <w:tcPr>
            <w:tcW w:w="2495" w:type="pct"/>
          </w:tcPr>
          <w:p w:rsidR="00FF7730" w:rsidRPr="00266A1A" w:rsidRDefault="00FF7730" w:rsidP="00260F37">
            <w:pPr>
              <w:pStyle w:val="Odstavekseznama"/>
              <w:numPr>
                <w:ilvl w:val="0"/>
                <w:numId w:val="14"/>
              </w:numPr>
              <w:suppressAutoHyphens/>
              <w:jc w:val="both"/>
              <w:rPr>
                <w:rFonts w:cstheme="minorHAnsi"/>
              </w:rPr>
            </w:pPr>
            <w:r w:rsidRPr="00266A1A">
              <w:rPr>
                <w:rFonts w:cstheme="minorHAnsi"/>
              </w:rPr>
              <w:t>Strokovni odbor rešuje vse tekoče tehnično-strokovne naloge kasaškega športa in vzreje kasačev v Sloveniji.</w:t>
            </w:r>
          </w:p>
          <w:p w:rsidR="00FF7730" w:rsidRPr="00266A1A" w:rsidRDefault="00FF7730" w:rsidP="00260F37">
            <w:pPr>
              <w:pStyle w:val="Odstavekseznama"/>
              <w:numPr>
                <w:ilvl w:val="0"/>
                <w:numId w:val="14"/>
              </w:numPr>
              <w:suppressAutoHyphens/>
              <w:jc w:val="both"/>
              <w:rPr>
                <w:rFonts w:cstheme="minorHAnsi"/>
              </w:rPr>
            </w:pPr>
            <w:r w:rsidRPr="00266A1A">
              <w:rPr>
                <w:rFonts w:cstheme="minorHAnsi"/>
              </w:rPr>
              <w:t xml:space="preserve">Člani Strokovnega odbora so člani kasaških društev in združenj ter se iz njih delegirajo, tako da so v njem zastopani po načinu, kot ga določa statut Zveze. </w:t>
            </w:r>
            <w:r w:rsidRPr="00266A1A">
              <w:rPr>
                <w:rFonts w:cstheme="minorHAnsi"/>
                <w:color w:val="FF0000"/>
              </w:rPr>
              <w:t>Vsaj polovica članov mora imeti opravljen izpit iz znanja PKD.</w:t>
            </w:r>
          </w:p>
          <w:p w:rsidR="005018EF" w:rsidRPr="00266A1A" w:rsidRDefault="00FF7730" w:rsidP="00260F37">
            <w:pPr>
              <w:pStyle w:val="Odstavekseznama"/>
              <w:numPr>
                <w:ilvl w:val="0"/>
                <w:numId w:val="14"/>
              </w:numPr>
              <w:suppressAutoHyphens/>
              <w:jc w:val="both"/>
              <w:rPr>
                <w:rFonts w:cstheme="minorHAnsi"/>
              </w:rPr>
            </w:pPr>
            <w:r w:rsidRPr="00266A1A">
              <w:rPr>
                <w:rFonts w:cstheme="minorHAnsi"/>
              </w:rPr>
              <w:t>Strokovni odbor Zveze je v svojem delovanju pristojen za celotno področje države Slovenije.</w:t>
            </w:r>
          </w:p>
        </w:tc>
      </w:tr>
      <w:tr w:rsidR="00266A1A" w:rsidRPr="000D193B" w:rsidTr="00BC038A">
        <w:tc>
          <w:tcPr>
            <w:tcW w:w="2505" w:type="pct"/>
          </w:tcPr>
          <w:p w:rsidR="00266A1A" w:rsidRPr="00266A1A" w:rsidRDefault="00AF4912" w:rsidP="00231AEE">
            <w:pPr>
              <w:pStyle w:val="Naslov2"/>
              <w:spacing w:before="0"/>
              <w:outlineLvl w:val="1"/>
              <w:rPr>
                <w:rFonts w:asciiTheme="minorHAnsi" w:hAnsiTheme="minorHAnsi" w:cstheme="minorHAnsi"/>
                <w:sz w:val="22"/>
                <w:szCs w:val="22"/>
              </w:rPr>
            </w:pPr>
            <w:r w:rsidRPr="00266A1A">
              <w:rPr>
                <w:rFonts w:asciiTheme="minorHAnsi" w:hAnsiTheme="minorHAnsi" w:cstheme="minorHAnsi"/>
                <w:sz w:val="22"/>
                <w:szCs w:val="22"/>
              </w:rPr>
              <w:fldChar w:fldCharType="begin"/>
            </w:r>
            <w:r w:rsidR="00266A1A" w:rsidRPr="00266A1A">
              <w:rPr>
                <w:rFonts w:asciiTheme="minorHAnsi" w:hAnsiTheme="minorHAnsi" w:cstheme="minorHAnsi"/>
                <w:sz w:val="22"/>
                <w:szCs w:val="22"/>
              </w:rPr>
              <w:instrText>SEQ Člen \* ARABIC</w:instrText>
            </w:r>
            <w:r w:rsidRPr="00266A1A">
              <w:rPr>
                <w:rFonts w:asciiTheme="minorHAnsi" w:hAnsiTheme="minorHAnsi" w:cstheme="minorHAnsi"/>
                <w:sz w:val="22"/>
                <w:szCs w:val="22"/>
              </w:rPr>
              <w:fldChar w:fldCharType="separate"/>
            </w:r>
            <w:bookmarkStart w:id="6" w:name="_Toc440969946"/>
            <w:bookmarkStart w:id="7" w:name="_Toc41463479"/>
            <w:r w:rsidR="00266A1A" w:rsidRPr="00266A1A">
              <w:rPr>
                <w:rFonts w:asciiTheme="minorHAnsi" w:hAnsiTheme="minorHAnsi" w:cstheme="minorHAnsi"/>
                <w:noProof/>
                <w:sz w:val="22"/>
                <w:szCs w:val="22"/>
              </w:rPr>
              <w:t>5</w:t>
            </w:r>
            <w:r w:rsidRPr="00266A1A">
              <w:rPr>
                <w:rFonts w:asciiTheme="minorHAnsi" w:hAnsiTheme="minorHAnsi" w:cstheme="minorHAnsi"/>
                <w:sz w:val="22"/>
                <w:szCs w:val="22"/>
              </w:rPr>
              <w:fldChar w:fldCharType="end"/>
            </w:r>
            <w:r w:rsidR="00266A1A" w:rsidRPr="00266A1A">
              <w:rPr>
                <w:rFonts w:asciiTheme="minorHAnsi" w:hAnsiTheme="minorHAnsi" w:cstheme="minorHAnsi"/>
                <w:sz w:val="22"/>
                <w:szCs w:val="22"/>
              </w:rPr>
              <w:t>. člen: Naloge Strokovnega odbora</w:t>
            </w:r>
            <w:bookmarkEnd w:id="6"/>
            <w:bookmarkEnd w:id="7"/>
          </w:p>
        </w:tc>
        <w:tc>
          <w:tcPr>
            <w:tcW w:w="2495" w:type="pct"/>
          </w:tcPr>
          <w:p w:rsidR="00266A1A" w:rsidRPr="00266A1A" w:rsidRDefault="00AF4912" w:rsidP="00231AEE">
            <w:pPr>
              <w:pStyle w:val="Naslov2"/>
              <w:spacing w:before="0"/>
              <w:outlineLvl w:val="1"/>
              <w:rPr>
                <w:rFonts w:asciiTheme="minorHAnsi" w:hAnsiTheme="minorHAnsi" w:cstheme="minorHAnsi"/>
                <w:sz w:val="22"/>
                <w:szCs w:val="22"/>
              </w:rPr>
            </w:pPr>
            <w:r w:rsidRPr="00266A1A">
              <w:rPr>
                <w:rFonts w:asciiTheme="minorHAnsi" w:hAnsiTheme="minorHAnsi" w:cstheme="minorHAnsi"/>
                <w:sz w:val="22"/>
                <w:szCs w:val="22"/>
              </w:rPr>
              <w:fldChar w:fldCharType="begin"/>
            </w:r>
            <w:r w:rsidR="00266A1A" w:rsidRPr="00266A1A">
              <w:rPr>
                <w:rFonts w:asciiTheme="minorHAnsi" w:hAnsiTheme="minorHAnsi" w:cstheme="minorHAnsi"/>
                <w:sz w:val="22"/>
                <w:szCs w:val="22"/>
              </w:rPr>
              <w:instrText>SEQ Člen \* ARABIC</w:instrText>
            </w:r>
            <w:r w:rsidRPr="00266A1A">
              <w:rPr>
                <w:rFonts w:asciiTheme="minorHAnsi" w:hAnsiTheme="minorHAnsi" w:cstheme="minorHAnsi"/>
                <w:sz w:val="22"/>
                <w:szCs w:val="22"/>
              </w:rPr>
              <w:fldChar w:fldCharType="separate"/>
            </w:r>
            <w:r w:rsidR="00266A1A" w:rsidRPr="00266A1A">
              <w:rPr>
                <w:rFonts w:asciiTheme="minorHAnsi" w:hAnsiTheme="minorHAnsi" w:cstheme="minorHAnsi"/>
                <w:noProof/>
                <w:sz w:val="22"/>
                <w:szCs w:val="22"/>
              </w:rPr>
              <w:t>5</w:t>
            </w:r>
            <w:r w:rsidRPr="00266A1A">
              <w:rPr>
                <w:rFonts w:asciiTheme="minorHAnsi" w:hAnsiTheme="minorHAnsi" w:cstheme="minorHAnsi"/>
                <w:sz w:val="22"/>
                <w:szCs w:val="22"/>
              </w:rPr>
              <w:fldChar w:fldCharType="end"/>
            </w:r>
            <w:r w:rsidR="00266A1A" w:rsidRPr="00266A1A">
              <w:rPr>
                <w:rFonts w:asciiTheme="minorHAnsi" w:hAnsiTheme="minorHAnsi" w:cstheme="minorHAnsi"/>
                <w:sz w:val="22"/>
                <w:szCs w:val="22"/>
              </w:rPr>
              <w:t>. člen: Naloge Strokovnega odbora</w:t>
            </w:r>
          </w:p>
        </w:tc>
      </w:tr>
      <w:tr w:rsidR="00266A1A" w:rsidRPr="000D193B" w:rsidTr="00BC038A">
        <w:tc>
          <w:tcPr>
            <w:tcW w:w="2505" w:type="pct"/>
          </w:tcPr>
          <w:p w:rsidR="00266A1A" w:rsidRPr="00266A1A" w:rsidRDefault="00266A1A" w:rsidP="00260F37">
            <w:pPr>
              <w:pStyle w:val="Odstavekseznama"/>
              <w:numPr>
                <w:ilvl w:val="0"/>
                <w:numId w:val="15"/>
              </w:numPr>
              <w:suppressAutoHyphens/>
              <w:jc w:val="both"/>
              <w:rPr>
                <w:rFonts w:cstheme="minorHAnsi"/>
              </w:rPr>
            </w:pPr>
            <w:r w:rsidRPr="00266A1A">
              <w:rPr>
                <w:rFonts w:cstheme="minorHAnsi"/>
              </w:rPr>
              <w:t>Strokovni odbor rešuje na področju Slovenije vsa vprašanja v zvezi s kasaškim športom po določilih statuta Zveze in po določilih PKD.</w:t>
            </w:r>
          </w:p>
          <w:p w:rsidR="00266A1A" w:rsidRPr="00266A1A" w:rsidRDefault="00266A1A" w:rsidP="00260F37">
            <w:pPr>
              <w:pStyle w:val="Odstavekseznama"/>
              <w:numPr>
                <w:ilvl w:val="0"/>
                <w:numId w:val="15"/>
              </w:numPr>
              <w:suppressAutoHyphens/>
              <w:jc w:val="both"/>
              <w:rPr>
                <w:rFonts w:cstheme="minorHAnsi"/>
              </w:rPr>
            </w:pPr>
            <w:r w:rsidRPr="00266A1A">
              <w:rPr>
                <w:rFonts w:cstheme="minorHAnsi"/>
              </w:rPr>
              <w:t>Naloge Strokovnega odbora so:</w:t>
            </w:r>
          </w:p>
          <w:p w:rsidR="00266A1A" w:rsidRPr="00266A1A" w:rsidRDefault="00266A1A" w:rsidP="00260F37">
            <w:pPr>
              <w:pStyle w:val="Odstavekseznama"/>
              <w:numPr>
                <w:ilvl w:val="1"/>
                <w:numId w:val="16"/>
              </w:numPr>
              <w:suppressAutoHyphens/>
              <w:jc w:val="both"/>
              <w:rPr>
                <w:rFonts w:cstheme="minorHAnsi"/>
              </w:rPr>
            </w:pPr>
            <w:r w:rsidRPr="00266A1A">
              <w:rPr>
                <w:rFonts w:cstheme="minorHAnsi"/>
              </w:rPr>
              <w:t>nadzorovanje upoštevanja PKD in njegovih dopolnilnih pravil;</w:t>
            </w:r>
          </w:p>
          <w:p w:rsidR="00266A1A" w:rsidRPr="00266A1A" w:rsidRDefault="00266A1A" w:rsidP="00260F37">
            <w:pPr>
              <w:pStyle w:val="Odstavekseznama"/>
              <w:numPr>
                <w:ilvl w:val="1"/>
                <w:numId w:val="16"/>
              </w:numPr>
              <w:suppressAutoHyphens/>
              <w:jc w:val="both"/>
              <w:rPr>
                <w:rFonts w:cstheme="minorHAnsi"/>
                <w:strike/>
              </w:rPr>
            </w:pPr>
            <w:r w:rsidRPr="00266A1A">
              <w:rPr>
                <w:rFonts w:cstheme="minorHAnsi"/>
                <w:strike/>
              </w:rPr>
              <w:lastRenderedPageBreak/>
              <w:t>odobritev terminov za dirke ( z izjemo rejskih dirk );</w:t>
            </w:r>
          </w:p>
          <w:p w:rsidR="00266A1A" w:rsidRPr="00266A1A" w:rsidRDefault="00266A1A" w:rsidP="00260F37">
            <w:pPr>
              <w:pStyle w:val="Odstavekseznama"/>
              <w:numPr>
                <w:ilvl w:val="1"/>
                <w:numId w:val="16"/>
              </w:numPr>
              <w:suppressAutoHyphens/>
              <w:jc w:val="both"/>
              <w:rPr>
                <w:rFonts w:cstheme="minorHAnsi"/>
                <w:strike/>
              </w:rPr>
            </w:pPr>
            <w:r w:rsidRPr="00266A1A">
              <w:rPr>
                <w:rFonts w:cstheme="minorHAnsi"/>
                <w:strike/>
              </w:rPr>
              <w:t>predlaganje Komisije za pritožbe Upravnemu odboru Zveze;</w:t>
            </w:r>
          </w:p>
          <w:p w:rsidR="00266A1A" w:rsidRPr="00266A1A" w:rsidRDefault="00266A1A" w:rsidP="00260F37">
            <w:pPr>
              <w:pStyle w:val="Odstavekseznama"/>
              <w:numPr>
                <w:ilvl w:val="1"/>
                <w:numId w:val="16"/>
              </w:numPr>
              <w:suppressAutoHyphens/>
              <w:jc w:val="both"/>
              <w:rPr>
                <w:rFonts w:cstheme="minorHAnsi"/>
              </w:rPr>
            </w:pPr>
            <w:r w:rsidRPr="00266A1A">
              <w:rPr>
                <w:rFonts w:cstheme="minorHAnsi"/>
              </w:rPr>
              <w:t>izobraževanje in preverjanje znanja voznikov ter preverjanje izdajanja vozniških licenc;</w:t>
            </w:r>
          </w:p>
          <w:p w:rsidR="00266A1A" w:rsidRPr="00266A1A" w:rsidRDefault="00266A1A" w:rsidP="00260F37">
            <w:pPr>
              <w:pStyle w:val="Odstavekseznama"/>
              <w:numPr>
                <w:ilvl w:val="1"/>
                <w:numId w:val="16"/>
              </w:numPr>
              <w:suppressAutoHyphens/>
              <w:jc w:val="both"/>
              <w:rPr>
                <w:rFonts w:cstheme="minorHAnsi"/>
              </w:rPr>
            </w:pPr>
            <w:r w:rsidRPr="00266A1A">
              <w:rPr>
                <w:rFonts w:cstheme="minorHAnsi"/>
              </w:rPr>
              <w:t>preverjanje obveznega odgovornostnega zavarovanja konj in voznikov, ki sodelujejo na kasaških dirkah, če zavarovanja ne sklene Zveza v imenu svojih članov in za vse svoje člane;</w:t>
            </w:r>
          </w:p>
          <w:p w:rsidR="00266A1A" w:rsidRPr="00266A1A" w:rsidRDefault="00266A1A" w:rsidP="00260F37">
            <w:pPr>
              <w:pStyle w:val="Odstavekseznama"/>
              <w:numPr>
                <w:ilvl w:val="1"/>
                <w:numId w:val="16"/>
              </w:numPr>
              <w:suppressAutoHyphens/>
              <w:jc w:val="both"/>
              <w:rPr>
                <w:rFonts w:cstheme="minorHAnsi"/>
              </w:rPr>
            </w:pPr>
            <w:r w:rsidRPr="00266A1A">
              <w:rPr>
                <w:rFonts w:cstheme="minorHAnsi"/>
              </w:rPr>
              <w:t>potrjevanje propozicij;</w:t>
            </w:r>
          </w:p>
          <w:p w:rsidR="00266A1A" w:rsidRPr="00266A1A" w:rsidRDefault="00266A1A" w:rsidP="00260F37">
            <w:pPr>
              <w:pStyle w:val="Odstavekseznama"/>
              <w:numPr>
                <w:ilvl w:val="1"/>
                <w:numId w:val="16"/>
              </w:numPr>
              <w:suppressAutoHyphens/>
              <w:jc w:val="both"/>
              <w:rPr>
                <w:rFonts w:cstheme="minorHAnsi"/>
              </w:rPr>
            </w:pPr>
            <w:r w:rsidRPr="00266A1A">
              <w:rPr>
                <w:rFonts w:cstheme="minorHAnsi"/>
              </w:rPr>
              <w:t>določitev hendikeperjev;</w:t>
            </w:r>
          </w:p>
          <w:p w:rsidR="00266A1A" w:rsidRPr="00266A1A" w:rsidRDefault="00266A1A" w:rsidP="00260F37">
            <w:pPr>
              <w:pStyle w:val="Odstavekseznama"/>
              <w:numPr>
                <w:ilvl w:val="1"/>
                <w:numId w:val="16"/>
              </w:numPr>
              <w:suppressAutoHyphens/>
              <w:jc w:val="both"/>
              <w:rPr>
                <w:rFonts w:cstheme="minorHAnsi"/>
                <w:strike/>
              </w:rPr>
            </w:pPr>
            <w:r w:rsidRPr="00266A1A">
              <w:rPr>
                <w:rFonts w:cstheme="minorHAnsi"/>
                <w:strike/>
              </w:rPr>
              <w:t>predlaganje koledarja dirk v potrditev Upravnemu odboru;</w:t>
            </w:r>
          </w:p>
          <w:p w:rsidR="00266A1A" w:rsidRPr="00266A1A" w:rsidRDefault="00266A1A" w:rsidP="00260F37">
            <w:pPr>
              <w:pStyle w:val="Odstavekseznama"/>
              <w:numPr>
                <w:ilvl w:val="1"/>
                <w:numId w:val="16"/>
              </w:numPr>
              <w:suppressAutoHyphens/>
              <w:jc w:val="both"/>
              <w:rPr>
                <w:rFonts w:cstheme="minorHAnsi"/>
              </w:rPr>
            </w:pPr>
            <w:r w:rsidRPr="00266A1A">
              <w:rPr>
                <w:rFonts w:cstheme="minorHAnsi"/>
              </w:rPr>
              <w:t>vodenje knjige kazni;</w:t>
            </w:r>
          </w:p>
          <w:p w:rsidR="00266A1A" w:rsidRPr="00266A1A" w:rsidRDefault="00266A1A" w:rsidP="00260F37">
            <w:pPr>
              <w:pStyle w:val="Odstavekseznama"/>
              <w:numPr>
                <w:ilvl w:val="1"/>
                <w:numId w:val="16"/>
              </w:numPr>
              <w:suppressAutoHyphens/>
              <w:jc w:val="both"/>
              <w:rPr>
                <w:rFonts w:cstheme="minorHAnsi"/>
              </w:rPr>
            </w:pPr>
            <w:r w:rsidRPr="00266A1A">
              <w:rPr>
                <w:rFonts w:cstheme="minorHAnsi"/>
              </w:rPr>
              <w:t>podajanje obveznih razlag določil PKD v primeru nejasnosti ( razen na dirkalni dan );</w:t>
            </w:r>
          </w:p>
          <w:p w:rsidR="00266A1A" w:rsidRPr="00266A1A" w:rsidRDefault="00266A1A" w:rsidP="00260F37">
            <w:pPr>
              <w:pStyle w:val="Odstavekseznama"/>
              <w:numPr>
                <w:ilvl w:val="1"/>
                <w:numId w:val="16"/>
              </w:numPr>
              <w:suppressAutoHyphens/>
              <w:jc w:val="both"/>
              <w:rPr>
                <w:rFonts w:cstheme="minorHAnsi"/>
              </w:rPr>
            </w:pPr>
            <w:r w:rsidRPr="00266A1A">
              <w:rPr>
                <w:rFonts w:cstheme="minorHAnsi"/>
              </w:rPr>
              <w:t>na predlog Upravnega odbora Združenja sodnikov za kas Slovenije ( v nadaljevanju: ZSKS ) potrdi listo aktivnih sodnikov pred začetkom sezone;</w:t>
            </w:r>
          </w:p>
          <w:p w:rsidR="00266A1A" w:rsidRPr="00266A1A" w:rsidRDefault="00266A1A" w:rsidP="00260F37">
            <w:pPr>
              <w:pStyle w:val="Odstavekseznama"/>
              <w:numPr>
                <w:ilvl w:val="1"/>
                <w:numId w:val="16"/>
              </w:numPr>
              <w:suppressAutoHyphens/>
              <w:jc w:val="both"/>
              <w:rPr>
                <w:rFonts w:cstheme="minorHAnsi"/>
              </w:rPr>
            </w:pPr>
            <w:r w:rsidRPr="00266A1A">
              <w:rPr>
                <w:rFonts w:cstheme="minorHAnsi"/>
              </w:rPr>
              <w:t>na predlog Upravnega odbora ZSKS potrdi predlog višin kazni in kriterij kazni pred začetkom sezone;</w:t>
            </w:r>
          </w:p>
          <w:p w:rsidR="00266A1A" w:rsidRPr="00266A1A" w:rsidRDefault="00266A1A" w:rsidP="00260F37">
            <w:pPr>
              <w:pStyle w:val="Odstavekseznama"/>
              <w:numPr>
                <w:ilvl w:val="1"/>
                <w:numId w:val="16"/>
              </w:numPr>
              <w:suppressAutoHyphens/>
              <w:jc w:val="both"/>
              <w:rPr>
                <w:rFonts w:cstheme="minorHAnsi"/>
              </w:rPr>
            </w:pPr>
            <w:r w:rsidRPr="00266A1A">
              <w:rPr>
                <w:rFonts w:cstheme="minorHAnsi"/>
              </w:rPr>
              <w:t>pred začetkom sezone sprejme dokument »Splošni pogoji propozicij«;</w:t>
            </w:r>
          </w:p>
          <w:p w:rsidR="00266A1A" w:rsidRPr="00266A1A" w:rsidRDefault="00266A1A" w:rsidP="00260F37">
            <w:pPr>
              <w:pStyle w:val="Odstavekseznama"/>
              <w:numPr>
                <w:ilvl w:val="1"/>
                <w:numId w:val="16"/>
              </w:numPr>
              <w:suppressAutoHyphens/>
              <w:jc w:val="both"/>
              <w:rPr>
                <w:rFonts w:cstheme="minorHAnsi"/>
              </w:rPr>
            </w:pPr>
            <w:r w:rsidRPr="00266A1A">
              <w:rPr>
                <w:rFonts w:cstheme="minorHAnsi"/>
              </w:rPr>
              <w:t>Upravnemu odboru predlaga člane antidopinške komisije.</w:t>
            </w:r>
          </w:p>
          <w:p w:rsidR="00266A1A" w:rsidRPr="00266A1A" w:rsidRDefault="00266A1A" w:rsidP="00260F37">
            <w:pPr>
              <w:pStyle w:val="Odstavekseznama"/>
              <w:numPr>
                <w:ilvl w:val="0"/>
                <w:numId w:val="15"/>
              </w:numPr>
              <w:suppressAutoHyphens/>
              <w:jc w:val="both"/>
              <w:rPr>
                <w:rFonts w:cstheme="minorHAnsi"/>
              </w:rPr>
            </w:pPr>
            <w:r w:rsidRPr="00266A1A">
              <w:rPr>
                <w:rFonts w:cstheme="minorHAnsi"/>
              </w:rPr>
              <w:t xml:space="preserve">Strokovni odbor lahko v okviru svojih pristojnosti, na prošnjo organizatorja, za dirke na C-stezah in za posebne dirke ( </w:t>
            </w:r>
            <w:fldSimple w:instr="REF _Ref377658409 \h \* MERGEFORMAT ">
              <w:r w:rsidRPr="00266A1A">
                <w:rPr>
                  <w:rFonts w:cstheme="minorHAnsi"/>
                  <w:noProof/>
                </w:rPr>
                <w:t>40</w:t>
              </w:r>
            </w:fldSimple>
            <w:r w:rsidRPr="00266A1A">
              <w:rPr>
                <w:rFonts w:cstheme="minorHAnsi"/>
              </w:rPr>
              <w:t>. člen ) izdaja posebna določila, ki odstopajo od PKD.</w:t>
            </w:r>
          </w:p>
          <w:p w:rsidR="00266A1A" w:rsidRPr="00266A1A" w:rsidRDefault="00266A1A" w:rsidP="006B5E0D">
            <w:pPr>
              <w:rPr>
                <w:rFonts w:cstheme="minorHAnsi"/>
                <w:b/>
              </w:rPr>
            </w:pPr>
          </w:p>
        </w:tc>
        <w:tc>
          <w:tcPr>
            <w:tcW w:w="2495" w:type="pct"/>
          </w:tcPr>
          <w:p w:rsidR="00266A1A" w:rsidRPr="00266A1A" w:rsidRDefault="00266A1A" w:rsidP="00260F37">
            <w:pPr>
              <w:pStyle w:val="Odstavekseznama"/>
              <w:numPr>
                <w:ilvl w:val="0"/>
                <w:numId w:val="17"/>
              </w:numPr>
              <w:suppressAutoHyphens/>
              <w:jc w:val="both"/>
              <w:rPr>
                <w:rFonts w:cstheme="minorHAnsi"/>
              </w:rPr>
            </w:pPr>
            <w:r w:rsidRPr="00266A1A">
              <w:rPr>
                <w:rFonts w:cstheme="minorHAnsi"/>
              </w:rPr>
              <w:lastRenderedPageBreak/>
              <w:t>Strokovni odbor rešuje na področju Slovenije vsa vprašanja v zvezi s kasaškim športom po določilih statuta Zveze in po določilih PKD.</w:t>
            </w:r>
          </w:p>
          <w:p w:rsidR="00266A1A" w:rsidRPr="00266A1A" w:rsidRDefault="00266A1A" w:rsidP="00260F37">
            <w:pPr>
              <w:pStyle w:val="Odstavekseznama"/>
              <w:numPr>
                <w:ilvl w:val="0"/>
                <w:numId w:val="17"/>
              </w:numPr>
              <w:suppressAutoHyphens/>
              <w:jc w:val="both"/>
              <w:rPr>
                <w:rFonts w:cstheme="minorHAnsi"/>
              </w:rPr>
            </w:pPr>
            <w:r w:rsidRPr="00266A1A">
              <w:rPr>
                <w:rFonts w:cstheme="minorHAnsi"/>
              </w:rPr>
              <w:t>Naloge Strokovnega odbora so:</w:t>
            </w:r>
          </w:p>
          <w:p w:rsidR="00266A1A" w:rsidRPr="00266A1A" w:rsidRDefault="00266A1A" w:rsidP="00260F37">
            <w:pPr>
              <w:pStyle w:val="Odstavekseznama"/>
              <w:numPr>
                <w:ilvl w:val="1"/>
                <w:numId w:val="17"/>
              </w:numPr>
              <w:suppressAutoHyphens/>
              <w:jc w:val="both"/>
              <w:rPr>
                <w:rFonts w:cstheme="minorHAnsi"/>
              </w:rPr>
            </w:pPr>
            <w:r w:rsidRPr="00266A1A">
              <w:rPr>
                <w:rFonts w:cstheme="minorHAnsi"/>
              </w:rPr>
              <w:t>nadzorovanje upoštevanja PKD in njegovih dopolnilnih pravil;</w:t>
            </w:r>
          </w:p>
          <w:p w:rsidR="00266A1A" w:rsidRPr="00266A1A" w:rsidRDefault="00266A1A" w:rsidP="00260F37">
            <w:pPr>
              <w:pStyle w:val="Odstavekseznama"/>
              <w:numPr>
                <w:ilvl w:val="1"/>
                <w:numId w:val="17"/>
              </w:numPr>
              <w:suppressAutoHyphens/>
              <w:jc w:val="both"/>
              <w:rPr>
                <w:rFonts w:cstheme="minorHAnsi"/>
                <w:color w:val="FF0000"/>
              </w:rPr>
            </w:pPr>
            <w:r w:rsidRPr="00266A1A">
              <w:rPr>
                <w:rFonts w:cstheme="minorHAnsi"/>
                <w:color w:val="FF0000"/>
              </w:rPr>
              <w:lastRenderedPageBreak/>
              <w:t xml:space="preserve">predlaganje terminov dirke, tudi rejskih dirk, ki se pošljejo v potrditev UO KZS </w:t>
            </w:r>
          </w:p>
          <w:p w:rsidR="00266A1A" w:rsidRPr="00266A1A" w:rsidRDefault="00266A1A" w:rsidP="00260F37">
            <w:pPr>
              <w:pStyle w:val="Odstavekseznama"/>
              <w:numPr>
                <w:ilvl w:val="1"/>
                <w:numId w:val="17"/>
              </w:numPr>
              <w:suppressAutoHyphens/>
              <w:jc w:val="both"/>
              <w:rPr>
                <w:rFonts w:cstheme="minorHAnsi"/>
              </w:rPr>
            </w:pPr>
            <w:r w:rsidRPr="00266A1A">
              <w:rPr>
                <w:rFonts w:cstheme="minorHAnsi"/>
              </w:rPr>
              <w:t xml:space="preserve">izobraževanje in preverjanje znanja voznikov </w:t>
            </w:r>
            <w:r w:rsidRPr="00266A1A">
              <w:rPr>
                <w:rFonts w:cstheme="minorHAnsi"/>
                <w:color w:val="FF0000"/>
              </w:rPr>
              <w:t xml:space="preserve">in trenerjev </w:t>
            </w:r>
            <w:r w:rsidRPr="00266A1A">
              <w:rPr>
                <w:rFonts w:cstheme="minorHAnsi"/>
              </w:rPr>
              <w:t>ter preverjanje izdajanja vozniških licenc;</w:t>
            </w:r>
          </w:p>
          <w:p w:rsidR="00266A1A" w:rsidRPr="00266A1A" w:rsidRDefault="00266A1A" w:rsidP="00260F37">
            <w:pPr>
              <w:pStyle w:val="Odstavekseznama"/>
              <w:numPr>
                <w:ilvl w:val="1"/>
                <w:numId w:val="17"/>
              </w:numPr>
              <w:suppressAutoHyphens/>
              <w:jc w:val="both"/>
              <w:rPr>
                <w:rFonts w:cstheme="minorHAnsi"/>
              </w:rPr>
            </w:pPr>
            <w:r w:rsidRPr="00266A1A">
              <w:rPr>
                <w:rFonts w:cstheme="minorHAnsi"/>
              </w:rPr>
              <w:t>preverjanje obveznega odgovornostnega zavarovanja konj in voznikov, ki sodelujejo na kasaških dirkah, če zavarovanja ne sklene Zveza v imenu svojih članov in za vse svoje člane;</w:t>
            </w:r>
          </w:p>
          <w:p w:rsidR="00266A1A" w:rsidRPr="00266A1A" w:rsidRDefault="00266A1A" w:rsidP="00260F37">
            <w:pPr>
              <w:pStyle w:val="Odstavekseznama"/>
              <w:numPr>
                <w:ilvl w:val="1"/>
                <w:numId w:val="17"/>
              </w:numPr>
              <w:suppressAutoHyphens/>
              <w:jc w:val="both"/>
              <w:rPr>
                <w:rFonts w:cstheme="minorHAnsi"/>
              </w:rPr>
            </w:pPr>
            <w:r w:rsidRPr="00266A1A">
              <w:rPr>
                <w:rFonts w:cstheme="minorHAnsi"/>
              </w:rPr>
              <w:t>potrjevanje propozicij;</w:t>
            </w:r>
          </w:p>
          <w:p w:rsidR="00266A1A" w:rsidRPr="00266A1A" w:rsidRDefault="00266A1A" w:rsidP="00260F37">
            <w:pPr>
              <w:pStyle w:val="Odstavekseznama"/>
              <w:numPr>
                <w:ilvl w:val="1"/>
                <w:numId w:val="17"/>
              </w:numPr>
              <w:suppressAutoHyphens/>
              <w:jc w:val="both"/>
              <w:rPr>
                <w:rFonts w:cstheme="minorHAnsi"/>
              </w:rPr>
            </w:pPr>
            <w:r w:rsidRPr="00266A1A">
              <w:rPr>
                <w:rFonts w:cstheme="minorHAnsi"/>
              </w:rPr>
              <w:t>določitev hendikeperjev</w:t>
            </w:r>
            <w:bookmarkStart w:id="8" w:name="_Hlk120101292"/>
          </w:p>
          <w:bookmarkEnd w:id="8"/>
          <w:p w:rsidR="00266A1A" w:rsidRPr="00266A1A" w:rsidRDefault="00266A1A" w:rsidP="00260F37">
            <w:pPr>
              <w:pStyle w:val="Odstavekseznama"/>
              <w:numPr>
                <w:ilvl w:val="1"/>
                <w:numId w:val="17"/>
              </w:numPr>
              <w:suppressAutoHyphens/>
              <w:jc w:val="both"/>
              <w:rPr>
                <w:rFonts w:cstheme="minorHAnsi"/>
                <w:color w:val="FF0000"/>
              </w:rPr>
            </w:pPr>
            <w:r w:rsidRPr="00266A1A">
              <w:rPr>
                <w:rFonts w:cstheme="minorHAnsi"/>
                <w:color w:val="FF0000"/>
              </w:rPr>
              <w:t>Določi osebo za vodenje knjige kazni in drugih evidenc (rezultati, rekordi,…)</w:t>
            </w:r>
          </w:p>
          <w:p w:rsidR="00266A1A" w:rsidRPr="00266A1A" w:rsidRDefault="00266A1A" w:rsidP="00260F37">
            <w:pPr>
              <w:pStyle w:val="Odstavekseznama"/>
              <w:numPr>
                <w:ilvl w:val="1"/>
                <w:numId w:val="17"/>
              </w:numPr>
              <w:suppressAutoHyphens/>
              <w:jc w:val="both"/>
              <w:rPr>
                <w:rFonts w:cstheme="minorHAnsi"/>
                <w:color w:val="FF0000"/>
              </w:rPr>
            </w:pPr>
            <w:r w:rsidRPr="00266A1A">
              <w:rPr>
                <w:rFonts w:cstheme="minorHAnsi"/>
                <w:color w:val="FF0000"/>
              </w:rPr>
              <w:t>Določi osebo za vodenje evidence vpisanih konj v treningu pri posameznem trenerju</w:t>
            </w:r>
          </w:p>
          <w:p w:rsidR="00266A1A" w:rsidRPr="00266A1A" w:rsidRDefault="00266A1A" w:rsidP="00260F37">
            <w:pPr>
              <w:pStyle w:val="Odstavekseznama"/>
              <w:numPr>
                <w:ilvl w:val="1"/>
                <w:numId w:val="17"/>
              </w:numPr>
              <w:suppressAutoHyphens/>
              <w:jc w:val="both"/>
              <w:rPr>
                <w:rFonts w:cstheme="minorHAnsi"/>
              </w:rPr>
            </w:pPr>
            <w:r w:rsidRPr="00266A1A">
              <w:rPr>
                <w:rFonts w:cstheme="minorHAnsi"/>
              </w:rPr>
              <w:t>podajanje obveznih razlag določil PKD v primeru nejasnosti ( razen na dirkalni dan );</w:t>
            </w:r>
          </w:p>
          <w:p w:rsidR="00266A1A" w:rsidRPr="00266A1A" w:rsidRDefault="00266A1A" w:rsidP="00260F37">
            <w:pPr>
              <w:pStyle w:val="Odstavekseznama"/>
              <w:numPr>
                <w:ilvl w:val="1"/>
                <w:numId w:val="17"/>
              </w:numPr>
              <w:suppressAutoHyphens/>
              <w:jc w:val="both"/>
              <w:rPr>
                <w:rFonts w:cstheme="minorHAnsi"/>
              </w:rPr>
            </w:pPr>
            <w:r w:rsidRPr="00266A1A">
              <w:rPr>
                <w:rFonts w:cstheme="minorHAnsi"/>
              </w:rPr>
              <w:t>na predlog Upravnega odbora Združenja sodnikov za kas Slovenije ( v nadaljevanju: ZSKS ) potrdi listo aktivnih sodnikov pred začetkom sezone;</w:t>
            </w:r>
          </w:p>
          <w:p w:rsidR="00266A1A" w:rsidRPr="00266A1A" w:rsidRDefault="00266A1A" w:rsidP="00260F37">
            <w:pPr>
              <w:pStyle w:val="Odstavekseznama"/>
              <w:numPr>
                <w:ilvl w:val="1"/>
                <w:numId w:val="17"/>
              </w:numPr>
              <w:suppressAutoHyphens/>
              <w:jc w:val="both"/>
              <w:rPr>
                <w:rFonts w:cstheme="minorHAnsi"/>
              </w:rPr>
            </w:pPr>
            <w:r w:rsidRPr="00266A1A">
              <w:rPr>
                <w:rFonts w:cstheme="minorHAnsi"/>
              </w:rPr>
              <w:t>na predlog Upravnega odbora ZSKS potrdi predlog višin kazni in kriterij kazni pred začetkom sezone;</w:t>
            </w:r>
          </w:p>
          <w:p w:rsidR="00266A1A" w:rsidRPr="00266A1A" w:rsidRDefault="00266A1A" w:rsidP="00260F37">
            <w:pPr>
              <w:pStyle w:val="Odstavekseznama"/>
              <w:numPr>
                <w:ilvl w:val="1"/>
                <w:numId w:val="17"/>
              </w:numPr>
              <w:suppressAutoHyphens/>
              <w:jc w:val="both"/>
              <w:rPr>
                <w:rFonts w:cstheme="minorHAnsi"/>
              </w:rPr>
            </w:pPr>
            <w:r w:rsidRPr="00266A1A">
              <w:rPr>
                <w:rFonts w:cstheme="minorHAnsi"/>
              </w:rPr>
              <w:t>pred začetkom sezone sprejme dokument »Splošni pogoji propozicij«;</w:t>
            </w:r>
          </w:p>
          <w:p w:rsidR="00266A1A" w:rsidRPr="00266A1A" w:rsidRDefault="00266A1A" w:rsidP="00260F37">
            <w:pPr>
              <w:pStyle w:val="Odstavekseznama"/>
              <w:numPr>
                <w:ilvl w:val="1"/>
                <w:numId w:val="17"/>
              </w:numPr>
              <w:suppressAutoHyphens/>
              <w:jc w:val="both"/>
              <w:rPr>
                <w:rFonts w:cstheme="minorHAnsi"/>
              </w:rPr>
            </w:pPr>
            <w:r w:rsidRPr="00266A1A">
              <w:rPr>
                <w:rFonts w:cstheme="minorHAnsi"/>
              </w:rPr>
              <w:t xml:space="preserve">Upravnemu odboru predlaga člane antidopinške komisije </w:t>
            </w:r>
            <w:r w:rsidRPr="00266A1A">
              <w:rPr>
                <w:rFonts w:cstheme="minorHAnsi"/>
                <w:color w:val="FF0000"/>
              </w:rPr>
              <w:t>(v nadaljevanju ADK);</w:t>
            </w:r>
          </w:p>
          <w:p w:rsidR="00266A1A" w:rsidRPr="00266A1A" w:rsidRDefault="00266A1A" w:rsidP="00260F37">
            <w:pPr>
              <w:pStyle w:val="Odstavekseznama"/>
              <w:numPr>
                <w:ilvl w:val="0"/>
                <w:numId w:val="17"/>
              </w:numPr>
              <w:suppressAutoHyphens/>
              <w:jc w:val="both"/>
              <w:rPr>
                <w:rFonts w:cstheme="minorHAnsi"/>
              </w:rPr>
            </w:pPr>
            <w:r w:rsidRPr="00266A1A">
              <w:rPr>
                <w:rFonts w:cstheme="minorHAnsi"/>
              </w:rPr>
              <w:t xml:space="preserve">Strokovni odbor lahko v okviru svojih pristojnosti, na prošnjo organizatorja, za dirke na C-stezah in za posebne dirke ( </w:t>
            </w:r>
            <w:fldSimple w:instr="REF _Ref377658409 \h \* MERGEFORMAT ">
              <w:r w:rsidRPr="00266A1A">
                <w:rPr>
                  <w:rFonts w:cstheme="minorHAnsi"/>
                  <w:noProof/>
                </w:rPr>
                <w:t>40</w:t>
              </w:r>
            </w:fldSimple>
            <w:r w:rsidRPr="00266A1A">
              <w:rPr>
                <w:rFonts w:cstheme="minorHAnsi"/>
              </w:rPr>
              <w:t>. člen ) izdaja posebna določila, ki odstopajo od PKD.</w:t>
            </w:r>
          </w:p>
          <w:p w:rsidR="00266A1A" w:rsidRPr="00266A1A" w:rsidRDefault="00266A1A" w:rsidP="006B5E0D">
            <w:pPr>
              <w:rPr>
                <w:rFonts w:cstheme="minorHAnsi"/>
                <w:b/>
              </w:rPr>
            </w:pPr>
          </w:p>
        </w:tc>
      </w:tr>
      <w:tr w:rsidR="00F335BD" w:rsidRPr="000D193B" w:rsidTr="00BC038A">
        <w:tc>
          <w:tcPr>
            <w:tcW w:w="2505" w:type="pct"/>
          </w:tcPr>
          <w:p w:rsidR="00F335BD" w:rsidRPr="00F335BD" w:rsidRDefault="00F335BD" w:rsidP="00231AEE">
            <w:pPr>
              <w:rPr>
                <w:rFonts w:cstheme="minorHAnsi"/>
                <w:b/>
              </w:rPr>
            </w:pPr>
            <w:r w:rsidRPr="00F335BD">
              <w:rPr>
                <w:rFonts w:cstheme="minorHAnsi"/>
                <w:b/>
              </w:rPr>
              <w:lastRenderedPageBreak/>
              <w:t>II. KASAŠKA DRUŠTVA</w:t>
            </w:r>
          </w:p>
        </w:tc>
        <w:tc>
          <w:tcPr>
            <w:tcW w:w="2495" w:type="pct"/>
          </w:tcPr>
          <w:p w:rsidR="00F335BD" w:rsidRPr="00F335BD" w:rsidRDefault="00F335BD" w:rsidP="00231AEE">
            <w:pPr>
              <w:rPr>
                <w:rFonts w:cstheme="minorHAnsi"/>
                <w:b/>
              </w:rPr>
            </w:pPr>
            <w:r w:rsidRPr="00F335BD">
              <w:rPr>
                <w:rFonts w:cstheme="minorHAnsi"/>
                <w:b/>
              </w:rPr>
              <w:t>II. KASAŠKA DRUŠTVA</w:t>
            </w:r>
          </w:p>
        </w:tc>
      </w:tr>
      <w:bookmarkStart w:id="9" w:name="_Ref378059540"/>
      <w:tr w:rsidR="00F335BD" w:rsidRPr="000D193B" w:rsidTr="00BC038A">
        <w:tc>
          <w:tcPr>
            <w:tcW w:w="2505" w:type="pct"/>
          </w:tcPr>
          <w:p w:rsidR="00F335BD" w:rsidRPr="00F335BD" w:rsidRDefault="00AF4912" w:rsidP="00231AEE">
            <w:pPr>
              <w:pStyle w:val="Naslov2"/>
              <w:spacing w:before="0"/>
              <w:outlineLvl w:val="1"/>
              <w:rPr>
                <w:rFonts w:asciiTheme="minorHAnsi" w:hAnsiTheme="minorHAnsi" w:cstheme="minorHAnsi"/>
                <w:sz w:val="22"/>
                <w:szCs w:val="22"/>
              </w:rPr>
            </w:pPr>
            <w:r w:rsidRPr="00F335BD">
              <w:rPr>
                <w:rFonts w:asciiTheme="minorHAnsi" w:hAnsiTheme="minorHAnsi" w:cstheme="minorHAnsi"/>
                <w:sz w:val="22"/>
                <w:szCs w:val="22"/>
              </w:rPr>
              <w:fldChar w:fldCharType="begin"/>
            </w:r>
            <w:r w:rsidR="00F335BD" w:rsidRPr="00F335BD">
              <w:rPr>
                <w:rFonts w:asciiTheme="minorHAnsi" w:hAnsiTheme="minorHAnsi" w:cstheme="minorHAnsi"/>
                <w:sz w:val="22"/>
                <w:szCs w:val="22"/>
              </w:rPr>
              <w:instrText>SEQ Člen \* ARABIC</w:instrText>
            </w:r>
            <w:r w:rsidRPr="00F335BD">
              <w:rPr>
                <w:rFonts w:asciiTheme="minorHAnsi" w:hAnsiTheme="minorHAnsi" w:cstheme="minorHAnsi"/>
                <w:sz w:val="22"/>
                <w:szCs w:val="22"/>
              </w:rPr>
              <w:fldChar w:fldCharType="separate"/>
            </w:r>
            <w:bookmarkStart w:id="10" w:name="_Toc440969948"/>
            <w:bookmarkStart w:id="11" w:name="_Toc41463481"/>
            <w:r w:rsidR="00F335BD" w:rsidRPr="00F335BD">
              <w:rPr>
                <w:rFonts w:asciiTheme="minorHAnsi" w:hAnsiTheme="minorHAnsi" w:cstheme="minorHAnsi"/>
                <w:noProof/>
                <w:sz w:val="22"/>
                <w:szCs w:val="22"/>
              </w:rPr>
              <w:t>6</w:t>
            </w:r>
            <w:r w:rsidRPr="00F335BD">
              <w:rPr>
                <w:rFonts w:asciiTheme="minorHAnsi" w:hAnsiTheme="minorHAnsi" w:cstheme="minorHAnsi"/>
                <w:sz w:val="22"/>
                <w:szCs w:val="22"/>
              </w:rPr>
              <w:fldChar w:fldCharType="end"/>
            </w:r>
            <w:bookmarkEnd w:id="9"/>
            <w:r w:rsidR="00F335BD" w:rsidRPr="00F335BD">
              <w:rPr>
                <w:rFonts w:asciiTheme="minorHAnsi" w:hAnsiTheme="minorHAnsi" w:cstheme="minorHAnsi"/>
                <w:sz w:val="22"/>
                <w:szCs w:val="22"/>
              </w:rPr>
              <w:t>. člen: Naloge, obveznosti in pravice kasaških društev ter prirediteljev tekmovanj</w:t>
            </w:r>
            <w:bookmarkEnd w:id="10"/>
            <w:bookmarkEnd w:id="11"/>
          </w:p>
        </w:tc>
        <w:tc>
          <w:tcPr>
            <w:tcW w:w="2495" w:type="pct"/>
          </w:tcPr>
          <w:p w:rsidR="00F335BD" w:rsidRPr="00F335BD" w:rsidRDefault="00AF4912" w:rsidP="00231AEE">
            <w:pPr>
              <w:pStyle w:val="Naslov2"/>
              <w:spacing w:before="0"/>
              <w:outlineLvl w:val="1"/>
              <w:rPr>
                <w:rFonts w:asciiTheme="minorHAnsi" w:hAnsiTheme="minorHAnsi" w:cstheme="minorHAnsi"/>
                <w:sz w:val="22"/>
                <w:szCs w:val="22"/>
              </w:rPr>
            </w:pPr>
            <w:r w:rsidRPr="00F335BD">
              <w:rPr>
                <w:rFonts w:asciiTheme="minorHAnsi" w:hAnsiTheme="minorHAnsi" w:cstheme="minorHAnsi"/>
                <w:sz w:val="22"/>
                <w:szCs w:val="22"/>
              </w:rPr>
              <w:fldChar w:fldCharType="begin"/>
            </w:r>
            <w:r w:rsidR="00F335BD" w:rsidRPr="00F335BD">
              <w:rPr>
                <w:rFonts w:asciiTheme="minorHAnsi" w:hAnsiTheme="minorHAnsi" w:cstheme="minorHAnsi"/>
                <w:sz w:val="22"/>
                <w:szCs w:val="22"/>
              </w:rPr>
              <w:instrText>SEQ Člen \* ARABIC</w:instrText>
            </w:r>
            <w:r w:rsidRPr="00F335BD">
              <w:rPr>
                <w:rFonts w:asciiTheme="minorHAnsi" w:hAnsiTheme="minorHAnsi" w:cstheme="minorHAnsi"/>
                <w:sz w:val="22"/>
                <w:szCs w:val="22"/>
              </w:rPr>
              <w:fldChar w:fldCharType="separate"/>
            </w:r>
            <w:r w:rsidR="00F335BD" w:rsidRPr="00F335BD">
              <w:rPr>
                <w:rFonts w:asciiTheme="minorHAnsi" w:hAnsiTheme="minorHAnsi" w:cstheme="minorHAnsi"/>
                <w:noProof/>
                <w:sz w:val="22"/>
                <w:szCs w:val="22"/>
              </w:rPr>
              <w:t>6</w:t>
            </w:r>
            <w:r w:rsidRPr="00F335BD">
              <w:rPr>
                <w:rFonts w:asciiTheme="minorHAnsi" w:hAnsiTheme="minorHAnsi" w:cstheme="minorHAnsi"/>
                <w:sz w:val="22"/>
                <w:szCs w:val="22"/>
              </w:rPr>
              <w:fldChar w:fldCharType="end"/>
            </w:r>
            <w:r w:rsidR="00F335BD" w:rsidRPr="00F335BD">
              <w:rPr>
                <w:rFonts w:asciiTheme="minorHAnsi" w:hAnsiTheme="minorHAnsi" w:cstheme="minorHAnsi"/>
                <w:sz w:val="22"/>
                <w:szCs w:val="22"/>
              </w:rPr>
              <w:t>. člen: Naloge, obveznosti in pravice kasaških društev ter prirediteljev tekmovanj</w:t>
            </w:r>
          </w:p>
        </w:tc>
      </w:tr>
      <w:tr w:rsidR="00266A1A" w:rsidRPr="000D193B" w:rsidTr="00BC038A">
        <w:tc>
          <w:tcPr>
            <w:tcW w:w="2505" w:type="pct"/>
          </w:tcPr>
          <w:p w:rsidR="00F335BD" w:rsidRPr="00D16F60" w:rsidRDefault="00F335BD" w:rsidP="00260F37">
            <w:pPr>
              <w:pStyle w:val="Odstavekseznama"/>
              <w:numPr>
                <w:ilvl w:val="0"/>
                <w:numId w:val="18"/>
              </w:numPr>
              <w:suppressAutoHyphens/>
              <w:jc w:val="both"/>
              <w:rPr>
                <w:rFonts w:cs="Arial"/>
              </w:rPr>
            </w:pPr>
            <w:r w:rsidRPr="00D16F60">
              <w:rPr>
                <w:rFonts w:cs="Arial"/>
              </w:rPr>
              <w:t>Namen kasaških društev je, da v splošno korist spodbujajo rejo kasačev, še posebej s prirejanjem kasaških dirk po PKD.</w:t>
            </w:r>
          </w:p>
          <w:p w:rsidR="00F335BD" w:rsidRPr="00D16F60" w:rsidRDefault="00F335BD" w:rsidP="00260F37">
            <w:pPr>
              <w:pStyle w:val="Odstavekseznama"/>
              <w:numPr>
                <w:ilvl w:val="0"/>
                <w:numId w:val="18"/>
              </w:numPr>
              <w:suppressAutoHyphens/>
              <w:jc w:val="both"/>
              <w:rPr>
                <w:rFonts w:cs="Arial"/>
              </w:rPr>
            </w:pPr>
            <w:r w:rsidRPr="00D16F60">
              <w:rPr>
                <w:rFonts w:cs="Arial"/>
              </w:rPr>
              <w:t>Posebne dolžnosti in pravice društev in prirediteljev tekmovanj:</w:t>
            </w:r>
          </w:p>
          <w:p w:rsidR="00F335BD" w:rsidRPr="00D16F60" w:rsidRDefault="00F335BD" w:rsidP="00260F37">
            <w:pPr>
              <w:pStyle w:val="Odstavekseznama"/>
              <w:numPr>
                <w:ilvl w:val="0"/>
                <w:numId w:val="8"/>
              </w:numPr>
              <w:tabs>
                <w:tab w:val="left" w:pos="993"/>
              </w:tabs>
              <w:suppressAutoHyphens/>
              <w:jc w:val="both"/>
              <w:rPr>
                <w:rFonts w:cs="Arial"/>
              </w:rPr>
            </w:pPr>
            <w:r w:rsidRPr="00D16F60">
              <w:rPr>
                <w:rFonts w:cs="Arial"/>
              </w:rPr>
              <w:t>prireditelj tekmovalnega dne imenuje organizacijski odbor;</w:t>
            </w:r>
          </w:p>
          <w:p w:rsidR="00F335BD" w:rsidRPr="00D16F60" w:rsidRDefault="00F335BD" w:rsidP="00260F37">
            <w:pPr>
              <w:pStyle w:val="Odstavekseznama"/>
              <w:numPr>
                <w:ilvl w:val="0"/>
                <w:numId w:val="8"/>
              </w:numPr>
              <w:tabs>
                <w:tab w:val="left" w:pos="993"/>
              </w:tabs>
              <w:suppressAutoHyphens/>
              <w:jc w:val="both"/>
            </w:pPr>
            <w:r w:rsidRPr="00D16F60">
              <w:rPr>
                <w:rFonts w:cs="Arial"/>
              </w:rPr>
              <w:t xml:space="preserve">vse dirke na dirkalni dan morajo biti razpisane v skladu s Pravilnikom o pogojih za udeležbo kopitarjev na tekmovanjih ter zbiranju podatkov s tekmovanj za kopitarje </w:t>
            </w:r>
            <w:r>
              <w:rPr>
                <w:rFonts w:cs="Arial"/>
              </w:rPr>
              <w:t xml:space="preserve">( </w:t>
            </w:r>
            <w:r w:rsidRPr="00D16F60">
              <w:rPr>
                <w:rFonts w:cs="Arial"/>
              </w:rPr>
              <w:t>Ur. l. RS št. 125/2003</w:t>
            </w:r>
            <w:r>
              <w:rPr>
                <w:rFonts w:cs="Arial"/>
              </w:rPr>
              <w:t xml:space="preserve"> )</w:t>
            </w:r>
            <w:r w:rsidRPr="00D16F60">
              <w:rPr>
                <w:rFonts w:cs="Arial"/>
              </w:rPr>
              <w:t>;</w:t>
            </w:r>
          </w:p>
          <w:p w:rsidR="00F335BD" w:rsidRDefault="00F335BD" w:rsidP="00260F37">
            <w:pPr>
              <w:pStyle w:val="Odstavekseznama"/>
              <w:numPr>
                <w:ilvl w:val="0"/>
                <w:numId w:val="8"/>
              </w:numPr>
              <w:tabs>
                <w:tab w:val="left" w:pos="993"/>
              </w:tabs>
              <w:suppressAutoHyphens/>
              <w:jc w:val="both"/>
              <w:rPr>
                <w:rFonts w:cs="Arial"/>
              </w:rPr>
            </w:pPr>
            <w:r w:rsidRPr="00551A2F">
              <w:rPr>
                <w:rFonts w:cs="Arial"/>
              </w:rPr>
              <w:t xml:space="preserve">lastniki konj ali pa v njihovem imenu društva ter ostali prireditelji kasaških dirk odvajajo KRZS 10 % nagradnega sklada od dirk. KRZS zagotovi za rejce plasiranih konj 10 % rejske nagrade od razpisanega nagradnega sklada za konje, ki so vpisani v slovenski kasaški register. </w:t>
            </w:r>
            <w:r w:rsidRPr="00551A2F">
              <w:rPr>
                <w:rFonts w:cs="Arial"/>
              </w:rPr>
              <w:lastRenderedPageBreak/>
              <w:t xml:space="preserve">Izplačilo se izvede enkrat letno, in sicer v prvem četrtletju za preteklo leto. 10 % od nagrad, ki so sicer namenjeni rejcem slovenskih kasačev in ki jih osvojijo uvoženi ali tuji konji, se zbira za izvajanje rejskih ukrepov. </w:t>
            </w:r>
          </w:p>
          <w:p w:rsidR="00F335BD" w:rsidRPr="00551A2F" w:rsidRDefault="00F335BD" w:rsidP="00260F37">
            <w:pPr>
              <w:pStyle w:val="Odstavekseznama"/>
              <w:numPr>
                <w:ilvl w:val="0"/>
                <w:numId w:val="8"/>
              </w:numPr>
              <w:tabs>
                <w:tab w:val="left" w:pos="993"/>
              </w:tabs>
              <w:suppressAutoHyphens/>
              <w:jc w:val="both"/>
              <w:rPr>
                <w:rFonts w:cs="Arial"/>
              </w:rPr>
            </w:pPr>
            <w:r w:rsidRPr="00551A2F">
              <w:rPr>
                <w:rFonts w:cs="Arial"/>
              </w:rPr>
              <w:t>dirkalne steze z opremo in objekte morajo ohranjati takšne, da ustrezajo varnostnim, higienskim in drugim predpisom;</w:t>
            </w:r>
          </w:p>
          <w:p w:rsidR="00F335BD" w:rsidRPr="00D16F60" w:rsidRDefault="00F335BD" w:rsidP="00260F37">
            <w:pPr>
              <w:pStyle w:val="Odstavekseznama"/>
              <w:numPr>
                <w:ilvl w:val="0"/>
                <w:numId w:val="8"/>
              </w:numPr>
              <w:tabs>
                <w:tab w:val="left" w:pos="993"/>
              </w:tabs>
              <w:suppressAutoHyphens/>
              <w:jc w:val="both"/>
              <w:rPr>
                <w:rFonts w:cs="Arial"/>
              </w:rPr>
            </w:pPr>
            <w:r w:rsidRPr="00D16F60">
              <w:rPr>
                <w:rFonts w:cs="Arial"/>
              </w:rPr>
              <w:t xml:space="preserve">bolezni, ki jih je po Zakonu o veterinarstvu treba javiti, morajo takoj prijaviti Strokovnemu odboru ali </w:t>
            </w:r>
            <w:r>
              <w:rPr>
                <w:rFonts w:cs="Arial"/>
              </w:rPr>
              <w:t>Zvezi</w:t>
            </w:r>
            <w:r w:rsidRPr="00D16F60">
              <w:rPr>
                <w:rFonts w:cs="Arial"/>
              </w:rPr>
              <w:t>;</w:t>
            </w:r>
          </w:p>
          <w:p w:rsidR="00F335BD" w:rsidRPr="00D16F60" w:rsidRDefault="00F335BD" w:rsidP="00260F37">
            <w:pPr>
              <w:pStyle w:val="Odstavekseznama"/>
              <w:numPr>
                <w:ilvl w:val="0"/>
                <w:numId w:val="8"/>
              </w:numPr>
              <w:tabs>
                <w:tab w:val="left" w:pos="993"/>
              </w:tabs>
              <w:suppressAutoHyphens/>
              <w:jc w:val="both"/>
              <w:rPr>
                <w:rFonts w:cs="Arial"/>
              </w:rPr>
            </w:pPr>
            <w:r w:rsidRPr="00D16F60">
              <w:rPr>
                <w:rFonts w:cs="Arial"/>
              </w:rPr>
              <w:t xml:space="preserve">upoštevati in uveljavljati odločitve organov </w:t>
            </w:r>
            <w:r>
              <w:rPr>
                <w:rFonts w:cs="Arial"/>
              </w:rPr>
              <w:t>Zveze</w:t>
            </w:r>
            <w:r w:rsidRPr="00D16F60">
              <w:rPr>
                <w:rFonts w:cs="Arial"/>
              </w:rPr>
              <w:t xml:space="preserve"> ter konjem, ki imajo prepoved ali niso registrirani, ne dovoliti štarta na dirki;</w:t>
            </w:r>
          </w:p>
          <w:p w:rsidR="00F335BD" w:rsidRPr="00D16F60" w:rsidRDefault="00F335BD" w:rsidP="00260F37">
            <w:pPr>
              <w:pStyle w:val="Odstavekseznama"/>
              <w:numPr>
                <w:ilvl w:val="0"/>
                <w:numId w:val="8"/>
              </w:numPr>
              <w:tabs>
                <w:tab w:val="left" w:pos="993"/>
              </w:tabs>
              <w:suppressAutoHyphens/>
              <w:jc w:val="both"/>
              <w:rPr>
                <w:rFonts w:cs="Arial"/>
              </w:rPr>
            </w:pPr>
            <w:r w:rsidRPr="00D16F60">
              <w:rPr>
                <w:rFonts w:cs="Arial"/>
              </w:rPr>
              <w:t>posredovati vso gradivo za bilten;</w:t>
            </w:r>
          </w:p>
          <w:p w:rsidR="00F335BD" w:rsidRPr="00F335BD" w:rsidRDefault="00F335BD" w:rsidP="00260F37">
            <w:pPr>
              <w:pStyle w:val="Odstavekseznama"/>
              <w:numPr>
                <w:ilvl w:val="0"/>
                <w:numId w:val="8"/>
              </w:numPr>
              <w:tabs>
                <w:tab w:val="left" w:pos="993"/>
              </w:tabs>
              <w:suppressAutoHyphens/>
              <w:jc w:val="both"/>
              <w:rPr>
                <w:rFonts w:cs="Arial"/>
                <w:strike/>
              </w:rPr>
            </w:pPr>
            <w:r w:rsidRPr="00F335BD">
              <w:rPr>
                <w:rFonts w:cs="Arial"/>
                <w:strike/>
              </w:rPr>
              <w:t>zagotoviti snemanje vseh dirk;</w:t>
            </w:r>
          </w:p>
          <w:p w:rsidR="00F335BD" w:rsidRPr="00D16F60" w:rsidRDefault="00F335BD" w:rsidP="00260F37">
            <w:pPr>
              <w:pStyle w:val="Odstavekseznama"/>
              <w:numPr>
                <w:ilvl w:val="0"/>
                <w:numId w:val="8"/>
              </w:numPr>
              <w:tabs>
                <w:tab w:val="left" w:pos="993"/>
              </w:tabs>
              <w:suppressAutoHyphens/>
              <w:jc w:val="both"/>
            </w:pPr>
            <w:r w:rsidRPr="00D16F60">
              <w:rPr>
                <w:rFonts w:cs="Arial"/>
              </w:rPr>
              <w:t xml:space="preserve">izplačati nagrade tekmovalcem in delež </w:t>
            </w:r>
            <w:r>
              <w:rPr>
                <w:rFonts w:cs="Arial"/>
              </w:rPr>
              <w:t>Zvezi</w:t>
            </w:r>
            <w:r w:rsidRPr="00D16F60">
              <w:rPr>
                <w:rFonts w:cs="Arial"/>
              </w:rPr>
              <w:t>, po točki c tega odstavka, v roku 90 dni od dirkalnega dne; za izplačila po tem roku imajo lastniki konj pravico od prireditelja zahtevati zamudne obresti;</w:t>
            </w:r>
          </w:p>
          <w:p w:rsidR="00F335BD" w:rsidRPr="00D16F60" w:rsidRDefault="00F335BD" w:rsidP="00260F37">
            <w:pPr>
              <w:pStyle w:val="Odstavekseznama"/>
              <w:numPr>
                <w:ilvl w:val="0"/>
                <w:numId w:val="8"/>
              </w:numPr>
              <w:tabs>
                <w:tab w:val="left" w:pos="993"/>
              </w:tabs>
              <w:suppressAutoHyphens/>
              <w:jc w:val="both"/>
              <w:rPr>
                <w:rFonts w:cs="Arial"/>
              </w:rPr>
            </w:pPr>
            <w:r w:rsidRPr="00D16F60">
              <w:rPr>
                <w:rFonts w:cs="Arial"/>
              </w:rPr>
              <w:t xml:space="preserve">pri številu dirkalnih dni in razpisih dirk mora prireditelj upoštevati sklepe organov </w:t>
            </w:r>
            <w:r>
              <w:rPr>
                <w:rFonts w:cs="Arial"/>
              </w:rPr>
              <w:t>Zveze</w:t>
            </w:r>
            <w:r w:rsidRPr="00D16F60">
              <w:rPr>
                <w:rFonts w:cs="Arial"/>
              </w:rPr>
              <w:t xml:space="preserve">. Če prireditelj ne razpiše propozicij za posamezni tekmovalni dan v roku, ki ga določijo organi </w:t>
            </w:r>
            <w:r>
              <w:rPr>
                <w:rFonts w:cs="Arial"/>
              </w:rPr>
              <w:t>Zveze</w:t>
            </w:r>
            <w:r w:rsidRPr="00D16F60">
              <w:rPr>
                <w:rFonts w:cs="Arial"/>
              </w:rPr>
              <w:t xml:space="preserve">, jih razpiše Strokovni odbor </w:t>
            </w:r>
            <w:r>
              <w:rPr>
                <w:rFonts w:cs="Arial"/>
              </w:rPr>
              <w:t>Zveze</w:t>
            </w:r>
            <w:r w:rsidRPr="00D16F60">
              <w:rPr>
                <w:rFonts w:cs="Arial"/>
              </w:rPr>
              <w:t xml:space="preserve"> po predhodno določenem vzorcu oz. po priporočilih, ki jih Strokovni odbor </w:t>
            </w:r>
            <w:r>
              <w:rPr>
                <w:rFonts w:cs="Arial"/>
              </w:rPr>
              <w:t>Zveze</w:t>
            </w:r>
            <w:r w:rsidRPr="00D16F60">
              <w:rPr>
                <w:rFonts w:cs="Arial"/>
              </w:rPr>
              <w:t xml:space="preserve"> izda klubom pred začetkom tekmovalne sezone.</w:t>
            </w:r>
          </w:p>
          <w:p w:rsidR="00F335BD" w:rsidRPr="00D16F60" w:rsidRDefault="00F335BD" w:rsidP="00260F37">
            <w:pPr>
              <w:pStyle w:val="Odstavekseznama"/>
              <w:numPr>
                <w:ilvl w:val="0"/>
                <w:numId w:val="18"/>
              </w:numPr>
              <w:suppressAutoHyphens/>
              <w:jc w:val="both"/>
              <w:rPr>
                <w:rFonts w:cs="Arial"/>
              </w:rPr>
            </w:pPr>
            <w:r w:rsidRPr="00D16F60">
              <w:rPr>
                <w:rFonts w:cs="Arial"/>
              </w:rPr>
              <w:t>Društva in prireditelji uresničujejo vse pravice, ki jih imajo po PKD, posebej pa:</w:t>
            </w:r>
          </w:p>
          <w:p w:rsidR="00F335BD" w:rsidRPr="00D16F60" w:rsidRDefault="00F335BD" w:rsidP="00260F37">
            <w:pPr>
              <w:pStyle w:val="Odstavekseznama"/>
              <w:numPr>
                <w:ilvl w:val="0"/>
                <w:numId w:val="19"/>
              </w:numPr>
              <w:suppressAutoHyphens/>
              <w:jc w:val="both"/>
              <w:rPr>
                <w:rFonts w:cs="Arial"/>
              </w:rPr>
            </w:pPr>
            <w:r w:rsidRPr="00D16F60">
              <w:rPr>
                <w:rFonts w:cs="Arial"/>
              </w:rPr>
              <w:t>v razpisih določajo skupine po zmogljivosti;</w:t>
            </w:r>
          </w:p>
          <w:p w:rsidR="00F335BD" w:rsidRPr="00754465" w:rsidRDefault="00F335BD" w:rsidP="00260F37">
            <w:pPr>
              <w:pStyle w:val="Odstavekseznama"/>
              <w:numPr>
                <w:ilvl w:val="0"/>
                <w:numId w:val="19"/>
              </w:numPr>
              <w:suppressAutoHyphens/>
              <w:jc w:val="both"/>
              <w:rPr>
                <w:rFonts w:cs="Arial"/>
                <w:strike/>
              </w:rPr>
            </w:pPr>
            <w:r w:rsidRPr="00754465">
              <w:rPr>
                <w:rFonts w:cs="Arial"/>
                <w:strike/>
              </w:rPr>
              <w:t>v soglasju s Strokovnim odborom določajo termine dirk in višine nagrad;</w:t>
            </w:r>
          </w:p>
          <w:p w:rsidR="00F335BD" w:rsidRPr="00D16F60" w:rsidRDefault="00F335BD" w:rsidP="00260F37">
            <w:pPr>
              <w:pStyle w:val="Odstavekseznama"/>
              <w:numPr>
                <w:ilvl w:val="0"/>
                <w:numId w:val="19"/>
              </w:numPr>
              <w:suppressAutoHyphens/>
              <w:jc w:val="both"/>
              <w:rPr>
                <w:rFonts w:cs="Arial"/>
              </w:rPr>
            </w:pPr>
            <w:r w:rsidRPr="00D16F60">
              <w:rPr>
                <w:rFonts w:cs="Arial"/>
              </w:rPr>
              <w:t>lahko odredijo veterinarski pregled konj, ki so na njihovem dirkališču in v objektih, če obstaja sum nalezljive bolezni;</w:t>
            </w:r>
          </w:p>
          <w:p w:rsidR="00F335BD" w:rsidRPr="00754465" w:rsidRDefault="00F335BD" w:rsidP="00260F37">
            <w:pPr>
              <w:pStyle w:val="Odstavekseznama"/>
              <w:numPr>
                <w:ilvl w:val="0"/>
                <w:numId w:val="19"/>
              </w:numPr>
              <w:suppressAutoHyphens/>
              <w:jc w:val="both"/>
              <w:rPr>
                <w:rFonts w:cs="Arial"/>
                <w:strike/>
              </w:rPr>
            </w:pPr>
            <w:r w:rsidRPr="00754465">
              <w:rPr>
                <w:rFonts w:cs="Arial"/>
                <w:strike/>
              </w:rPr>
              <w:t>v kolikor ne obstajajo drugačni dogovori v okviru Zveze, naročijo za dirko pooblaščenega veterinarja, ki je pristojen za odvzem vzorcev za kontrolo dopinga.</w:t>
            </w:r>
          </w:p>
          <w:p w:rsidR="00F335BD" w:rsidRPr="00D16F60" w:rsidRDefault="00F335BD" w:rsidP="00260F37">
            <w:pPr>
              <w:pStyle w:val="Odstavekseznama"/>
              <w:numPr>
                <w:ilvl w:val="0"/>
                <w:numId w:val="18"/>
              </w:numPr>
              <w:suppressAutoHyphens/>
              <w:jc w:val="both"/>
            </w:pPr>
            <w:r w:rsidRPr="00D16F60">
              <w:rPr>
                <w:rFonts w:cs="Arial"/>
              </w:rPr>
              <w:t xml:space="preserve">Društva ločimo po tem pravilniku glede članstva rezidentov Slovenije na matična in ostala. Za matično društvo se šteje načeloma tisto registrirano društvo s kasaško dejavnostjo v Sloveniji, ki je po kraju </w:t>
            </w:r>
            <w:r>
              <w:rPr>
                <w:rFonts w:cs="Arial"/>
              </w:rPr>
              <w:t xml:space="preserve">( </w:t>
            </w:r>
            <w:r w:rsidRPr="00D16F60">
              <w:rPr>
                <w:rFonts w:cs="Arial"/>
              </w:rPr>
              <w:t>razdalji</w:t>
            </w:r>
            <w:r>
              <w:rPr>
                <w:rFonts w:cs="Arial"/>
              </w:rPr>
              <w:t xml:space="preserve"> )</w:t>
            </w:r>
            <w:r w:rsidRPr="00D16F60">
              <w:rPr>
                <w:rFonts w:cs="Arial"/>
              </w:rPr>
              <w:t xml:space="preserve"> stalnega bivanja posamezniku najbližje. Posameznik lahko zamenja matično društvo </w:t>
            </w:r>
            <w:r>
              <w:rPr>
                <w:rFonts w:cs="Arial"/>
              </w:rPr>
              <w:t xml:space="preserve">( </w:t>
            </w:r>
            <w:r w:rsidRPr="00D16F60">
              <w:rPr>
                <w:rFonts w:cs="Arial"/>
              </w:rPr>
              <w:t>t. i. prestop aktivne osebe</w:t>
            </w:r>
            <w:r>
              <w:rPr>
                <w:rFonts w:cs="Arial"/>
              </w:rPr>
              <w:t xml:space="preserve"> )</w:t>
            </w:r>
            <w:r w:rsidRPr="00D16F60">
              <w:rPr>
                <w:rFonts w:cs="Arial"/>
              </w:rPr>
              <w:t xml:space="preserve"> z namenom sodelovanja v tekmovalno-trenersko-rejskih dejavnostih pod naslednjimi pogoji:</w:t>
            </w:r>
          </w:p>
          <w:p w:rsidR="00F335BD" w:rsidRPr="00D16F60" w:rsidRDefault="00F335BD" w:rsidP="00260F37">
            <w:pPr>
              <w:pStyle w:val="Odstavekseznama"/>
              <w:numPr>
                <w:ilvl w:val="0"/>
                <w:numId w:val="20"/>
              </w:numPr>
              <w:suppressAutoHyphens/>
              <w:jc w:val="both"/>
            </w:pPr>
            <w:r w:rsidRPr="00D16F60">
              <w:rPr>
                <w:rFonts w:cs="Arial"/>
              </w:rPr>
              <w:t>prvotno matično društvo mu za prestop izda pisno izpisnico, ki zadeva bodisi samo tekmovalno</w:t>
            </w:r>
            <w:r w:rsidRPr="00D16F60">
              <w:rPr>
                <w:rFonts w:cs="Arial"/>
              </w:rPr>
              <w:noBreakHyphen/>
              <w:t>trenerske</w:t>
            </w:r>
            <w:r w:rsidRPr="00D16F60">
              <w:rPr>
                <w:rFonts w:cs="Arial"/>
              </w:rPr>
              <w:noBreakHyphen/>
              <w:t xml:space="preserve">rejske dejavnosti v celoti ali pa celotne dejavnosti </w:t>
            </w:r>
            <w:r>
              <w:rPr>
                <w:rFonts w:cs="Arial"/>
              </w:rPr>
              <w:t xml:space="preserve">( </w:t>
            </w:r>
            <w:r w:rsidRPr="00D16F60">
              <w:rPr>
                <w:rFonts w:cs="Arial"/>
              </w:rPr>
              <w:t>vključno s članstvom</w:t>
            </w:r>
            <w:r>
              <w:rPr>
                <w:rFonts w:cs="Arial"/>
              </w:rPr>
              <w:t xml:space="preserve"> )</w:t>
            </w:r>
            <w:r w:rsidRPr="00D16F60">
              <w:rPr>
                <w:rFonts w:cs="Arial"/>
              </w:rPr>
              <w:t>;</w:t>
            </w:r>
          </w:p>
          <w:p w:rsidR="00F335BD" w:rsidRPr="00D16F60" w:rsidRDefault="00F335BD" w:rsidP="00260F37">
            <w:pPr>
              <w:pStyle w:val="Odstavekseznama"/>
              <w:numPr>
                <w:ilvl w:val="0"/>
                <w:numId w:val="20"/>
              </w:numPr>
              <w:suppressAutoHyphens/>
              <w:jc w:val="both"/>
              <w:rPr>
                <w:rFonts w:cs="Arial"/>
              </w:rPr>
            </w:pPr>
            <w:r w:rsidRPr="00D16F60">
              <w:rPr>
                <w:rFonts w:cs="Arial"/>
              </w:rPr>
              <w:t>novo matično društvo skladno z notranjimi akti društva izda pisno namero o vključitvi tega posameznika v svoje društvo;</w:t>
            </w:r>
          </w:p>
          <w:p w:rsidR="00F335BD" w:rsidRPr="00D16F60" w:rsidRDefault="00F335BD" w:rsidP="00260F37">
            <w:pPr>
              <w:pStyle w:val="Odstavekseznama"/>
              <w:numPr>
                <w:ilvl w:val="0"/>
                <w:numId w:val="20"/>
              </w:numPr>
              <w:suppressAutoHyphens/>
              <w:jc w:val="both"/>
            </w:pPr>
            <w:r w:rsidRPr="00D16F60">
              <w:rPr>
                <w:rFonts w:cs="Arial"/>
              </w:rPr>
              <w:t xml:space="preserve">novo matično društvo mora oddati vlogo za spremembo matičnega društva na Upravni odbor </w:t>
            </w:r>
            <w:r>
              <w:rPr>
                <w:rFonts w:cs="Arial"/>
              </w:rPr>
              <w:t>Zveze</w:t>
            </w:r>
            <w:r w:rsidRPr="00D16F60">
              <w:rPr>
                <w:rFonts w:cs="Arial"/>
              </w:rPr>
              <w:t xml:space="preserve">. Vlogi je treba priložiti dokazila iz točk a in b 4. odstavka tega člena. Upravni odbor odobri prestop aktivnih oseb </w:t>
            </w:r>
            <w:r w:rsidRPr="00D16F60">
              <w:rPr>
                <w:rFonts w:cs="Arial"/>
              </w:rPr>
              <w:lastRenderedPageBreak/>
              <w:t>in odloča pri morebitnih nejasnostih.</w:t>
            </w:r>
          </w:p>
          <w:p w:rsidR="00266A1A" w:rsidRPr="00F335BD" w:rsidRDefault="00F335BD" w:rsidP="00260F37">
            <w:pPr>
              <w:pStyle w:val="Odstavekseznama"/>
              <w:numPr>
                <w:ilvl w:val="0"/>
                <w:numId w:val="20"/>
              </w:numPr>
              <w:suppressAutoHyphens/>
              <w:jc w:val="both"/>
            </w:pPr>
            <w:r w:rsidRPr="00D16F60">
              <w:rPr>
                <w:rFonts w:cs="Arial"/>
              </w:rPr>
              <w:t xml:space="preserve">Upravni odbor </w:t>
            </w:r>
            <w:r>
              <w:rPr>
                <w:rFonts w:cs="Arial"/>
              </w:rPr>
              <w:t>Zveze</w:t>
            </w:r>
            <w:r w:rsidRPr="00D16F60">
              <w:rPr>
                <w:rFonts w:cs="Arial"/>
              </w:rPr>
              <w:t xml:space="preserve"> ne odloča o prestopih ali hkratnih članstvih t. i. neaktivnih oseb, ki nimajo za posledico spremembe v podatkih za tekmovalno-trenerske dejavnosti </w:t>
            </w:r>
            <w:r>
              <w:rPr>
                <w:rFonts w:cs="Arial"/>
              </w:rPr>
              <w:t xml:space="preserve">( </w:t>
            </w:r>
            <w:r w:rsidRPr="00D16F60">
              <w:rPr>
                <w:rFonts w:cs="Arial"/>
              </w:rPr>
              <w:t>voznik, trener</w:t>
            </w:r>
            <w:r>
              <w:rPr>
                <w:rFonts w:cs="Arial"/>
              </w:rPr>
              <w:t xml:space="preserve"> )</w:t>
            </w:r>
            <w:r w:rsidRPr="00D16F60">
              <w:rPr>
                <w:rFonts w:cs="Arial"/>
              </w:rPr>
              <w:t xml:space="preserve"> oz. statuse </w:t>
            </w:r>
            <w:r>
              <w:rPr>
                <w:rFonts w:cs="Arial"/>
              </w:rPr>
              <w:t xml:space="preserve">( </w:t>
            </w:r>
            <w:r w:rsidRPr="00D16F60">
              <w:rPr>
                <w:rFonts w:cs="Arial"/>
              </w:rPr>
              <w:t>rejec, lastnik</w:t>
            </w:r>
            <w:r>
              <w:rPr>
                <w:rFonts w:cs="Arial"/>
              </w:rPr>
              <w:t xml:space="preserve"> )</w:t>
            </w:r>
            <w:r w:rsidRPr="00D16F60">
              <w:rPr>
                <w:rFonts w:cs="Arial"/>
              </w:rPr>
              <w:t>.</w:t>
            </w:r>
          </w:p>
        </w:tc>
        <w:tc>
          <w:tcPr>
            <w:tcW w:w="2495" w:type="pct"/>
          </w:tcPr>
          <w:p w:rsidR="00F335BD" w:rsidRPr="00D16F60" w:rsidRDefault="00F335BD" w:rsidP="00260F37">
            <w:pPr>
              <w:pStyle w:val="Odstavekseznama"/>
              <w:numPr>
                <w:ilvl w:val="0"/>
                <w:numId w:val="21"/>
              </w:numPr>
              <w:suppressAutoHyphens/>
              <w:jc w:val="both"/>
              <w:rPr>
                <w:rFonts w:cs="Arial"/>
              </w:rPr>
            </w:pPr>
            <w:r w:rsidRPr="00D16F60">
              <w:rPr>
                <w:rFonts w:cs="Arial"/>
              </w:rPr>
              <w:lastRenderedPageBreak/>
              <w:t>Namen kasaških društev je, da v splošno korist spodbujajo rejo kasačev, še posebej s prirejanjem kasaških dirk po PKD.</w:t>
            </w:r>
          </w:p>
          <w:p w:rsidR="00F335BD" w:rsidRPr="00D16F60" w:rsidRDefault="00F335BD" w:rsidP="00260F37">
            <w:pPr>
              <w:pStyle w:val="Odstavekseznama"/>
              <w:numPr>
                <w:ilvl w:val="0"/>
                <w:numId w:val="21"/>
              </w:numPr>
              <w:suppressAutoHyphens/>
              <w:jc w:val="both"/>
              <w:rPr>
                <w:rFonts w:cs="Arial"/>
              </w:rPr>
            </w:pPr>
            <w:r w:rsidRPr="00D16F60">
              <w:rPr>
                <w:rFonts w:cs="Arial"/>
              </w:rPr>
              <w:t>Posebne dolžnosti in pravice društev in prirediteljev tekmovanj:</w:t>
            </w:r>
          </w:p>
          <w:p w:rsidR="00F335BD" w:rsidRPr="00D16F60" w:rsidRDefault="00F335BD" w:rsidP="00260F37">
            <w:pPr>
              <w:pStyle w:val="Odstavekseznama"/>
              <w:numPr>
                <w:ilvl w:val="0"/>
                <w:numId w:val="22"/>
              </w:numPr>
              <w:tabs>
                <w:tab w:val="left" w:pos="993"/>
              </w:tabs>
              <w:suppressAutoHyphens/>
              <w:jc w:val="both"/>
              <w:rPr>
                <w:rFonts w:cs="Arial"/>
              </w:rPr>
            </w:pPr>
            <w:r w:rsidRPr="00D16F60">
              <w:rPr>
                <w:rFonts w:cs="Arial"/>
              </w:rPr>
              <w:t>prireditelj tekmovalnega dne imenuje organizacijski odbor;</w:t>
            </w:r>
          </w:p>
          <w:p w:rsidR="00F335BD" w:rsidRPr="00D16F60" w:rsidRDefault="00F335BD" w:rsidP="00260F37">
            <w:pPr>
              <w:pStyle w:val="Odstavekseznama"/>
              <w:numPr>
                <w:ilvl w:val="0"/>
                <w:numId w:val="22"/>
              </w:numPr>
              <w:tabs>
                <w:tab w:val="left" w:pos="993"/>
              </w:tabs>
              <w:suppressAutoHyphens/>
              <w:jc w:val="both"/>
            </w:pPr>
            <w:r w:rsidRPr="00D16F60">
              <w:rPr>
                <w:rFonts w:cs="Arial"/>
              </w:rPr>
              <w:t xml:space="preserve">vse dirke na dirkalni dan morajo biti razpisane v skladu s Pravilnikom o pogojih za udeležbo kopitarjev na tekmovanjih ter zbiranju podatkov s tekmovanj za kopitarje </w:t>
            </w:r>
            <w:r>
              <w:rPr>
                <w:rFonts w:cs="Arial"/>
              </w:rPr>
              <w:t xml:space="preserve">( </w:t>
            </w:r>
            <w:r w:rsidRPr="00D16F60">
              <w:rPr>
                <w:rFonts w:cs="Arial"/>
              </w:rPr>
              <w:t>Ur. l. RS št. 125/2003</w:t>
            </w:r>
            <w:r>
              <w:rPr>
                <w:rFonts w:cs="Arial"/>
              </w:rPr>
              <w:t xml:space="preserve"> )</w:t>
            </w:r>
            <w:r w:rsidRPr="00D16F60">
              <w:rPr>
                <w:rFonts w:cs="Arial"/>
              </w:rPr>
              <w:t>;</w:t>
            </w:r>
          </w:p>
          <w:p w:rsidR="00F335BD" w:rsidRDefault="00F335BD" w:rsidP="00260F37">
            <w:pPr>
              <w:pStyle w:val="Odstavekseznama"/>
              <w:numPr>
                <w:ilvl w:val="0"/>
                <w:numId w:val="22"/>
              </w:numPr>
              <w:tabs>
                <w:tab w:val="left" w:pos="993"/>
              </w:tabs>
              <w:suppressAutoHyphens/>
              <w:jc w:val="both"/>
              <w:rPr>
                <w:rFonts w:cs="Arial"/>
              </w:rPr>
            </w:pPr>
            <w:r w:rsidRPr="00551A2F">
              <w:rPr>
                <w:rFonts w:cs="Arial"/>
              </w:rPr>
              <w:t xml:space="preserve">lastniki konj ali pa v njihovem imenu društva ter ostali prireditelji kasaških dirk odvajajo KRZS 10 % nagradnega sklada od dirk. KRZS zagotovi za rejce plasiranih konj 10 % rejske nagrade od razpisanega nagradnega sklada za konje, ki so vpisani v slovenski kasaški register. </w:t>
            </w:r>
            <w:r w:rsidRPr="00551A2F">
              <w:rPr>
                <w:rFonts w:cs="Arial"/>
              </w:rPr>
              <w:lastRenderedPageBreak/>
              <w:t xml:space="preserve">Izplačilo se izvede enkrat letno, in sicer v prvem četrtletju za preteklo leto. 10 % od nagrad, ki so sicer namenjeni rejcem slovenskih kasačev in ki jih osvojijo uvoženi ali tuji konji, se zbira za izvajanje rejskih ukrepov. </w:t>
            </w:r>
          </w:p>
          <w:p w:rsidR="00F335BD" w:rsidRPr="00551A2F" w:rsidRDefault="00F335BD" w:rsidP="00260F37">
            <w:pPr>
              <w:pStyle w:val="Odstavekseznama"/>
              <w:numPr>
                <w:ilvl w:val="0"/>
                <w:numId w:val="22"/>
              </w:numPr>
              <w:tabs>
                <w:tab w:val="left" w:pos="993"/>
              </w:tabs>
              <w:suppressAutoHyphens/>
              <w:jc w:val="both"/>
              <w:rPr>
                <w:rFonts w:cs="Arial"/>
              </w:rPr>
            </w:pPr>
            <w:r w:rsidRPr="00551A2F">
              <w:rPr>
                <w:rFonts w:cs="Arial"/>
              </w:rPr>
              <w:t>dirkalne steze z opremo in objekte morajo ohranjati takšne, da ustrezajo varnostnim, higienskim in drugim predpisom;</w:t>
            </w:r>
          </w:p>
          <w:p w:rsidR="00F335BD" w:rsidRPr="003E7AC3" w:rsidRDefault="00F335BD" w:rsidP="00260F37">
            <w:pPr>
              <w:pStyle w:val="Odstavekseznama"/>
              <w:numPr>
                <w:ilvl w:val="0"/>
                <w:numId w:val="22"/>
              </w:numPr>
              <w:tabs>
                <w:tab w:val="left" w:pos="993"/>
              </w:tabs>
              <w:suppressAutoHyphens/>
              <w:jc w:val="both"/>
              <w:rPr>
                <w:rFonts w:cs="Arial"/>
              </w:rPr>
            </w:pPr>
            <w:r w:rsidRPr="003E7AC3">
              <w:rPr>
                <w:rFonts w:cs="Arial"/>
              </w:rPr>
              <w:t>bolezni, ki jih je po Zakonu o veterinarstvu treba javiti, morajo takoj prijaviti Strokovnemu odboru ali Zvezi;</w:t>
            </w:r>
          </w:p>
          <w:p w:rsidR="00F335BD" w:rsidRPr="002526C0" w:rsidRDefault="00F335BD" w:rsidP="00260F37">
            <w:pPr>
              <w:pStyle w:val="Odstavekseznama"/>
              <w:numPr>
                <w:ilvl w:val="0"/>
                <w:numId w:val="22"/>
              </w:numPr>
              <w:tabs>
                <w:tab w:val="left" w:pos="993"/>
              </w:tabs>
              <w:suppressAutoHyphens/>
              <w:jc w:val="both"/>
              <w:rPr>
                <w:rFonts w:cs="Arial"/>
              </w:rPr>
            </w:pPr>
            <w:r w:rsidRPr="002526C0">
              <w:rPr>
                <w:rFonts w:cs="Arial"/>
              </w:rPr>
              <w:t>upoštevati in uveljavljati odločitve organov Zveze ter konjem, ki imajo prepoved ali niso registrirani, ne dovoliti štarta na dirki;</w:t>
            </w:r>
          </w:p>
          <w:p w:rsidR="00F335BD" w:rsidRPr="002526C0" w:rsidRDefault="00F335BD" w:rsidP="00260F37">
            <w:pPr>
              <w:pStyle w:val="Odstavekseznama"/>
              <w:numPr>
                <w:ilvl w:val="0"/>
                <w:numId w:val="22"/>
              </w:numPr>
              <w:tabs>
                <w:tab w:val="left" w:pos="993"/>
              </w:tabs>
              <w:suppressAutoHyphens/>
              <w:jc w:val="both"/>
              <w:rPr>
                <w:rFonts w:cs="Arial"/>
              </w:rPr>
            </w:pPr>
            <w:r w:rsidRPr="002526C0">
              <w:rPr>
                <w:rFonts w:cs="Arial"/>
              </w:rPr>
              <w:t>posredovati vso gradivo za bilten;</w:t>
            </w:r>
          </w:p>
          <w:p w:rsidR="00F335BD" w:rsidRPr="00F335BD" w:rsidRDefault="00F335BD" w:rsidP="00260F37">
            <w:pPr>
              <w:pStyle w:val="Odstavekseznama"/>
              <w:numPr>
                <w:ilvl w:val="0"/>
                <w:numId w:val="22"/>
              </w:numPr>
              <w:tabs>
                <w:tab w:val="left" w:pos="993"/>
              </w:tabs>
              <w:suppressAutoHyphens/>
              <w:jc w:val="both"/>
              <w:rPr>
                <w:rFonts w:cs="Arial"/>
                <w:color w:val="FF0000"/>
              </w:rPr>
            </w:pPr>
            <w:r w:rsidRPr="00F335BD">
              <w:rPr>
                <w:rFonts w:cs="Arial"/>
                <w:color w:val="FF0000"/>
              </w:rPr>
              <w:t>zagotoviti pogoje za snemanje vseh dirk;</w:t>
            </w:r>
          </w:p>
          <w:p w:rsidR="00F335BD" w:rsidRPr="002526C0" w:rsidRDefault="00F335BD" w:rsidP="00260F37">
            <w:pPr>
              <w:pStyle w:val="Odstavekseznama"/>
              <w:numPr>
                <w:ilvl w:val="0"/>
                <w:numId w:val="22"/>
              </w:numPr>
              <w:tabs>
                <w:tab w:val="left" w:pos="993"/>
              </w:tabs>
              <w:suppressAutoHyphens/>
              <w:jc w:val="both"/>
            </w:pPr>
            <w:r w:rsidRPr="002526C0">
              <w:rPr>
                <w:rFonts w:cs="Arial"/>
              </w:rPr>
              <w:t>izplačati nagrade tekmovalcem in delež Zvezi, po točki c tega odstavka, v roku 90 dni od dirkalnega dne; za izplačila po tem roku imajo lastniki konj pravico od prireditelja zahtevati zamudne obresti;</w:t>
            </w:r>
          </w:p>
          <w:p w:rsidR="00F335BD" w:rsidRPr="002526C0" w:rsidRDefault="00F335BD" w:rsidP="00260F37">
            <w:pPr>
              <w:pStyle w:val="Odstavekseznama"/>
              <w:numPr>
                <w:ilvl w:val="0"/>
                <w:numId w:val="22"/>
              </w:numPr>
              <w:tabs>
                <w:tab w:val="left" w:pos="993"/>
              </w:tabs>
              <w:suppressAutoHyphens/>
              <w:jc w:val="both"/>
              <w:rPr>
                <w:rFonts w:cs="Arial"/>
              </w:rPr>
            </w:pPr>
            <w:r w:rsidRPr="002526C0">
              <w:rPr>
                <w:rFonts w:cs="Arial"/>
              </w:rPr>
              <w:t>pri številu dirkalnih dni in razpisih dirk mora prireditelj upoštevati sklepe organov Zveze. Če prireditelj ne razpiše propozicij za posamezni tekmovalni dan v roku, ki ga določijo organi Zveze, jih razpiše Strokovni odbor Zveze po predhodno določenem vzorcu oz. po priporočilih, ki jih Strokovni odbor Zveze izda klubom pred začetkom tekmovalne sezone.</w:t>
            </w:r>
          </w:p>
          <w:p w:rsidR="00F335BD" w:rsidRPr="00F335BD" w:rsidRDefault="00F335BD" w:rsidP="00260F37">
            <w:pPr>
              <w:pStyle w:val="Odstavekseznama"/>
              <w:numPr>
                <w:ilvl w:val="0"/>
                <w:numId w:val="22"/>
              </w:numPr>
              <w:tabs>
                <w:tab w:val="left" w:pos="993"/>
              </w:tabs>
              <w:suppressAutoHyphens/>
              <w:jc w:val="both"/>
              <w:rPr>
                <w:rFonts w:cs="Arial"/>
                <w:color w:val="FF0000"/>
              </w:rPr>
            </w:pPr>
            <w:r w:rsidRPr="00F335BD">
              <w:rPr>
                <w:rFonts w:cs="Arial"/>
                <w:color w:val="FF0000"/>
              </w:rPr>
              <w:t xml:space="preserve">Primeren prostor za jemanje dopinga </w:t>
            </w:r>
          </w:p>
          <w:p w:rsidR="00F335BD" w:rsidRPr="002526C0" w:rsidRDefault="00F335BD" w:rsidP="00260F37">
            <w:pPr>
              <w:pStyle w:val="Odstavekseznama"/>
              <w:numPr>
                <w:ilvl w:val="0"/>
                <w:numId w:val="21"/>
              </w:numPr>
              <w:suppressAutoHyphens/>
              <w:jc w:val="both"/>
              <w:rPr>
                <w:rFonts w:cs="Arial"/>
              </w:rPr>
            </w:pPr>
            <w:r w:rsidRPr="002526C0">
              <w:rPr>
                <w:rFonts w:cs="Arial"/>
              </w:rPr>
              <w:t>Društva in prireditelji uresničujejo vse pravice, ki jih imajo po PKD, posebej pa:</w:t>
            </w:r>
          </w:p>
          <w:p w:rsidR="00F335BD" w:rsidRPr="002526C0" w:rsidRDefault="00F335BD" w:rsidP="00260F37">
            <w:pPr>
              <w:pStyle w:val="Odstavekseznama"/>
              <w:numPr>
                <w:ilvl w:val="0"/>
                <w:numId w:val="23"/>
              </w:numPr>
              <w:suppressAutoHyphens/>
              <w:jc w:val="both"/>
              <w:rPr>
                <w:rFonts w:cs="Arial"/>
              </w:rPr>
            </w:pPr>
            <w:r w:rsidRPr="002526C0">
              <w:rPr>
                <w:rFonts w:cs="Arial"/>
              </w:rPr>
              <w:t>v razpisih določajo skupine po zmogljivosti;</w:t>
            </w:r>
          </w:p>
          <w:p w:rsidR="00F335BD" w:rsidRPr="00754465" w:rsidRDefault="00F335BD" w:rsidP="00260F37">
            <w:pPr>
              <w:pStyle w:val="Odstavekseznama"/>
              <w:numPr>
                <w:ilvl w:val="0"/>
                <w:numId w:val="23"/>
              </w:numPr>
              <w:suppressAutoHyphens/>
              <w:jc w:val="both"/>
              <w:rPr>
                <w:rFonts w:cs="Arial"/>
                <w:color w:val="FF0000"/>
              </w:rPr>
            </w:pPr>
            <w:r w:rsidRPr="00754465">
              <w:rPr>
                <w:rFonts w:cs="Arial"/>
                <w:color w:val="FF0000"/>
              </w:rPr>
              <w:t>v soglasju z UO določajo termine dirk in višine nagrad;</w:t>
            </w:r>
          </w:p>
          <w:p w:rsidR="00F335BD" w:rsidRPr="00D16F60" w:rsidRDefault="00F335BD" w:rsidP="00260F37">
            <w:pPr>
              <w:pStyle w:val="Odstavekseznama"/>
              <w:numPr>
                <w:ilvl w:val="0"/>
                <w:numId w:val="23"/>
              </w:numPr>
              <w:suppressAutoHyphens/>
              <w:jc w:val="both"/>
              <w:rPr>
                <w:rFonts w:cs="Arial"/>
              </w:rPr>
            </w:pPr>
            <w:r w:rsidRPr="00D16F60">
              <w:rPr>
                <w:rFonts w:cs="Arial"/>
              </w:rPr>
              <w:t>lahko odredijo veterinarski pregled konj, ki so na njihovem dirkališču in v objektih, če obstaja sum nalezljive bolezni;</w:t>
            </w:r>
          </w:p>
          <w:p w:rsidR="00F335BD" w:rsidRPr="00D16F60" w:rsidRDefault="00F335BD" w:rsidP="00260F37">
            <w:pPr>
              <w:pStyle w:val="Odstavekseznama"/>
              <w:numPr>
                <w:ilvl w:val="0"/>
                <w:numId w:val="21"/>
              </w:numPr>
              <w:suppressAutoHyphens/>
              <w:jc w:val="both"/>
            </w:pPr>
            <w:r w:rsidRPr="00D16F60">
              <w:rPr>
                <w:rFonts w:cs="Arial"/>
              </w:rPr>
              <w:t xml:space="preserve">Društva ločimo po tem pravilniku glede članstva rezidentov Slovenije na matična in ostala. Za matično društvo se šteje načeloma tisto registrirano društvo s kasaško dejavnostjo v Sloveniji, ki je po kraju </w:t>
            </w:r>
            <w:r>
              <w:rPr>
                <w:rFonts w:cs="Arial"/>
              </w:rPr>
              <w:t xml:space="preserve">( </w:t>
            </w:r>
            <w:r w:rsidRPr="00D16F60">
              <w:rPr>
                <w:rFonts w:cs="Arial"/>
              </w:rPr>
              <w:t>razdalji</w:t>
            </w:r>
            <w:r>
              <w:rPr>
                <w:rFonts w:cs="Arial"/>
              </w:rPr>
              <w:t xml:space="preserve"> )</w:t>
            </w:r>
            <w:r w:rsidRPr="00D16F60">
              <w:rPr>
                <w:rFonts w:cs="Arial"/>
              </w:rPr>
              <w:t xml:space="preserve"> stalnega bivanja posamezniku najbližje. Posameznik lahko zamenja matično društvo </w:t>
            </w:r>
            <w:r>
              <w:rPr>
                <w:rFonts w:cs="Arial"/>
              </w:rPr>
              <w:t xml:space="preserve">( </w:t>
            </w:r>
            <w:r w:rsidRPr="00D16F60">
              <w:rPr>
                <w:rFonts w:cs="Arial"/>
              </w:rPr>
              <w:t>t. i. prestop aktivne osebe</w:t>
            </w:r>
            <w:r>
              <w:rPr>
                <w:rFonts w:cs="Arial"/>
              </w:rPr>
              <w:t xml:space="preserve"> )</w:t>
            </w:r>
            <w:r w:rsidRPr="00D16F60">
              <w:rPr>
                <w:rFonts w:cs="Arial"/>
              </w:rPr>
              <w:t xml:space="preserve"> z namenom sodelovanja v tekmovalno-trenersko-rejskih dejavnostih pod naslednjimi pogoji:</w:t>
            </w:r>
          </w:p>
          <w:p w:rsidR="00F335BD" w:rsidRPr="00D16F60" w:rsidRDefault="00F335BD" w:rsidP="00260F37">
            <w:pPr>
              <w:pStyle w:val="Odstavekseznama"/>
              <w:numPr>
                <w:ilvl w:val="0"/>
                <w:numId w:val="24"/>
              </w:numPr>
              <w:suppressAutoHyphens/>
              <w:jc w:val="both"/>
            </w:pPr>
            <w:r w:rsidRPr="00D16F60">
              <w:rPr>
                <w:rFonts w:cs="Arial"/>
              </w:rPr>
              <w:t>prvotno matično društvo mu za prestop izda pisno izpisnico, ki zadeva bodisi samo tekmovalno</w:t>
            </w:r>
            <w:r w:rsidRPr="00D16F60">
              <w:rPr>
                <w:rFonts w:cs="Arial"/>
              </w:rPr>
              <w:noBreakHyphen/>
              <w:t>trenerske</w:t>
            </w:r>
            <w:r w:rsidRPr="00D16F60">
              <w:rPr>
                <w:rFonts w:cs="Arial"/>
              </w:rPr>
              <w:noBreakHyphen/>
              <w:t xml:space="preserve">rejske dejavnosti v celoti ali pa celotne dejavnosti </w:t>
            </w:r>
            <w:r>
              <w:rPr>
                <w:rFonts w:cs="Arial"/>
              </w:rPr>
              <w:t xml:space="preserve">( </w:t>
            </w:r>
            <w:r w:rsidRPr="00D16F60">
              <w:rPr>
                <w:rFonts w:cs="Arial"/>
              </w:rPr>
              <w:t>vključno s članstvom</w:t>
            </w:r>
            <w:r>
              <w:rPr>
                <w:rFonts w:cs="Arial"/>
              </w:rPr>
              <w:t xml:space="preserve"> )</w:t>
            </w:r>
            <w:r w:rsidRPr="00D16F60">
              <w:rPr>
                <w:rFonts w:cs="Arial"/>
              </w:rPr>
              <w:t>;</w:t>
            </w:r>
          </w:p>
          <w:p w:rsidR="00F335BD" w:rsidRPr="00D16F60" w:rsidRDefault="00F335BD" w:rsidP="00260F37">
            <w:pPr>
              <w:pStyle w:val="Odstavekseznama"/>
              <w:numPr>
                <w:ilvl w:val="0"/>
                <w:numId w:val="24"/>
              </w:numPr>
              <w:suppressAutoHyphens/>
              <w:jc w:val="both"/>
              <w:rPr>
                <w:rFonts w:cs="Arial"/>
              </w:rPr>
            </w:pPr>
            <w:r w:rsidRPr="00D16F60">
              <w:rPr>
                <w:rFonts w:cs="Arial"/>
              </w:rPr>
              <w:t>novo matično društvo skladno z notranjimi akti društva izda pisno namero o vključitvi tega posameznika v svoje društvo;</w:t>
            </w:r>
          </w:p>
          <w:p w:rsidR="00F335BD" w:rsidRPr="00D16F60" w:rsidRDefault="00F335BD" w:rsidP="00260F37">
            <w:pPr>
              <w:pStyle w:val="Odstavekseznama"/>
              <w:numPr>
                <w:ilvl w:val="0"/>
                <w:numId w:val="24"/>
              </w:numPr>
              <w:suppressAutoHyphens/>
              <w:jc w:val="both"/>
            </w:pPr>
            <w:r w:rsidRPr="00D16F60">
              <w:rPr>
                <w:rFonts w:cs="Arial"/>
              </w:rPr>
              <w:t xml:space="preserve">novo matično društvo mora oddati vlogo za spremembo matičnega društva na Upravni odbor </w:t>
            </w:r>
            <w:r>
              <w:rPr>
                <w:rFonts w:cs="Arial"/>
              </w:rPr>
              <w:t>Zveze</w:t>
            </w:r>
            <w:r w:rsidRPr="00D16F60">
              <w:rPr>
                <w:rFonts w:cs="Arial"/>
              </w:rPr>
              <w:t>. Vlogi je treba priložiti dokazila iz točk a in b 4. odstavka tega člena. Upravni odbor odobri prestop aktivnih oseb in odloča pri morebitnih nejasnostih.</w:t>
            </w:r>
          </w:p>
          <w:p w:rsidR="00F335BD" w:rsidRPr="00D16F60" w:rsidRDefault="00F335BD" w:rsidP="00260F37">
            <w:pPr>
              <w:pStyle w:val="Odstavekseznama"/>
              <w:numPr>
                <w:ilvl w:val="0"/>
                <w:numId w:val="24"/>
              </w:numPr>
              <w:suppressAutoHyphens/>
              <w:jc w:val="both"/>
            </w:pPr>
            <w:r w:rsidRPr="00D16F60">
              <w:rPr>
                <w:rFonts w:cs="Arial"/>
              </w:rPr>
              <w:t xml:space="preserve">Upravni odbor </w:t>
            </w:r>
            <w:r>
              <w:rPr>
                <w:rFonts w:cs="Arial"/>
              </w:rPr>
              <w:t>Zveze</w:t>
            </w:r>
            <w:r w:rsidRPr="00D16F60">
              <w:rPr>
                <w:rFonts w:cs="Arial"/>
              </w:rPr>
              <w:t xml:space="preserve"> ne odloča o prestopih ali hkratnih članstvih t. i. </w:t>
            </w:r>
            <w:r w:rsidRPr="00D16F60">
              <w:rPr>
                <w:rFonts w:cs="Arial"/>
              </w:rPr>
              <w:lastRenderedPageBreak/>
              <w:t xml:space="preserve">neaktivnih oseb, ki nimajo za posledico spremembe v podatkih za tekmovalno-trenerske dejavnosti </w:t>
            </w:r>
            <w:r>
              <w:rPr>
                <w:rFonts w:cs="Arial"/>
              </w:rPr>
              <w:t xml:space="preserve">( </w:t>
            </w:r>
            <w:r w:rsidRPr="00D16F60">
              <w:rPr>
                <w:rFonts w:cs="Arial"/>
              </w:rPr>
              <w:t>voznik, trener</w:t>
            </w:r>
            <w:r>
              <w:rPr>
                <w:rFonts w:cs="Arial"/>
              </w:rPr>
              <w:t xml:space="preserve"> )</w:t>
            </w:r>
            <w:r w:rsidRPr="00D16F60">
              <w:rPr>
                <w:rFonts w:cs="Arial"/>
              </w:rPr>
              <w:t xml:space="preserve"> oz. statuse </w:t>
            </w:r>
            <w:r>
              <w:rPr>
                <w:rFonts w:cs="Arial"/>
              </w:rPr>
              <w:t xml:space="preserve">( </w:t>
            </w:r>
            <w:r w:rsidRPr="00D16F60">
              <w:rPr>
                <w:rFonts w:cs="Arial"/>
              </w:rPr>
              <w:t>rejec, lastnik</w:t>
            </w:r>
            <w:r>
              <w:rPr>
                <w:rFonts w:cs="Arial"/>
              </w:rPr>
              <w:t xml:space="preserve"> )</w:t>
            </w:r>
            <w:r w:rsidRPr="00D16F60">
              <w:rPr>
                <w:rFonts w:cs="Arial"/>
              </w:rPr>
              <w:t>.</w:t>
            </w:r>
          </w:p>
          <w:p w:rsidR="00266A1A" w:rsidRPr="00266A1A" w:rsidRDefault="00266A1A" w:rsidP="006B5E0D">
            <w:pPr>
              <w:rPr>
                <w:rFonts w:cstheme="minorHAnsi"/>
              </w:rPr>
            </w:pPr>
          </w:p>
        </w:tc>
      </w:tr>
      <w:tr w:rsidR="00754465" w:rsidRPr="000D193B" w:rsidTr="00BC038A">
        <w:tc>
          <w:tcPr>
            <w:tcW w:w="2505" w:type="pct"/>
          </w:tcPr>
          <w:p w:rsidR="00754465" w:rsidRPr="00266A1A" w:rsidRDefault="00754465" w:rsidP="006B5E0D">
            <w:pPr>
              <w:rPr>
                <w:rFonts w:cstheme="minorHAnsi"/>
                <w:b/>
              </w:rPr>
            </w:pPr>
            <w:r>
              <w:rPr>
                <w:rFonts w:cstheme="minorHAnsi"/>
                <w:b/>
              </w:rPr>
              <w:lastRenderedPageBreak/>
              <w:t>III. SODELUJOČI NA KASAŠKIH DIRKAH</w:t>
            </w:r>
          </w:p>
        </w:tc>
        <w:tc>
          <w:tcPr>
            <w:tcW w:w="2495" w:type="pct"/>
          </w:tcPr>
          <w:p w:rsidR="00754465" w:rsidRPr="00266A1A" w:rsidRDefault="00754465" w:rsidP="00F74419">
            <w:pPr>
              <w:rPr>
                <w:rFonts w:cstheme="minorHAnsi"/>
                <w:b/>
              </w:rPr>
            </w:pPr>
            <w:r>
              <w:rPr>
                <w:rFonts w:cstheme="minorHAnsi"/>
                <w:b/>
              </w:rPr>
              <w:t>III. SODELUJOČI NA KASAŠKIH DIRKAH</w:t>
            </w:r>
          </w:p>
        </w:tc>
      </w:tr>
      <w:tr w:rsidR="00754465" w:rsidRPr="000D193B" w:rsidTr="00BC038A">
        <w:tc>
          <w:tcPr>
            <w:tcW w:w="2505" w:type="pct"/>
          </w:tcPr>
          <w:p w:rsidR="00754465" w:rsidRPr="00266A1A" w:rsidRDefault="00754465" w:rsidP="00754465">
            <w:pPr>
              <w:rPr>
                <w:rFonts w:cstheme="minorHAnsi"/>
                <w:b/>
              </w:rPr>
            </w:pPr>
            <w:r>
              <w:rPr>
                <w:rFonts w:cstheme="minorHAnsi"/>
                <w:b/>
              </w:rPr>
              <w:t>9. člen: Lastniki</w:t>
            </w:r>
          </w:p>
        </w:tc>
        <w:tc>
          <w:tcPr>
            <w:tcW w:w="2495" w:type="pct"/>
          </w:tcPr>
          <w:p w:rsidR="00754465" w:rsidRPr="00266A1A" w:rsidRDefault="00754465" w:rsidP="00F74419">
            <w:pPr>
              <w:rPr>
                <w:rFonts w:cstheme="minorHAnsi"/>
                <w:b/>
              </w:rPr>
            </w:pPr>
            <w:r>
              <w:rPr>
                <w:rFonts w:cstheme="minorHAnsi"/>
                <w:b/>
              </w:rPr>
              <w:t>9. člen: Lastniki</w:t>
            </w:r>
          </w:p>
        </w:tc>
      </w:tr>
      <w:tr w:rsidR="00754465" w:rsidRPr="000D193B" w:rsidTr="00BC038A">
        <w:tc>
          <w:tcPr>
            <w:tcW w:w="2505" w:type="pct"/>
          </w:tcPr>
          <w:p w:rsidR="00754465" w:rsidRPr="00754465" w:rsidRDefault="00754465" w:rsidP="00260F37">
            <w:pPr>
              <w:pStyle w:val="Odstavekseznama"/>
              <w:numPr>
                <w:ilvl w:val="0"/>
                <w:numId w:val="25"/>
              </w:numPr>
              <w:suppressAutoHyphens/>
              <w:jc w:val="both"/>
              <w:rPr>
                <w:strike/>
              </w:rPr>
            </w:pPr>
            <w:r w:rsidRPr="00754465">
              <w:rPr>
                <w:rFonts w:cs="Arial"/>
                <w:strike/>
              </w:rPr>
              <w:t>Lastnik oz. solastnik je oseba ali gospodarska družba, ki je vpisana v identifikacijskem dokumentu konja. Spremembe v lastništvu kasačev je novi lastnik kasača dolžan javiti Zvezi.</w:t>
            </w:r>
          </w:p>
          <w:p w:rsidR="00754465" w:rsidRPr="00D16F60" w:rsidRDefault="00754465" w:rsidP="00260F37">
            <w:pPr>
              <w:pStyle w:val="Odstavekseznama"/>
              <w:numPr>
                <w:ilvl w:val="0"/>
                <w:numId w:val="25"/>
              </w:numPr>
              <w:suppressAutoHyphens/>
              <w:jc w:val="both"/>
              <w:rPr>
                <w:rFonts w:cs="Arial"/>
              </w:rPr>
            </w:pPr>
            <w:r w:rsidRPr="00D16F60">
              <w:rPr>
                <w:rFonts w:cs="Arial"/>
              </w:rPr>
              <w:t xml:space="preserve">Če pride do menjave lastništva v tako kratkem času pred dirko, da spremembe ni mogoče vpisati v identifikacijski dokument konja, je dovolj, če se </w:t>
            </w:r>
            <w:r>
              <w:rPr>
                <w:rFonts w:cs="Arial"/>
              </w:rPr>
              <w:t>Zvezi</w:t>
            </w:r>
            <w:r w:rsidRPr="00D16F60">
              <w:rPr>
                <w:rFonts w:cs="Arial"/>
              </w:rPr>
              <w:t xml:space="preserve"> pred koncem roka za prijave predloži obvestilo o spremembi lastništva.</w:t>
            </w:r>
          </w:p>
          <w:p w:rsidR="00754465" w:rsidRPr="00266A1A" w:rsidRDefault="00754465" w:rsidP="006B5E0D">
            <w:pPr>
              <w:rPr>
                <w:rFonts w:cstheme="minorHAnsi"/>
              </w:rPr>
            </w:pPr>
          </w:p>
        </w:tc>
        <w:tc>
          <w:tcPr>
            <w:tcW w:w="2495" w:type="pct"/>
          </w:tcPr>
          <w:p w:rsidR="00754465" w:rsidRPr="00754465" w:rsidRDefault="00754465" w:rsidP="00260F37">
            <w:pPr>
              <w:pStyle w:val="Odstavekseznama"/>
              <w:numPr>
                <w:ilvl w:val="0"/>
                <w:numId w:val="26"/>
              </w:numPr>
              <w:suppressAutoHyphens/>
              <w:jc w:val="both"/>
              <w:rPr>
                <w:color w:val="FF0000"/>
              </w:rPr>
            </w:pPr>
            <w:r w:rsidRPr="00754465">
              <w:rPr>
                <w:rFonts w:cs="Arial"/>
                <w:color w:val="FF0000"/>
              </w:rPr>
              <w:t>Lastnik oz. solastnik je fizična ali pravna oseba ( v primeru pravne osebe, mora le ta določiti odgovorno osebo in o njej obvestiti Zvezo), ki je vpisana v identifikacijskem dokumentu konja. Spremembe v lastništvu kasačev je novi lastnik kasača dolžan javiti Zvezi.</w:t>
            </w:r>
          </w:p>
          <w:p w:rsidR="00754465" w:rsidRPr="00754465" w:rsidRDefault="00754465" w:rsidP="00260F37">
            <w:pPr>
              <w:pStyle w:val="Odstavekseznama"/>
              <w:numPr>
                <w:ilvl w:val="0"/>
                <w:numId w:val="26"/>
              </w:numPr>
              <w:suppressAutoHyphens/>
              <w:jc w:val="both"/>
              <w:rPr>
                <w:rFonts w:cs="Arial"/>
              </w:rPr>
            </w:pPr>
            <w:r w:rsidRPr="00D16F60">
              <w:rPr>
                <w:rFonts w:cs="Arial"/>
              </w:rPr>
              <w:t xml:space="preserve">Če pride do menjave lastništva v tako kratkem času pred dirko, da spremembe ni mogoče vpisati v identifikacijski dokument konja, je dovolj, če se </w:t>
            </w:r>
            <w:r>
              <w:rPr>
                <w:rFonts w:cs="Arial"/>
              </w:rPr>
              <w:t>Zvezi</w:t>
            </w:r>
            <w:r w:rsidRPr="00D16F60">
              <w:rPr>
                <w:rFonts w:cs="Arial"/>
              </w:rPr>
              <w:t xml:space="preserve"> pred koncem roka za prijave predloži obvestilo o spremembi lastništva.</w:t>
            </w:r>
          </w:p>
        </w:tc>
      </w:tr>
      <w:tr w:rsidR="00754465" w:rsidRPr="000D193B" w:rsidTr="00BC038A">
        <w:tc>
          <w:tcPr>
            <w:tcW w:w="2505" w:type="pct"/>
          </w:tcPr>
          <w:p w:rsidR="00754465" w:rsidRPr="00266A1A" w:rsidRDefault="00754465" w:rsidP="006B5E0D">
            <w:pPr>
              <w:rPr>
                <w:rFonts w:cstheme="minorHAnsi"/>
                <w:b/>
              </w:rPr>
            </w:pPr>
            <w:r>
              <w:rPr>
                <w:rFonts w:cstheme="minorHAnsi"/>
                <w:b/>
              </w:rPr>
              <w:t>10. člen: Psevdonim</w:t>
            </w:r>
          </w:p>
        </w:tc>
        <w:tc>
          <w:tcPr>
            <w:tcW w:w="2495" w:type="pct"/>
          </w:tcPr>
          <w:p w:rsidR="00754465" w:rsidRPr="00266A1A" w:rsidRDefault="00754465" w:rsidP="006B5E0D">
            <w:pPr>
              <w:rPr>
                <w:rFonts w:cstheme="minorHAnsi"/>
                <w:b/>
                <w:strike/>
                <w:color w:val="FF0000"/>
              </w:rPr>
            </w:pPr>
            <w:r>
              <w:rPr>
                <w:rFonts w:cstheme="minorHAnsi"/>
                <w:b/>
              </w:rPr>
              <w:t>10. člen: Psevdonim</w:t>
            </w:r>
          </w:p>
        </w:tc>
      </w:tr>
      <w:tr w:rsidR="00754465" w:rsidRPr="000D193B" w:rsidTr="00BC038A">
        <w:tc>
          <w:tcPr>
            <w:tcW w:w="2505" w:type="pct"/>
          </w:tcPr>
          <w:p w:rsidR="00754465" w:rsidRPr="00D16F60" w:rsidRDefault="00754465" w:rsidP="00260F37">
            <w:pPr>
              <w:pStyle w:val="Odstavekseznama"/>
              <w:numPr>
                <w:ilvl w:val="0"/>
                <w:numId w:val="27"/>
              </w:numPr>
              <w:suppressAutoHyphens/>
              <w:jc w:val="both"/>
            </w:pPr>
            <w:r w:rsidRPr="00D16F60">
              <w:rPr>
                <w:rFonts w:cs="Arial"/>
              </w:rPr>
              <w:t xml:space="preserve">Lastnik ali skupnost lastnikov lahko z odobritvijo prošnje pri </w:t>
            </w:r>
            <w:r>
              <w:rPr>
                <w:rFonts w:cs="Arial"/>
              </w:rPr>
              <w:t>Zvezi</w:t>
            </w:r>
            <w:r w:rsidRPr="00D16F60">
              <w:rPr>
                <w:rFonts w:cs="Arial"/>
              </w:rPr>
              <w:t xml:space="preserve"> sodeluje na dirki tudi pod psevdonimom, če ta ne prikriva lastniških odnosov. Psevdonim sme biti dolg največ 15 znakov, vključno s presledki.</w:t>
            </w:r>
          </w:p>
          <w:p w:rsidR="00754465" w:rsidRPr="00D16F60" w:rsidRDefault="00754465" w:rsidP="00260F37">
            <w:pPr>
              <w:pStyle w:val="Odstavekseznama"/>
              <w:numPr>
                <w:ilvl w:val="0"/>
                <w:numId w:val="27"/>
              </w:numPr>
              <w:suppressAutoHyphens/>
              <w:jc w:val="both"/>
              <w:rPr>
                <w:rFonts w:cs="Arial"/>
              </w:rPr>
            </w:pPr>
            <w:r w:rsidRPr="00D16F60">
              <w:rPr>
                <w:rFonts w:cs="Arial"/>
              </w:rPr>
              <w:t>S prenehanjem skupnosti lastnikov ugasne pravica uporabe psevdonima.</w:t>
            </w:r>
          </w:p>
          <w:p w:rsidR="00754465" w:rsidRPr="00D16F60" w:rsidRDefault="00754465" w:rsidP="00260F37">
            <w:pPr>
              <w:pStyle w:val="Odstavekseznama"/>
              <w:numPr>
                <w:ilvl w:val="0"/>
                <w:numId w:val="27"/>
              </w:numPr>
              <w:suppressAutoHyphens/>
              <w:jc w:val="both"/>
            </w:pPr>
            <w:r w:rsidRPr="00D16F60">
              <w:rPr>
                <w:rFonts w:cs="Arial"/>
              </w:rPr>
              <w:t>Tuji lastniki lahko sodelujejo v dirki le pod imenom ali psevdonimom, ki je naveden v izvozni listini.</w:t>
            </w:r>
          </w:p>
          <w:p w:rsidR="00754465" w:rsidRPr="00D16F60" w:rsidRDefault="00754465" w:rsidP="00260F37">
            <w:pPr>
              <w:pStyle w:val="Odstavekseznama"/>
              <w:numPr>
                <w:ilvl w:val="0"/>
                <w:numId w:val="27"/>
              </w:numPr>
              <w:suppressAutoHyphens/>
              <w:jc w:val="both"/>
              <w:rPr>
                <w:rFonts w:cs="Arial"/>
              </w:rPr>
            </w:pPr>
            <w:r w:rsidRPr="00D16F60">
              <w:rPr>
                <w:rFonts w:cs="Arial"/>
              </w:rPr>
              <w:t xml:space="preserve">Pisno prošnjo za uporabo psevdonima je treba vložiti pri </w:t>
            </w:r>
            <w:r>
              <w:rPr>
                <w:rFonts w:cs="Arial"/>
              </w:rPr>
              <w:t>Zvezi</w:t>
            </w:r>
            <w:r w:rsidRPr="00D16F60">
              <w:rPr>
                <w:rFonts w:cs="Arial"/>
              </w:rPr>
              <w:t xml:space="preserve">. </w:t>
            </w:r>
            <w:r w:rsidRPr="00754465">
              <w:rPr>
                <w:rFonts w:cs="Arial"/>
                <w:strike/>
              </w:rPr>
              <w:t>Odobritev prošnje velja le za koledarsko leto.</w:t>
            </w:r>
            <w:r w:rsidRPr="00D16F60">
              <w:rPr>
                <w:rFonts w:cs="Arial"/>
              </w:rPr>
              <w:t xml:space="preserve"> Za uporabo psevdonima se plača pristojbina po določilih o pristojbinah. O registraciji psevdonima odloča </w:t>
            </w:r>
            <w:r w:rsidRPr="00754465">
              <w:rPr>
                <w:rFonts w:cs="Arial"/>
                <w:strike/>
              </w:rPr>
              <w:t>generalni sekretar</w:t>
            </w:r>
            <w:r w:rsidRPr="00D16F60">
              <w:rPr>
                <w:rFonts w:cs="Arial"/>
              </w:rPr>
              <w:t xml:space="preserve"> </w:t>
            </w:r>
            <w:r>
              <w:rPr>
                <w:rFonts w:cs="Arial"/>
              </w:rPr>
              <w:t>Zveze</w:t>
            </w:r>
            <w:r w:rsidRPr="00D16F60">
              <w:rPr>
                <w:rFonts w:cs="Arial"/>
              </w:rPr>
              <w:t>. Zavrnitev prošnje je neizpodbitna. Zavrnitev prošnje mora biti ustrezno pisno utemeljena.</w:t>
            </w:r>
          </w:p>
          <w:p w:rsidR="00754465" w:rsidRPr="00266A1A" w:rsidRDefault="00754465" w:rsidP="0075508C">
            <w:pPr>
              <w:rPr>
                <w:rFonts w:cstheme="minorHAnsi"/>
              </w:rPr>
            </w:pPr>
          </w:p>
        </w:tc>
        <w:tc>
          <w:tcPr>
            <w:tcW w:w="2495" w:type="pct"/>
          </w:tcPr>
          <w:p w:rsidR="00754465" w:rsidRPr="00D16F60" w:rsidRDefault="00754465" w:rsidP="00260F37">
            <w:pPr>
              <w:pStyle w:val="Odstavekseznama"/>
              <w:numPr>
                <w:ilvl w:val="0"/>
                <w:numId w:val="28"/>
              </w:numPr>
              <w:suppressAutoHyphens/>
              <w:jc w:val="both"/>
            </w:pPr>
            <w:r w:rsidRPr="00D16F60">
              <w:rPr>
                <w:rFonts w:cs="Arial"/>
              </w:rPr>
              <w:t xml:space="preserve">Lastnik ali skupnost lastnikov lahko z odobritvijo prošnje pri </w:t>
            </w:r>
            <w:r>
              <w:rPr>
                <w:rFonts w:cs="Arial"/>
              </w:rPr>
              <w:t>Zvezi</w:t>
            </w:r>
            <w:r w:rsidRPr="00D16F60">
              <w:rPr>
                <w:rFonts w:cs="Arial"/>
              </w:rPr>
              <w:t xml:space="preserve"> sodeluje na dirki tudi pod psevdonimom, če ta ne prikriva lastniških odnosov. Psevdonim sme biti dolg največ 15 znakov, vključno s presledki.</w:t>
            </w:r>
          </w:p>
          <w:p w:rsidR="00754465" w:rsidRPr="00D16F60" w:rsidRDefault="00754465" w:rsidP="00260F37">
            <w:pPr>
              <w:pStyle w:val="Odstavekseznama"/>
              <w:numPr>
                <w:ilvl w:val="0"/>
                <w:numId w:val="28"/>
              </w:numPr>
              <w:suppressAutoHyphens/>
              <w:jc w:val="both"/>
              <w:rPr>
                <w:rFonts w:cs="Arial"/>
              </w:rPr>
            </w:pPr>
            <w:r w:rsidRPr="00D16F60">
              <w:rPr>
                <w:rFonts w:cs="Arial"/>
              </w:rPr>
              <w:t>S prenehanjem skupnosti lastnikov ugasne pravica uporabe psevdonima.</w:t>
            </w:r>
          </w:p>
          <w:p w:rsidR="00754465" w:rsidRPr="00D16F60" w:rsidRDefault="00754465" w:rsidP="00260F37">
            <w:pPr>
              <w:pStyle w:val="Odstavekseznama"/>
              <w:numPr>
                <w:ilvl w:val="0"/>
                <w:numId w:val="28"/>
              </w:numPr>
              <w:suppressAutoHyphens/>
              <w:jc w:val="both"/>
            </w:pPr>
            <w:r w:rsidRPr="00D16F60">
              <w:rPr>
                <w:rFonts w:cs="Arial"/>
              </w:rPr>
              <w:t>Tuji lastniki lahko sodelujejo v dirki le pod imenom ali psevdonimom, ki je naveden v izvozni listini.</w:t>
            </w:r>
          </w:p>
          <w:p w:rsidR="00754465" w:rsidRPr="00754465" w:rsidRDefault="00754465" w:rsidP="00260F37">
            <w:pPr>
              <w:pStyle w:val="Odstavekseznama"/>
              <w:numPr>
                <w:ilvl w:val="0"/>
                <w:numId w:val="28"/>
              </w:numPr>
              <w:suppressAutoHyphens/>
              <w:jc w:val="both"/>
              <w:rPr>
                <w:rFonts w:cs="Arial"/>
              </w:rPr>
            </w:pPr>
            <w:r w:rsidRPr="00D16F60">
              <w:rPr>
                <w:rFonts w:cs="Arial"/>
              </w:rPr>
              <w:t xml:space="preserve">Pisno prošnjo za uporabo psevdonima je treba vložiti pri </w:t>
            </w:r>
            <w:r>
              <w:rPr>
                <w:rFonts w:cs="Arial"/>
              </w:rPr>
              <w:t>Zvezi</w:t>
            </w:r>
            <w:r w:rsidRPr="00D16F60">
              <w:rPr>
                <w:rFonts w:cs="Arial"/>
              </w:rPr>
              <w:t xml:space="preserve">. Za uporabo psevdonima se plača pristojbina po določilih o pristojbinah. O registraciji psevdonima </w:t>
            </w:r>
            <w:r w:rsidRPr="002526C0">
              <w:rPr>
                <w:rFonts w:cs="Arial"/>
              </w:rPr>
              <w:t xml:space="preserve">odloča </w:t>
            </w:r>
            <w:r w:rsidRPr="00754465">
              <w:rPr>
                <w:rFonts w:cs="Arial"/>
                <w:color w:val="FF0000"/>
              </w:rPr>
              <w:t>vodja pisarne</w:t>
            </w:r>
            <w:r w:rsidRPr="00D16F60">
              <w:rPr>
                <w:rFonts w:cs="Arial"/>
              </w:rPr>
              <w:t xml:space="preserve"> </w:t>
            </w:r>
            <w:r w:rsidR="00C55065">
              <w:rPr>
                <w:rFonts w:cs="Arial"/>
              </w:rPr>
              <w:t>Z</w:t>
            </w:r>
            <w:r>
              <w:rPr>
                <w:rFonts w:cs="Arial"/>
              </w:rPr>
              <w:t>veze</w:t>
            </w:r>
            <w:r w:rsidRPr="00D16F60">
              <w:rPr>
                <w:rFonts w:cs="Arial"/>
              </w:rPr>
              <w:t>. Zavrnitev prošnje je neizpodbitna. Zavrnitev prošnje mora biti ustrezno pisno utemeljena.</w:t>
            </w:r>
          </w:p>
        </w:tc>
      </w:tr>
      <w:tr w:rsidR="00C55065" w:rsidRPr="000D193B" w:rsidTr="00BC038A">
        <w:tc>
          <w:tcPr>
            <w:tcW w:w="2505" w:type="pct"/>
          </w:tcPr>
          <w:p w:rsidR="00C55065" w:rsidRPr="00266A1A" w:rsidRDefault="00C55065" w:rsidP="00C55065">
            <w:pPr>
              <w:rPr>
                <w:rFonts w:cstheme="minorHAnsi"/>
                <w:b/>
              </w:rPr>
            </w:pPr>
            <w:r>
              <w:rPr>
                <w:rFonts w:cstheme="minorHAnsi"/>
                <w:b/>
              </w:rPr>
              <w:t>11. člen: Tekmovalne barve</w:t>
            </w:r>
          </w:p>
        </w:tc>
        <w:tc>
          <w:tcPr>
            <w:tcW w:w="2495" w:type="pct"/>
          </w:tcPr>
          <w:p w:rsidR="00C55065" w:rsidRPr="00266A1A" w:rsidRDefault="00C55065" w:rsidP="00F74419">
            <w:pPr>
              <w:rPr>
                <w:rFonts w:cstheme="minorHAnsi"/>
                <w:b/>
                <w:strike/>
                <w:color w:val="FF0000"/>
              </w:rPr>
            </w:pPr>
            <w:r>
              <w:rPr>
                <w:rFonts w:cstheme="minorHAnsi"/>
                <w:b/>
              </w:rPr>
              <w:t>11. člen: Tekmovalne barve</w:t>
            </w:r>
          </w:p>
        </w:tc>
      </w:tr>
      <w:tr w:rsidR="00754465" w:rsidRPr="000D193B" w:rsidTr="00BC038A">
        <w:tc>
          <w:tcPr>
            <w:tcW w:w="2505" w:type="pct"/>
          </w:tcPr>
          <w:p w:rsidR="00754465" w:rsidRPr="00D16F60" w:rsidRDefault="00754465" w:rsidP="00260F37">
            <w:pPr>
              <w:pStyle w:val="Odstavekseznama"/>
              <w:numPr>
                <w:ilvl w:val="0"/>
                <w:numId w:val="29"/>
              </w:numPr>
              <w:suppressAutoHyphens/>
              <w:jc w:val="both"/>
              <w:rPr>
                <w:rFonts w:cs="Arial"/>
              </w:rPr>
            </w:pPr>
            <w:r w:rsidRPr="00D16F60">
              <w:rPr>
                <w:rFonts w:cs="Arial"/>
              </w:rPr>
              <w:t xml:space="preserve">Tekmovalna barva po PKD pomeni kombinacijo barv, vzorcev, napisov in logotipov na tekmovalnem </w:t>
            </w:r>
            <w:r>
              <w:rPr>
                <w:rFonts w:cs="Arial"/>
              </w:rPr>
              <w:t xml:space="preserve">( </w:t>
            </w:r>
            <w:r w:rsidRPr="00D16F60">
              <w:rPr>
                <w:rFonts w:cs="Arial"/>
              </w:rPr>
              <w:t>enodelnem ali dvodelnem</w:t>
            </w:r>
            <w:r>
              <w:rPr>
                <w:rFonts w:cs="Arial"/>
              </w:rPr>
              <w:t xml:space="preserve"> )</w:t>
            </w:r>
            <w:r w:rsidRPr="00D16F60">
              <w:rPr>
                <w:rFonts w:cs="Arial"/>
              </w:rPr>
              <w:t xml:space="preserve"> dresu ter čeladi. Vsak lastnik vozniške licence </w:t>
            </w:r>
            <w:r>
              <w:rPr>
                <w:rFonts w:cs="Arial"/>
              </w:rPr>
              <w:t xml:space="preserve">( </w:t>
            </w:r>
            <w:fldSimple w:instr="REF _Ref377658488 \h \* MERGEFORMAT ">
              <w:r>
                <w:rPr>
                  <w:noProof/>
                </w:rPr>
                <w:t>13</w:t>
              </w:r>
            </w:fldSimple>
            <w:r w:rsidRPr="00D16F60">
              <w:t xml:space="preserve">. </w:t>
            </w:r>
            <w:r w:rsidR="00C55065" w:rsidRPr="00D16F60">
              <w:t>Č</w:t>
            </w:r>
            <w:r w:rsidRPr="00D16F60">
              <w:t>len</w:t>
            </w:r>
            <w:r w:rsidRPr="00D16F60">
              <w:rPr>
                <w:rFonts w:cs="Arial"/>
              </w:rPr>
              <w:t>, 1. Odstavek</w:t>
            </w:r>
            <w:r>
              <w:rPr>
                <w:rFonts w:cs="Arial"/>
              </w:rPr>
              <w:t xml:space="preserve"> )</w:t>
            </w:r>
            <w:r w:rsidRPr="00D16F60">
              <w:rPr>
                <w:rFonts w:cs="Arial"/>
              </w:rPr>
              <w:t xml:space="preserve"> mora dati vpisati lastne tekmovalne barve, v nasprotnem primeru se mu vozniške licence ne izda.</w:t>
            </w:r>
          </w:p>
          <w:p w:rsidR="00754465" w:rsidRPr="00D16F60" w:rsidRDefault="00754465" w:rsidP="00260F37">
            <w:pPr>
              <w:pStyle w:val="Odstavekseznama"/>
              <w:numPr>
                <w:ilvl w:val="0"/>
                <w:numId w:val="29"/>
              </w:numPr>
              <w:suppressAutoHyphens/>
              <w:jc w:val="both"/>
            </w:pPr>
            <w:r w:rsidRPr="00D16F60">
              <w:rPr>
                <w:rFonts w:cs="Arial"/>
              </w:rPr>
              <w:t xml:space="preserve">Vsak lastnik in vsaka skupnost lastnikov konja, ki ima pravico štarta, si lahko da vpisati svojo lastno tekmovalno barvo. V kolikor za nekega lastnika ali skupnost lastnikov tekmuje več voznikov, se morajo njihove tekmovalne barve med seboj toliko razlikovati, da je to vidno sodnikom in gledalcem </w:t>
            </w:r>
            <w:r>
              <w:rPr>
                <w:rFonts w:cs="Arial"/>
              </w:rPr>
              <w:t xml:space="preserve">( </w:t>
            </w:r>
            <w:r w:rsidRPr="00D16F60">
              <w:rPr>
                <w:rFonts w:cs="Arial"/>
              </w:rPr>
              <w:t>npr. vsaj druga barva čelade ipd.</w:t>
            </w:r>
            <w:r>
              <w:rPr>
                <w:rFonts w:cs="Arial"/>
              </w:rPr>
              <w:t xml:space="preserve"> )</w:t>
            </w:r>
            <w:r w:rsidRPr="00D16F60">
              <w:rPr>
                <w:rFonts w:cs="Arial"/>
              </w:rPr>
              <w:t>.</w:t>
            </w:r>
          </w:p>
          <w:p w:rsidR="00754465" w:rsidRPr="00D16F60" w:rsidRDefault="00754465" w:rsidP="00260F37">
            <w:pPr>
              <w:pStyle w:val="Odstavekseznama"/>
              <w:numPr>
                <w:ilvl w:val="0"/>
                <w:numId w:val="29"/>
              </w:numPr>
              <w:suppressAutoHyphens/>
              <w:jc w:val="both"/>
            </w:pPr>
            <w:r w:rsidRPr="00D16F60">
              <w:rPr>
                <w:rFonts w:cs="Arial"/>
              </w:rPr>
              <w:t xml:space="preserve">Registrirane smejo biti le take tekmovalne barve, ki se razlikujejo od že obstoječih. Vsak lastnik vozniške licence sme imeti istočasno registrirano le eno svojo tekmovalno barvo, lahko pa na zahtevo lastnika hleva nosi tudi barve hleva </w:t>
            </w:r>
            <w:r w:rsidRPr="00D16F60">
              <w:rPr>
                <w:rFonts w:cs="Arial"/>
              </w:rPr>
              <w:lastRenderedPageBreak/>
              <w:t>lastnika.</w:t>
            </w:r>
          </w:p>
          <w:p w:rsidR="00754465" w:rsidRPr="00D16F60" w:rsidRDefault="00754465" w:rsidP="00260F37">
            <w:pPr>
              <w:pStyle w:val="Odstavekseznama"/>
              <w:numPr>
                <w:ilvl w:val="0"/>
                <w:numId w:val="29"/>
              </w:numPr>
              <w:suppressAutoHyphens/>
              <w:jc w:val="both"/>
              <w:rPr>
                <w:rFonts w:cs="Arial"/>
              </w:rPr>
            </w:pPr>
            <w:r w:rsidRPr="00D16F60">
              <w:rPr>
                <w:rFonts w:cs="Arial"/>
              </w:rPr>
              <w:t xml:space="preserve">Prošnjo za vpis tekmovalne barve je treba vložiti pri </w:t>
            </w:r>
            <w:r w:rsidRPr="00C55065">
              <w:rPr>
                <w:rFonts w:cs="Arial"/>
                <w:strike/>
              </w:rPr>
              <w:t>generalnem sekretarju</w:t>
            </w:r>
            <w:r w:rsidRPr="00D16F60">
              <w:rPr>
                <w:rFonts w:cs="Arial"/>
              </w:rPr>
              <w:t xml:space="preserve"> </w:t>
            </w:r>
            <w:r>
              <w:rPr>
                <w:rFonts w:cs="Arial"/>
              </w:rPr>
              <w:t>Zveze</w:t>
            </w:r>
            <w:r w:rsidRPr="00D16F60">
              <w:rPr>
                <w:rFonts w:cs="Arial"/>
              </w:rPr>
              <w:t xml:space="preserve"> skupaj s prošnjo za izdajo vozniške licence za tekoče leto. Med letom je možno tekmovalne barve spremeniti, in sicer tako, da se </w:t>
            </w:r>
            <w:r>
              <w:rPr>
                <w:rFonts w:cs="Arial"/>
              </w:rPr>
              <w:t>Zvezi</w:t>
            </w:r>
            <w:r w:rsidRPr="00D16F60">
              <w:rPr>
                <w:rFonts w:cs="Arial"/>
              </w:rPr>
              <w:t xml:space="preserve"> spremembo pisno sporoči in poravna za to določeno pristojbino.</w:t>
            </w:r>
          </w:p>
          <w:p w:rsidR="00754465" w:rsidRPr="00D16F60" w:rsidRDefault="00754465" w:rsidP="00260F37">
            <w:pPr>
              <w:pStyle w:val="Odstavekseznama"/>
              <w:numPr>
                <w:ilvl w:val="0"/>
                <w:numId w:val="29"/>
              </w:numPr>
              <w:suppressAutoHyphens/>
              <w:jc w:val="both"/>
              <w:rPr>
                <w:rFonts w:cs="Arial"/>
              </w:rPr>
            </w:pPr>
            <w:r w:rsidRPr="00D16F60">
              <w:rPr>
                <w:rFonts w:cs="Arial"/>
              </w:rPr>
              <w:t>Vpisana tekmovalna barva velja za področje Slovenije, priznavanje barv na področju drugih držav je odvisno od internih predpisov teh držav.</w:t>
            </w:r>
          </w:p>
          <w:p w:rsidR="00754465" w:rsidRPr="00D16F60" w:rsidRDefault="00754465" w:rsidP="00260F37">
            <w:pPr>
              <w:pStyle w:val="Odstavekseznama"/>
              <w:numPr>
                <w:ilvl w:val="0"/>
                <w:numId w:val="29"/>
              </w:numPr>
              <w:suppressAutoHyphens/>
              <w:jc w:val="both"/>
            </w:pPr>
            <w:r w:rsidRPr="00D32BCE">
              <w:rPr>
                <w:rFonts w:cs="Arial"/>
              </w:rPr>
              <w:t>Spremembe tekmovalnih barv na sam tekmovalni dan je možna le v primeru višje sile. O spremembah mora trener oziroma odgovorna oseba o obvestiti sodniški zbor pred štartom dirke.</w:t>
            </w:r>
          </w:p>
          <w:p w:rsidR="00754465" w:rsidRPr="00266A1A" w:rsidRDefault="00754465" w:rsidP="006B5E0D">
            <w:pPr>
              <w:rPr>
                <w:rFonts w:cstheme="minorHAnsi"/>
              </w:rPr>
            </w:pPr>
          </w:p>
        </w:tc>
        <w:tc>
          <w:tcPr>
            <w:tcW w:w="2495" w:type="pct"/>
          </w:tcPr>
          <w:p w:rsidR="00754465" w:rsidRPr="00817E47" w:rsidRDefault="00754465" w:rsidP="00260F37">
            <w:pPr>
              <w:pStyle w:val="Odstavekseznama"/>
              <w:numPr>
                <w:ilvl w:val="0"/>
                <w:numId w:val="30"/>
              </w:numPr>
              <w:suppressAutoHyphens/>
              <w:jc w:val="both"/>
              <w:rPr>
                <w:rFonts w:cs="Arial"/>
                <w:color w:val="FF0000"/>
              </w:rPr>
            </w:pPr>
            <w:r w:rsidRPr="00D16F60">
              <w:rPr>
                <w:rFonts w:cs="Arial"/>
              </w:rPr>
              <w:lastRenderedPageBreak/>
              <w:t xml:space="preserve">Tekmovalna barva po PKD pomeni kombinacijo barv, vzorcev, napisov in logotipov na tekmovalnem </w:t>
            </w:r>
            <w:r>
              <w:rPr>
                <w:rFonts w:cs="Arial"/>
              </w:rPr>
              <w:t xml:space="preserve">( </w:t>
            </w:r>
            <w:r w:rsidRPr="00D16F60">
              <w:rPr>
                <w:rFonts w:cs="Arial"/>
              </w:rPr>
              <w:t>enodelnem ali dvodelnem</w:t>
            </w:r>
            <w:r>
              <w:rPr>
                <w:rFonts w:cs="Arial"/>
              </w:rPr>
              <w:t xml:space="preserve"> )</w:t>
            </w:r>
            <w:r w:rsidRPr="00D16F60">
              <w:rPr>
                <w:rFonts w:cs="Arial"/>
              </w:rPr>
              <w:t xml:space="preserve"> dresu ter čeladi. Vsak lastnik vozniške licence </w:t>
            </w:r>
            <w:r>
              <w:rPr>
                <w:rFonts w:cs="Arial"/>
              </w:rPr>
              <w:t xml:space="preserve">( </w:t>
            </w:r>
            <w:fldSimple w:instr="REF _Ref377658488 \h \* MERGEFORMAT ">
              <w:r w:rsidRPr="00845BD8">
                <w:rPr>
                  <w:noProof/>
                </w:rPr>
                <w:t>13</w:t>
              </w:r>
            </w:fldSimple>
            <w:r w:rsidRPr="00D16F60">
              <w:t xml:space="preserve">. </w:t>
            </w:r>
            <w:r w:rsidR="00C55065" w:rsidRPr="00D16F60">
              <w:t>Č</w:t>
            </w:r>
            <w:r w:rsidRPr="00D16F60">
              <w:t>len</w:t>
            </w:r>
            <w:r w:rsidRPr="00D16F60">
              <w:rPr>
                <w:rFonts w:cs="Arial"/>
              </w:rPr>
              <w:t>, 1. Odstavek</w:t>
            </w:r>
            <w:r>
              <w:rPr>
                <w:rFonts w:cs="Arial"/>
              </w:rPr>
              <w:t xml:space="preserve"> )</w:t>
            </w:r>
            <w:r w:rsidRPr="00D16F60">
              <w:rPr>
                <w:rFonts w:cs="Arial"/>
              </w:rPr>
              <w:t xml:space="preserve"> mora dati vpisati lastne tekmovalne barve, v nasprotnem primeru se mu vozniške licence ne izda.</w:t>
            </w:r>
            <w:r>
              <w:rPr>
                <w:rFonts w:cs="Arial"/>
              </w:rPr>
              <w:t xml:space="preserve"> </w:t>
            </w:r>
          </w:p>
          <w:p w:rsidR="00754465" w:rsidRPr="00D16F60" w:rsidRDefault="00754465" w:rsidP="00260F37">
            <w:pPr>
              <w:pStyle w:val="Odstavekseznama"/>
              <w:numPr>
                <w:ilvl w:val="0"/>
                <w:numId w:val="30"/>
              </w:numPr>
              <w:suppressAutoHyphens/>
              <w:jc w:val="both"/>
            </w:pPr>
            <w:r w:rsidRPr="00D16F60">
              <w:rPr>
                <w:rFonts w:cs="Arial"/>
              </w:rPr>
              <w:t xml:space="preserve">Vsak lastnik in vsaka skupnost lastnikov konja, ki ima pravico štarta, si lahko da vpisati svojo lastno tekmovalno barvo. V kolikor za nekega lastnika ali skupnost lastnikov tekmuje več voznikov, se morajo njihove tekmovalne barve med seboj toliko razlikovati, da je to vidno sodnikom in gledalcem </w:t>
            </w:r>
            <w:r>
              <w:rPr>
                <w:rFonts w:cs="Arial"/>
              </w:rPr>
              <w:t xml:space="preserve">( </w:t>
            </w:r>
            <w:r w:rsidRPr="00D16F60">
              <w:rPr>
                <w:rFonts w:cs="Arial"/>
              </w:rPr>
              <w:t>npr. vsaj druga barva čelade ipd.</w:t>
            </w:r>
            <w:r>
              <w:rPr>
                <w:rFonts w:cs="Arial"/>
              </w:rPr>
              <w:t xml:space="preserve"> )</w:t>
            </w:r>
            <w:r w:rsidRPr="00D16F60">
              <w:rPr>
                <w:rFonts w:cs="Arial"/>
              </w:rPr>
              <w:t>.</w:t>
            </w:r>
          </w:p>
          <w:p w:rsidR="00754465" w:rsidRPr="00D16F60" w:rsidRDefault="00754465" w:rsidP="00260F37">
            <w:pPr>
              <w:pStyle w:val="Odstavekseznama"/>
              <w:numPr>
                <w:ilvl w:val="0"/>
                <w:numId w:val="30"/>
              </w:numPr>
              <w:suppressAutoHyphens/>
              <w:jc w:val="both"/>
            </w:pPr>
            <w:r w:rsidRPr="00D16F60">
              <w:rPr>
                <w:rFonts w:cs="Arial"/>
              </w:rPr>
              <w:t xml:space="preserve">Registrirane smejo biti le take tekmovalne barve, ki se razlikujejo od že obstoječih. Vsak lastnik vozniške licence sme imeti istočasno registrirano le eno svojo tekmovalno barvo, lahko pa na zahtevo lastnika hleva nosi tudi barve hleva </w:t>
            </w:r>
            <w:r w:rsidRPr="00D16F60">
              <w:rPr>
                <w:rFonts w:cs="Arial"/>
              </w:rPr>
              <w:lastRenderedPageBreak/>
              <w:t>lastnika.</w:t>
            </w:r>
          </w:p>
          <w:p w:rsidR="00754465" w:rsidRPr="00D16F60" w:rsidRDefault="00754465" w:rsidP="00260F37">
            <w:pPr>
              <w:pStyle w:val="Odstavekseznama"/>
              <w:numPr>
                <w:ilvl w:val="0"/>
                <w:numId w:val="30"/>
              </w:numPr>
              <w:suppressAutoHyphens/>
              <w:jc w:val="both"/>
              <w:rPr>
                <w:rFonts w:cs="Arial"/>
              </w:rPr>
            </w:pPr>
            <w:r w:rsidRPr="00D16F60">
              <w:rPr>
                <w:rFonts w:cs="Arial"/>
              </w:rPr>
              <w:t xml:space="preserve">Prošnjo za vpis tekmovalne barve je treba vložiti </w:t>
            </w:r>
            <w:r w:rsidRPr="00C55065">
              <w:rPr>
                <w:rFonts w:cs="Arial"/>
                <w:color w:val="FF0000"/>
              </w:rPr>
              <w:t xml:space="preserve">pri </w:t>
            </w:r>
            <w:r w:rsidR="00C55065">
              <w:rPr>
                <w:rFonts w:cs="Arial"/>
                <w:color w:val="FF0000"/>
              </w:rPr>
              <w:t>Z</w:t>
            </w:r>
            <w:r w:rsidRPr="00C55065">
              <w:rPr>
                <w:rFonts w:cs="Arial"/>
                <w:color w:val="FF0000"/>
              </w:rPr>
              <w:t>vezi</w:t>
            </w:r>
            <w:r w:rsidRPr="00D16F60">
              <w:rPr>
                <w:rFonts w:cs="Arial"/>
              </w:rPr>
              <w:t xml:space="preserve"> skupaj s prošnjo za izdajo vozniške licence za tekoče leto. Med letom je možno tekmovalne barve spremeniti, in sicer tako, da se </w:t>
            </w:r>
            <w:r>
              <w:rPr>
                <w:rFonts w:cs="Arial"/>
              </w:rPr>
              <w:t>Zvezi</w:t>
            </w:r>
            <w:r w:rsidRPr="00D16F60">
              <w:rPr>
                <w:rFonts w:cs="Arial"/>
              </w:rPr>
              <w:t xml:space="preserve"> spremembo pisno sporoči in poravna za to določeno pristojbino.</w:t>
            </w:r>
          </w:p>
          <w:p w:rsidR="00754465" w:rsidRPr="00D16F60" w:rsidRDefault="00754465" w:rsidP="00260F37">
            <w:pPr>
              <w:pStyle w:val="Odstavekseznama"/>
              <w:numPr>
                <w:ilvl w:val="0"/>
                <w:numId w:val="30"/>
              </w:numPr>
              <w:suppressAutoHyphens/>
              <w:jc w:val="both"/>
              <w:rPr>
                <w:rFonts w:cs="Arial"/>
              </w:rPr>
            </w:pPr>
            <w:r w:rsidRPr="00D16F60">
              <w:rPr>
                <w:rFonts w:cs="Arial"/>
              </w:rPr>
              <w:t>Vpisana tekmovalna barva velja za področje Slovenije, priznavanje barv na področju drugih držav je odvisno od internih predpisov teh držav.</w:t>
            </w:r>
          </w:p>
          <w:p w:rsidR="00754465" w:rsidRPr="002526C0" w:rsidRDefault="00754465" w:rsidP="00260F37">
            <w:pPr>
              <w:pStyle w:val="Odstavekseznama"/>
              <w:numPr>
                <w:ilvl w:val="0"/>
                <w:numId w:val="30"/>
              </w:numPr>
              <w:suppressAutoHyphens/>
              <w:jc w:val="both"/>
            </w:pPr>
            <w:r w:rsidRPr="002526C0">
              <w:rPr>
                <w:rFonts w:cs="Arial"/>
              </w:rPr>
              <w:t>Spremembe tekmovalnih barv na sam tekmovalni dan je možna le v primeru višje sile. O spremembah mora trener oziroma odgovorna oseba obvestiti sodniški zbor</w:t>
            </w:r>
            <w:r w:rsidR="00C55065">
              <w:rPr>
                <w:rFonts w:cs="Arial"/>
              </w:rPr>
              <w:t xml:space="preserve"> </w:t>
            </w:r>
            <w:r w:rsidRPr="002526C0">
              <w:rPr>
                <w:rFonts w:cs="Arial"/>
              </w:rPr>
              <w:t xml:space="preserve"> </w:t>
            </w:r>
            <w:r w:rsidRPr="00C55065">
              <w:rPr>
                <w:rFonts w:cs="Arial"/>
                <w:color w:val="FF0000"/>
              </w:rPr>
              <w:t>vsaj 1 uro</w:t>
            </w:r>
            <w:r w:rsidRPr="002526C0">
              <w:rPr>
                <w:rFonts w:cs="Arial"/>
                <w:color w:val="FF0000"/>
              </w:rPr>
              <w:t xml:space="preserve"> </w:t>
            </w:r>
            <w:r w:rsidRPr="002526C0">
              <w:rPr>
                <w:rFonts w:cs="Arial"/>
              </w:rPr>
              <w:t xml:space="preserve">pred štartom </w:t>
            </w:r>
            <w:r w:rsidRPr="00C55065">
              <w:rPr>
                <w:rFonts w:cs="Arial"/>
                <w:color w:val="FF0000"/>
              </w:rPr>
              <w:t>njegove</w:t>
            </w:r>
            <w:r w:rsidRPr="002526C0">
              <w:rPr>
                <w:rFonts w:cs="Arial"/>
              </w:rPr>
              <w:t xml:space="preserve"> dirke.</w:t>
            </w:r>
          </w:p>
          <w:p w:rsidR="00754465" w:rsidRPr="00266A1A" w:rsidRDefault="00754465" w:rsidP="006B5E0D">
            <w:pPr>
              <w:rPr>
                <w:rFonts w:cstheme="minorHAnsi"/>
                <w:color w:val="FF0000"/>
              </w:rPr>
            </w:pPr>
          </w:p>
        </w:tc>
      </w:tr>
      <w:tr w:rsidR="00754465" w:rsidRPr="000D193B" w:rsidTr="00BC038A">
        <w:tc>
          <w:tcPr>
            <w:tcW w:w="2505" w:type="pct"/>
          </w:tcPr>
          <w:p w:rsidR="00754465" w:rsidRPr="00266A1A" w:rsidRDefault="00C55065" w:rsidP="006B5E0D">
            <w:pPr>
              <w:rPr>
                <w:rFonts w:cstheme="minorHAnsi"/>
                <w:color w:val="FF0000"/>
              </w:rPr>
            </w:pPr>
            <w:r>
              <w:rPr>
                <w:rFonts w:cstheme="minorHAnsi"/>
                <w:b/>
              </w:rPr>
              <w:lastRenderedPageBreak/>
              <w:t>14. člen: Splošne določbe za lastnike vozniških licenc</w:t>
            </w:r>
          </w:p>
        </w:tc>
        <w:tc>
          <w:tcPr>
            <w:tcW w:w="2495" w:type="pct"/>
          </w:tcPr>
          <w:p w:rsidR="00754465" w:rsidRPr="00266A1A" w:rsidRDefault="00C55065" w:rsidP="006B5E0D">
            <w:pPr>
              <w:rPr>
                <w:rFonts w:cstheme="minorHAnsi"/>
                <w:color w:val="FF0000"/>
              </w:rPr>
            </w:pPr>
            <w:r>
              <w:rPr>
                <w:rFonts w:cstheme="minorHAnsi"/>
                <w:b/>
              </w:rPr>
              <w:t>14. člen: Splošne določbe za lastnike vozniških licenc</w:t>
            </w:r>
          </w:p>
        </w:tc>
      </w:tr>
      <w:tr w:rsidR="00754465" w:rsidRPr="000D193B" w:rsidTr="00BC038A">
        <w:tc>
          <w:tcPr>
            <w:tcW w:w="2505" w:type="pct"/>
          </w:tcPr>
          <w:p w:rsidR="00C55065" w:rsidRPr="00D16F60" w:rsidRDefault="00C55065" w:rsidP="00260F37">
            <w:pPr>
              <w:pStyle w:val="Odstavekseznama"/>
              <w:numPr>
                <w:ilvl w:val="0"/>
                <w:numId w:val="31"/>
              </w:numPr>
              <w:suppressAutoHyphens/>
              <w:jc w:val="both"/>
            </w:pPr>
            <w:r w:rsidRPr="00D16F60">
              <w:rPr>
                <w:rFonts w:cs="Arial"/>
              </w:rPr>
              <w:t xml:space="preserve">Za tekmovalno licenco vrste A, B, P, T in za ogrevalno licenco prosilec zaprosi </w:t>
            </w:r>
            <w:r>
              <w:rPr>
                <w:rFonts w:cs="Arial"/>
              </w:rPr>
              <w:t>Zvezo</w:t>
            </w:r>
            <w:r w:rsidRPr="00D16F60">
              <w:rPr>
                <w:rFonts w:cs="Arial"/>
              </w:rPr>
              <w:t xml:space="preserve"> na predpisanem obrazcu. Generalni sekretar </w:t>
            </w:r>
            <w:r>
              <w:rPr>
                <w:rFonts w:cs="Arial"/>
              </w:rPr>
              <w:t>Zveze</w:t>
            </w:r>
            <w:r w:rsidRPr="00D16F60">
              <w:rPr>
                <w:rFonts w:cs="Arial"/>
              </w:rPr>
              <w:t xml:space="preserve"> ob popolni dokumentaciji prosilcu izda vozniško licenco, če prosilec izpolnjuje naslednje pogoje:</w:t>
            </w:r>
          </w:p>
          <w:p w:rsidR="00C55065" w:rsidRPr="00D16F60" w:rsidRDefault="00C55065" w:rsidP="00260F37">
            <w:pPr>
              <w:pStyle w:val="Odstavekseznama"/>
              <w:numPr>
                <w:ilvl w:val="0"/>
                <w:numId w:val="32"/>
              </w:numPr>
              <w:suppressAutoHyphens/>
              <w:jc w:val="both"/>
            </w:pPr>
            <w:r w:rsidRPr="00D16F60">
              <w:rPr>
                <w:rFonts w:cs="Arial"/>
              </w:rPr>
              <w:t xml:space="preserve">dokazilo o osebnem in odgovornostnem zavarovanju v višini, ki ga vsako leto določi Upravni odbor. Dokazilo ni potrebno, če je ustrezno zavarovanje za tekmovalce sklenila </w:t>
            </w:r>
            <w:r>
              <w:rPr>
                <w:rFonts w:cs="Arial"/>
              </w:rPr>
              <w:t>Zveza</w:t>
            </w:r>
            <w:r w:rsidRPr="00D16F60">
              <w:rPr>
                <w:rFonts w:cs="Arial"/>
              </w:rPr>
              <w:t>.</w:t>
            </w:r>
          </w:p>
          <w:p w:rsidR="00C55065" w:rsidRPr="00D16F60" w:rsidRDefault="00C55065" w:rsidP="00260F37">
            <w:pPr>
              <w:pStyle w:val="Odstavekseznama"/>
              <w:numPr>
                <w:ilvl w:val="0"/>
                <w:numId w:val="32"/>
              </w:numPr>
              <w:suppressAutoHyphens/>
              <w:jc w:val="both"/>
              <w:rPr>
                <w:rFonts w:cs="Arial"/>
              </w:rPr>
            </w:pPr>
            <w:r w:rsidRPr="00D16F60">
              <w:rPr>
                <w:rFonts w:cs="Arial"/>
              </w:rPr>
              <w:t xml:space="preserve">plačilo pristojbine, ki jo za izdajo vozniškega dovoljenja za vsako leto določi Upravni odbor </w:t>
            </w:r>
            <w:r>
              <w:rPr>
                <w:rFonts w:cs="Arial"/>
              </w:rPr>
              <w:t>Zveze</w:t>
            </w:r>
            <w:r w:rsidRPr="00D16F60">
              <w:rPr>
                <w:rFonts w:cs="Arial"/>
              </w:rPr>
              <w:t>;</w:t>
            </w:r>
          </w:p>
          <w:p w:rsidR="00C55065" w:rsidRPr="00D16F60" w:rsidRDefault="00C55065" w:rsidP="00260F37">
            <w:pPr>
              <w:pStyle w:val="Odstavekseznama"/>
              <w:numPr>
                <w:ilvl w:val="0"/>
                <w:numId w:val="32"/>
              </w:numPr>
              <w:suppressAutoHyphens/>
              <w:jc w:val="both"/>
              <w:rPr>
                <w:rFonts w:cs="Arial"/>
              </w:rPr>
            </w:pPr>
            <w:r w:rsidRPr="00D16F60">
              <w:rPr>
                <w:rFonts w:cs="Arial"/>
              </w:rPr>
              <w:t xml:space="preserve">izpolnjuje splošne pogoje, ki so navedeni v PKD </w:t>
            </w:r>
            <w:r>
              <w:rPr>
                <w:rFonts w:cs="Arial"/>
              </w:rPr>
              <w:t xml:space="preserve">( </w:t>
            </w:r>
            <w:r w:rsidRPr="00D16F60">
              <w:rPr>
                <w:rFonts w:cs="Arial"/>
              </w:rPr>
              <w:t xml:space="preserve">od </w:t>
            </w:r>
            <w:fldSimple w:instr="REF _Ref377658652 \h \* MERGEFORMAT ">
              <w:r>
                <w:rPr>
                  <w:noProof/>
                </w:rPr>
                <w:t>15</w:t>
              </w:r>
            </w:fldSimple>
            <w:r w:rsidRPr="00D16F60">
              <w:t>.</w:t>
            </w:r>
            <w:r w:rsidRPr="00D16F60">
              <w:rPr>
                <w:rFonts w:cs="Arial"/>
              </w:rPr>
              <w:t xml:space="preserve"> do vključno </w:t>
            </w:r>
            <w:fldSimple w:instr="REF _Ref377658715 \h \* MERGEFORMAT ">
              <w:r>
                <w:rPr>
                  <w:noProof/>
                </w:rPr>
                <w:t>21</w:t>
              </w:r>
            </w:fldSimple>
            <w:r w:rsidRPr="00D16F60">
              <w:t xml:space="preserve">. </w:t>
            </w:r>
            <w:r>
              <w:t>člena )</w:t>
            </w:r>
            <w:r w:rsidRPr="00D16F60">
              <w:rPr>
                <w:rFonts w:cs="Arial"/>
              </w:rPr>
              <w:t>;</w:t>
            </w:r>
          </w:p>
          <w:p w:rsidR="00C55065" w:rsidRPr="00D16F60" w:rsidRDefault="00C55065" w:rsidP="00260F37">
            <w:pPr>
              <w:pStyle w:val="Odstavekseznama"/>
              <w:numPr>
                <w:ilvl w:val="0"/>
                <w:numId w:val="32"/>
              </w:numPr>
              <w:suppressAutoHyphens/>
              <w:jc w:val="both"/>
              <w:rPr>
                <w:rFonts w:cs="Arial"/>
              </w:rPr>
            </w:pPr>
            <w:r w:rsidRPr="00D16F60">
              <w:rPr>
                <w:rFonts w:cs="Arial"/>
              </w:rPr>
              <w:t>dokazilo o stalnem prebivališču v Sloveniji.</w:t>
            </w:r>
          </w:p>
          <w:p w:rsidR="00C55065" w:rsidRPr="00D16F60" w:rsidRDefault="00C55065" w:rsidP="00260F37">
            <w:pPr>
              <w:pStyle w:val="Odstavekseznama"/>
              <w:numPr>
                <w:ilvl w:val="0"/>
                <w:numId w:val="31"/>
              </w:numPr>
              <w:suppressAutoHyphens/>
              <w:jc w:val="both"/>
              <w:rPr>
                <w:rFonts w:cs="Arial"/>
              </w:rPr>
            </w:pPr>
            <w:r w:rsidRPr="00D16F60">
              <w:rPr>
                <w:rFonts w:cs="Arial"/>
              </w:rPr>
              <w:t>Vozniške licence veljajo do konca koledarskega leta, v katerem so izdane.</w:t>
            </w:r>
          </w:p>
          <w:p w:rsidR="00C55065" w:rsidRPr="00D16F60" w:rsidRDefault="00C55065" w:rsidP="00260F37">
            <w:pPr>
              <w:pStyle w:val="Odstavekseznama"/>
              <w:numPr>
                <w:ilvl w:val="0"/>
                <w:numId w:val="31"/>
              </w:numPr>
              <w:suppressAutoHyphens/>
              <w:jc w:val="both"/>
              <w:rPr>
                <w:rFonts w:cs="Arial"/>
              </w:rPr>
            </w:pPr>
            <w:r w:rsidRPr="00D16F60">
              <w:rPr>
                <w:rFonts w:cs="Arial"/>
              </w:rPr>
              <w:t xml:space="preserve">V kolikor generalni sekretar podvomi v prosilčevo zdravstveno sposobnost, mora prosilec na svoje stroške pridobiti potrdilo zdravnika </w:t>
            </w:r>
            <w:r w:rsidRPr="00C55065">
              <w:rPr>
                <w:rFonts w:cs="Arial"/>
                <w:strike/>
              </w:rPr>
              <w:t>s področja medicine dela in športa</w:t>
            </w:r>
            <w:r w:rsidRPr="00D16F60">
              <w:rPr>
                <w:rFonts w:cs="Arial"/>
              </w:rPr>
              <w:t>, da je sposoben sodelovati na dirkah.</w:t>
            </w:r>
          </w:p>
          <w:p w:rsidR="00C55065" w:rsidRPr="00D16F60" w:rsidRDefault="00C55065" w:rsidP="00260F37">
            <w:pPr>
              <w:pStyle w:val="Odstavekseznama"/>
              <w:numPr>
                <w:ilvl w:val="0"/>
                <w:numId w:val="31"/>
              </w:numPr>
              <w:suppressAutoHyphens/>
              <w:jc w:val="both"/>
            </w:pPr>
            <w:r w:rsidRPr="00D16F60">
              <w:rPr>
                <w:rFonts w:cs="Arial"/>
              </w:rPr>
              <w:t xml:space="preserve">Ko lastnik vozniške licence dopolni 65 let, se mu vozniška licenca izda, </w:t>
            </w:r>
            <w:r w:rsidRPr="00C313A6">
              <w:rPr>
                <w:rFonts w:cs="Arial"/>
                <w:strike/>
              </w:rPr>
              <w:t>če zdravnik s področja medicine dela in športa izda potrdilo,</w:t>
            </w:r>
            <w:r w:rsidRPr="00D16F60">
              <w:rPr>
                <w:rFonts w:cs="Arial"/>
              </w:rPr>
              <w:t xml:space="preserve"> da je prosilec sposoben sodelovati na kasaških dirkah.</w:t>
            </w:r>
          </w:p>
          <w:p w:rsidR="00C55065" w:rsidRPr="00D16F60" w:rsidRDefault="00C55065" w:rsidP="00260F37">
            <w:pPr>
              <w:pStyle w:val="Odstavekseznama"/>
              <w:numPr>
                <w:ilvl w:val="0"/>
                <w:numId w:val="31"/>
              </w:numPr>
              <w:suppressAutoHyphens/>
              <w:jc w:val="both"/>
            </w:pPr>
            <w:r w:rsidRPr="00D16F60">
              <w:rPr>
                <w:rFonts w:cs="Arial"/>
              </w:rPr>
              <w:t xml:space="preserve">Vozniške licence se ne izda, če temu nasprotujejo višji interesi reje in dirkanja, še posebej če prosilec ogroža varnost reje in dirkanja ali sloves reje kasačev in kasaškega športa, kar dokončno ugotovi najvišji organ </w:t>
            </w:r>
            <w:r>
              <w:rPr>
                <w:rFonts w:cs="Arial"/>
              </w:rPr>
              <w:t>Zveze</w:t>
            </w:r>
            <w:r w:rsidRPr="00D16F60">
              <w:rPr>
                <w:rFonts w:cs="Arial"/>
              </w:rPr>
              <w:t>.</w:t>
            </w:r>
          </w:p>
          <w:p w:rsidR="00C55065" w:rsidRPr="00D16F60" w:rsidRDefault="00C55065" w:rsidP="00260F37">
            <w:pPr>
              <w:pStyle w:val="Odstavekseznama"/>
              <w:numPr>
                <w:ilvl w:val="0"/>
                <w:numId w:val="31"/>
              </w:numPr>
              <w:suppressAutoHyphens/>
              <w:jc w:val="both"/>
              <w:rPr>
                <w:rFonts w:cs="Arial"/>
              </w:rPr>
            </w:pPr>
            <w:r w:rsidRPr="00D16F60">
              <w:rPr>
                <w:rFonts w:cs="Arial"/>
              </w:rPr>
              <w:t xml:space="preserve">Izdane vozniške licence se razveljavijo, če niso izpolnjeni vsi pogoji za pridobitev oz. za njihovo izpolnjevanje ni ustreznih dokazil. Razveljavitev ugotovi v enostavnejših primerih generalni sekretar </w:t>
            </w:r>
            <w:r>
              <w:rPr>
                <w:rFonts w:cs="Arial"/>
              </w:rPr>
              <w:t>Zveze</w:t>
            </w:r>
            <w:r w:rsidRPr="00D16F60">
              <w:rPr>
                <w:rFonts w:cs="Arial"/>
              </w:rPr>
              <w:t>, v ostalih primerih pa prepusti zadevo v odločanje Strokovnemu odboru.</w:t>
            </w:r>
          </w:p>
          <w:p w:rsidR="00C55065" w:rsidRPr="00D16F60" w:rsidRDefault="00C55065" w:rsidP="00260F37">
            <w:pPr>
              <w:pStyle w:val="Odstavekseznama"/>
              <w:numPr>
                <w:ilvl w:val="0"/>
                <w:numId w:val="31"/>
              </w:numPr>
              <w:suppressAutoHyphens/>
              <w:jc w:val="both"/>
              <w:rPr>
                <w:rFonts w:cs="Arial"/>
              </w:rPr>
            </w:pPr>
            <w:r w:rsidRPr="00D16F60">
              <w:rPr>
                <w:rFonts w:cs="Arial"/>
              </w:rPr>
              <w:t xml:space="preserve">Pri pravnomočni izključitvi lastnika vozniške licence iz kasaškega društva ali </w:t>
            </w:r>
            <w:r>
              <w:rPr>
                <w:rFonts w:cs="Arial"/>
              </w:rPr>
              <w:t>Zveze</w:t>
            </w:r>
            <w:r w:rsidRPr="00D16F60">
              <w:rPr>
                <w:rFonts w:cs="Arial"/>
              </w:rPr>
              <w:t xml:space="preserve"> se vozniške licence ne izda, izdane vozniške licence pa se razveljavijo. Po prestani kazni se lahko ponovno zaprosi za izdajo vozniške licence.</w:t>
            </w:r>
          </w:p>
          <w:p w:rsidR="00C55065" w:rsidRPr="00D16F60" w:rsidRDefault="00C55065" w:rsidP="00260F37">
            <w:pPr>
              <w:pStyle w:val="Odstavekseznama"/>
              <w:numPr>
                <w:ilvl w:val="0"/>
                <w:numId w:val="31"/>
              </w:numPr>
              <w:suppressAutoHyphens/>
              <w:jc w:val="both"/>
              <w:rPr>
                <w:rFonts w:cs="Arial"/>
              </w:rPr>
            </w:pPr>
            <w:r w:rsidRPr="00D16F60">
              <w:rPr>
                <w:rFonts w:cs="Arial"/>
              </w:rPr>
              <w:lastRenderedPageBreak/>
              <w:t xml:space="preserve">Pri dokazano neplačanih obveznostih do matičnega društva ali </w:t>
            </w:r>
            <w:r>
              <w:rPr>
                <w:rFonts w:cs="Arial"/>
              </w:rPr>
              <w:t>Zveze</w:t>
            </w:r>
            <w:r w:rsidRPr="00D16F60">
              <w:rPr>
                <w:rFonts w:cs="Arial"/>
              </w:rPr>
              <w:t xml:space="preserve"> </w:t>
            </w:r>
            <w:r>
              <w:rPr>
                <w:rFonts w:cs="Arial"/>
              </w:rPr>
              <w:t xml:space="preserve">( </w:t>
            </w:r>
            <w:r w:rsidRPr="00D16F60">
              <w:rPr>
                <w:rFonts w:cs="Arial"/>
              </w:rPr>
              <w:t>potreben je vsaj opomin za neplačane obveznosti</w:t>
            </w:r>
            <w:r>
              <w:rPr>
                <w:rFonts w:cs="Arial"/>
              </w:rPr>
              <w:t xml:space="preserve"> )</w:t>
            </w:r>
            <w:r w:rsidRPr="00D16F60">
              <w:rPr>
                <w:rFonts w:cs="Arial"/>
              </w:rPr>
              <w:t xml:space="preserve"> se vozniške licence prosilcu ne izda oz. se njeno veljavnost do poravnave obveznosti začasno blokira.</w:t>
            </w:r>
          </w:p>
          <w:p w:rsidR="00C55065" w:rsidRPr="00D16F60" w:rsidRDefault="00C55065" w:rsidP="00260F37">
            <w:pPr>
              <w:pStyle w:val="Odstavekseznama"/>
              <w:numPr>
                <w:ilvl w:val="0"/>
                <w:numId w:val="31"/>
              </w:numPr>
              <w:suppressAutoHyphens/>
              <w:jc w:val="both"/>
              <w:rPr>
                <w:rFonts w:cs="Arial"/>
              </w:rPr>
            </w:pPr>
            <w:r w:rsidRPr="00D16F60">
              <w:rPr>
                <w:rFonts w:cs="Arial"/>
              </w:rPr>
              <w:t>Lastniki vozniških licenc so še posebej dolžni:</w:t>
            </w:r>
          </w:p>
          <w:p w:rsidR="00C55065" w:rsidRPr="00D16F60" w:rsidRDefault="00C55065" w:rsidP="00260F37">
            <w:pPr>
              <w:pStyle w:val="Odstavekseznama"/>
              <w:numPr>
                <w:ilvl w:val="0"/>
                <w:numId w:val="33"/>
              </w:numPr>
              <w:suppressAutoHyphens/>
              <w:jc w:val="both"/>
              <w:rPr>
                <w:rFonts w:cs="Arial"/>
              </w:rPr>
            </w:pPr>
            <w:r w:rsidRPr="00C313A6">
              <w:rPr>
                <w:rFonts w:cs="Arial"/>
                <w:strike/>
              </w:rPr>
              <w:t>prireditelju</w:t>
            </w:r>
            <w:r w:rsidRPr="00D16F60">
              <w:rPr>
                <w:rFonts w:cs="Arial"/>
              </w:rPr>
              <w:t xml:space="preserve"> sporočiti, če sumijo, da je nekdo uporabil nedovoljena sredstva </w:t>
            </w:r>
            <w:r>
              <w:rPr>
                <w:rFonts w:cs="Arial"/>
              </w:rPr>
              <w:t xml:space="preserve">( </w:t>
            </w:r>
            <w:r w:rsidRPr="00D16F60">
              <w:rPr>
                <w:rFonts w:cs="Arial"/>
              </w:rPr>
              <w:t>doping</w:t>
            </w:r>
            <w:r>
              <w:rPr>
                <w:rFonts w:cs="Arial"/>
              </w:rPr>
              <w:t xml:space="preserve"> )</w:t>
            </w:r>
            <w:r w:rsidRPr="00D16F60">
              <w:rPr>
                <w:rFonts w:cs="Arial"/>
              </w:rPr>
              <w:t>;</w:t>
            </w:r>
          </w:p>
          <w:p w:rsidR="00C55065" w:rsidRPr="00D16F60" w:rsidRDefault="00C55065" w:rsidP="00260F37">
            <w:pPr>
              <w:pStyle w:val="Odstavekseznama"/>
              <w:numPr>
                <w:ilvl w:val="0"/>
                <w:numId w:val="33"/>
              </w:numPr>
              <w:suppressAutoHyphens/>
              <w:jc w:val="both"/>
              <w:rPr>
                <w:rFonts w:cs="Arial"/>
              </w:rPr>
            </w:pPr>
            <w:r w:rsidRPr="00D16F60">
              <w:rPr>
                <w:rFonts w:cs="Arial"/>
              </w:rPr>
              <w:t>če stavijo, staviti tako, da kot zmagovalce imenujejo konje, ki jih sami vozijo ali trenirajo;</w:t>
            </w:r>
          </w:p>
          <w:p w:rsidR="00C55065" w:rsidRPr="00D16F60" w:rsidRDefault="00C55065" w:rsidP="00260F37">
            <w:pPr>
              <w:pStyle w:val="Odstavekseznama"/>
              <w:numPr>
                <w:ilvl w:val="0"/>
                <w:numId w:val="33"/>
              </w:numPr>
              <w:suppressAutoHyphens/>
              <w:jc w:val="both"/>
              <w:rPr>
                <w:rFonts w:cs="Arial"/>
              </w:rPr>
            </w:pPr>
            <w:r w:rsidRPr="00D16F60">
              <w:rPr>
                <w:rFonts w:cs="Arial"/>
              </w:rPr>
              <w:t xml:space="preserve">nemudoma javiti </w:t>
            </w:r>
            <w:r>
              <w:rPr>
                <w:rFonts w:cs="Arial"/>
              </w:rPr>
              <w:t>Zvezi</w:t>
            </w:r>
            <w:r w:rsidRPr="00D16F60">
              <w:rPr>
                <w:rFonts w:cs="Arial"/>
              </w:rPr>
              <w:t xml:space="preserve"> vsako bolezen ali poškodbo, ki bi lahko vplivala na njihove sposobnosti obvladovanja konja v dirki oz. na njihovo sposobnost udeležbe na dirki;</w:t>
            </w:r>
          </w:p>
          <w:p w:rsidR="00C55065" w:rsidRPr="00D16F60" w:rsidRDefault="00C55065" w:rsidP="00260F37">
            <w:pPr>
              <w:pStyle w:val="Odstavekseznama"/>
              <w:numPr>
                <w:ilvl w:val="0"/>
                <w:numId w:val="33"/>
              </w:numPr>
              <w:suppressAutoHyphens/>
              <w:jc w:val="both"/>
              <w:rPr>
                <w:rFonts w:cs="Arial"/>
              </w:rPr>
            </w:pPr>
            <w:r w:rsidRPr="00D16F60">
              <w:rPr>
                <w:rFonts w:cs="Arial"/>
              </w:rPr>
              <w:t>odstopiti od vožnje, če so v takem psihofizičnem stanju, ki jim ovira normalno obvladovanje konja ali udeležbo na dirki.</w:t>
            </w:r>
          </w:p>
          <w:p w:rsidR="00754465" w:rsidRPr="00266A1A" w:rsidRDefault="00754465" w:rsidP="006B5E0D">
            <w:pPr>
              <w:rPr>
                <w:rFonts w:cstheme="minorHAnsi"/>
                <w:color w:val="FF0000"/>
              </w:rPr>
            </w:pPr>
          </w:p>
        </w:tc>
        <w:tc>
          <w:tcPr>
            <w:tcW w:w="2495" w:type="pct"/>
          </w:tcPr>
          <w:p w:rsidR="00C55065" w:rsidRPr="00D16F60" w:rsidRDefault="00C55065" w:rsidP="00260F37">
            <w:pPr>
              <w:pStyle w:val="Odstavekseznama"/>
              <w:numPr>
                <w:ilvl w:val="0"/>
                <w:numId w:val="34"/>
              </w:numPr>
              <w:suppressAutoHyphens/>
              <w:jc w:val="both"/>
            </w:pPr>
            <w:r w:rsidRPr="00D16F60">
              <w:rPr>
                <w:rFonts w:cs="Arial"/>
              </w:rPr>
              <w:lastRenderedPageBreak/>
              <w:t xml:space="preserve">Za tekmovalno licenco vrste A, B, P, T in za ogrevalno licenco prosilec zaprosi </w:t>
            </w:r>
            <w:r>
              <w:rPr>
                <w:rFonts w:cs="Arial"/>
              </w:rPr>
              <w:t>Zvezo</w:t>
            </w:r>
            <w:r w:rsidRPr="00D16F60">
              <w:rPr>
                <w:rFonts w:cs="Arial"/>
              </w:rPr>
              <w:t xml:space="preserve"> na predpisanem obrazcu. </w:t>
            </w:r>
            <w:r>
              <w:rPr>
                <w:rFonts w:cs="Arial"/>
              </w:rPr>
              <w:t xml:space="preserve"> </w:t>
            </w:r>
            <w:r w:rsidRPr="00B7268C">
              <w:rPr>
                <w:rFonts w:cs="Arial"/>
              </w:rPr>
              <w:t>Generalni sekretar</w:t>
            </w:r>
            <w:r w:rsidRPr="00D16F60">
              <w:rPr>
                <w:rFonts w:cs="Arial"/>
              </w:rPr>
              <w:t xml:space="preserve"> </w:t>
            </w:r>
            <w:r>
              <w:rPr>
                <w:rFonts w:cs="Arial"/>
              </w:rPr>
              <w:t>Zveze</w:t>
            </w:r>
            <w:r w:rsidRPr="00D16F60">
              <w:rPr>
                <w:rFonts w:cs="Arial"/>
              </w:rPr>
              <w:t xml:space="preserve"> ob popolni </w:t>
            </w:r>
            <w:r w:rsidRPr="002526C0">
              <w:rPr>
                <w:rFonts w:cs="Arial"/>
              </w:rPr>
              <w:t xml:space="preserve">dokumentaciji </w:t>
            </w:r>
            <w:r w:rsidRPr="00C55065">
              <w:rPr>
                <w:rFonts w:cs="Arial"/>
                <w:color w:val="FF0000"/>
              </w:rPr>
              <w:t>in predhodni odobritvi strokovnega odbora</w:t>
            </w:r>
            <w:r w:rsidRPr="00B7268C">
              <w:rPr>
                <w:rFonts w:cs="Arial"/>
                <w:color w:val="FF0000"/>
              </w:rPr>
              <w:t xml:space="preserve"> </w:t>
            </w:r>
            <w:r w:rsidRPr="00D16F60">
              <w:rPr>
                <w:rFonts w:cs="Arial"/>
              </w:rPr>
              <w:t>prosilcu izda vozniško licenco, če prosilec izpolnjuje naslednje pogoje:</w:t>
            </w:r>
          </w:p>
          <w:p w:rsidR="00C55065" w:rsidRPr="00D16F60" w:rsidRDefault="00C55065" w:rsidP="00260F37">
            <w:pPr>
              <w:pStyle w:val="Odstavekseznama"/>
              <w:numPr>
                <w:ilvl w:val="0"/>
                <w:numId w:val="35"/>
              </w:numPr>
              <w:suppressAutoHyphens/>
              <w:jc w:val="both"/>
            </w:pPr>
            <w:r w:rsidRPr="00D16F60">
              <w:rPr>
                <w:rFonts w:cs="Arial"/>
              </w:rPr>
              <w:t xml:space="preserve">dokazilo o osebnem in odgovornostnem zavarovanju v višini, ki ga vsako leto določi Upravni odbor. Dokazilo ni potrebno, če je ustrezno zavarovanje za tekmovalce sklenila </w:t>
            </w:r>
            <w:r>
              <w:rPr>
                <w:rFonts w:cs="Arial"/>
              </w:rPr>
              <w:t>Zveza</w:t>
            </w:r>
            <w:r w:rsidRPr="00D16F60">
              <w:rPr>
                <w:rFonts w:cs="Arial"/>
              </w:rPr>
              <w:t>.</w:t>
            </w:r>
          </w:p>
          <w:p w:rsidR="00C55065" w:rsidRPr="00D16F60" w:rsidRDefault="00C55065" w:rsidP="00260F37">
            <w:pPr>
              <w:pStyle w:val="Odstavekseznama"/>
              <w:numPr>
                <w:ilvl w:val="0"/>
                <w:numId w:val="35"/>
              </w:numPr>
              <w:suppressAutoHyphens/>
              <w:jc w:val="both"/>
              <w:rPr>
                <w:rFonts w:cs="Arial"/>
              </w:rPr>
            </w:pPr>
            <w:r w:rsidRPr="00D16F60">
              <w:rPr>
                <w:rFonts w:cs="Arial"/>
              </w:rPr>
              <w:t xml:space="preserve">plačilo pristojbine, ki jo za izdajo vozniškega dovoljenja za vsako leto določi Upravni odbor </w:t>
            </w:r>
            <w:r>
              <w:rPr>
                <w:rFonts w:cs="Arial"/>
              </w:rPr>
              <w:t>Zveze</w:t>
            </w:r>
            <w:r w:rsidRPr="00D16F60">
              <w:rPr>
                <w:rFonts w:cs="Arial"/>
              </w:rPr>
              <w:t>;</w:t>
            </w:r>
          </w:p>
          <w:p w:rsidR="00C55065" w:rsidRPr="00D16F60" w:rsidRDefault="00C55065" w:rsidP="00260F37">
            <w:pPr>
              <w:pStyle w:val="Odstavekseznama"/>
              <w:numPr>
                <w:ilvl w:val="0"/>
                <w:numId w:val="35"/>
              </w:numPr>
              <w:suppressAutoHyphens/>
              <w:jc w:val="both"/>
              <w:rPr>
                <w:rFonts w:cs="Arial"/>
              </w:rPr>
            </w:pPr>
            <w:r w:rsidRPr="00D16F60">
              <w:rPr>
                <w:rFonts w:cs="Arial"/>
              </w:rPr>
              <w:t xml:space="preserve">izpolnjuje splošne pogoje, ki so navedeni v PKD </w:t>
            </w:r>
            <w:r>
              <w:rPr>
                <w:rFonts w:cs="Arial"/>
              </w:rPr>
              <w:t xml:space="preserve">( </w:t>
            </w:r>
            <w:r w:rsidRPr="00D16F60">
              <w:rPr>
                <w:rFonts w:cs="Arial"/>
              </w:rPr>
              <w:t xml:space="preserve">od </w:t>
            </w:r>
            <w:fldSimple w:instr="REF _Ref377658652 \h \* MERGEFORMAT ">
              <w:r w:rsidRPr="00845BD8">
                <w:rPr>
                  <w:noProof/>
                </w:rPr>
                <w:t>15</w:t>
              </w:r>
            </w:fldSimple>
            <w:r w:rsidRPr="00D16F60">
              <w:t>.</w:t>
            </w:r>
            <w:r w:rsidRPr="00D16F60">
              <w:rPr>
                <w:rFonts w:cs="Arial"/>
              </w:rPr>
              <w:t xml:space="preserve"> do vključno </w:t>
            </w:r>
            <w:fldSimple w:instr="REF _Ref377658715 \h \* MERGEFORMAT ">
              <w:r w:rsidRPr="00845BD8">
                <w:rPr>
                  <w:noProof/>
                </w:rPr>
                <w:t>21</w:t>
              </w:r>
            </w:fldSimple>
            <w:r w:rsidRPr="00D16F60">
              <w:t xml:space="preserve">. </w:t>
            </w:r>
            <w:r>
              <w:t>člena )</w:t>
            </w:r>
            <w:r w:rsidRPr="00D16F60">
              <w:rPr>
                <w:rFonts w:cs="Arial"/>
              </w:rPr>
              <w:t>;</w:t>
            </w:r>
          </w:p>
          <w:p w:rsidR="00C55065" w:rsidRPr="00D16F60" w:rsidRDefault="00C55065" w:rsidP="00260F37">
            <w:pPr>
              <w:pStyle w:val="Odstavekseznama"/>
              <w:numPr>
                <w:ilvl w:val="0"/>
                <w:numId w:val="35"/>
              </w:numPr>
              <w:suppressAutoHyphens/>
              <w:jc w:val="both"/>
              <w:rPr>
                <w:rFonts w:cs="Arial"/>
              </w:rPr>
            </w:pPr>
            <w:r w:rsidRPr="00D16F60">
              <w:rPr>
                <w:rFonts w:cs="Arial"/>
              </w:rPr>
              <w:t>dokazilo o stalnem prebivališču v Sloveniji.</w:t>
            </w:r>
          </w:p>
          <w:p w:rsidR="00C55065" w:rsidRPr="002526C0" w:rsidRDefault="00C55065" w:rsidP="00260F37">
            <w:pPr>
              <w:pStyle w:val="Odstavekseznama"/>
              <w:numPr>
                <w:ilvl w:val="0"/>
                <w:numId w:val="34"/>
              </w:numPr>
              <w:suppressAutoHyphens/>
              <w:jc w:val="both"/>
              <w:rPr>
                <w:rFonts w:cs="Arial"/>
              </w:rPr>
            </w:pPr>
            <w:r w:rsidRPr="002526C0">
              <w:rPr>
                <w:rFonts w:cs="Arial"/>
              </w:rPr>
              <w:t>Vozniške licence veljajo do konca koledarskega leta, v katerem so izdane.</w:t>
            </w:r>
          </w:p>
          <w:p w:rsidR="00C55065" w:rsidRPr="002526C0" w:rsidRDefault="00C55065" w:rsidP="00260F37">
            <w:pPr>
              <w:pStyle w:val="Odstavekseznama"/>
              <w:numPr>
                <w:ilvl w:val="0"/>
                <w:numId w:val="34"/>
              </w:numPr>
              <w:suppressAutoHyphens/>
              <w:jc w:val="both"/>
              <w:rPr>
                <w:rFonts w:cs="Arial"/>
              </w:rPr>
            </w:pPr>
            <w:r w:rsidRPr="002526C0">
              <w:rPr>
                <w:rFonts w:cs="Arial"/>
              </w:rPr>
              <w:t xml:space="preserve">V kolikor </w:t>
            </w:r>
            <w:r w:rsidRPr="00C55065">
              <w:rPr>
                <w:rFonts w:cs="Arial"/>
                <w:color w:val="FF0000"/>
              </w:rPr>
              <w:t>strokovni odbor ali</w:t>
            </w:r>
            <w:r w:rsidRPr="002526C0">
              <w:rPr>
                <w:rFonts w:cs="Arial"/>
              </w:rPr>
              <w:t xml:space="preserve"> generalni sekretar podvomi v prosilčevo zdravstveno sposobnost, mora prosilec na svoje stroške pridobiti potrdilo zdravnika, da je sposoben sodelovati na dirkah.</w:t>
            </w:r>
          </w:p>
          <w:p w:rsidR="00C55065" w:rsidRPr="002526C0" w:rsidRDefault="00C55065" w:rsidP="00260F37">
            <w:pPr>
              <w:pStyle w:val="Odstavekseznama"/>
              <w:numPr>
                <w:ilvl w:val="0"/>
                <w:numId w:val="34"/>
              </w:numPr>
              <w:suppressAutoHyphens/>
              <w:jc w:val="both"/>
              <w:rPr>
                <w:strike/>
              </w:rPr>
            </w:pPr>
            <w:r w:rsidRPr="002526C0">
              <w:rPr>
                <w:rFonts w:cs="Arial"/>
              </w:rPr>
              <w:t xml:space="preserve">Ko lastnik vozniške licence dopolni 65 let, se mu vozniška licenca izda, </w:t>
            </w:r>
            <w:r w:rsidRPr="00C55065">
              <w:rPr>
                <w:rFonts w:cs="Arial"/>
                <w:color w:val="FF0000"/>
              </w:rPr>
              <w:t>če ima veljavno vozniško dovoljenje B kategorije ali  pridobiti potrdilo zdravnika</w:t>
            </w:r>
            <w:r w:rsidRPr="002526C0">
              <w:rPr>
                <w:rFonts w:cs="Arial"/>
              </w:rPr>
              <w:t xml:space="preserve">, da je prosilec sposoben sodelovati na kasaških dirkah. </w:t>
            </w:r>
          </w:p>
          <w:p w:rsidR="00C55065" w:rsidRPr="002526C0" w:rsidRDefault="00C55065" w:rsidP="00260F37">
            <w:pPr>
              <w:pStyle w:val="Odstavekseznama"/>
              <w:numPr>
                <w:ilvl w:val="0"/>
                <w:numId w:val="34"/>
              </w:numPr>
              <w:suppressAutoHyphens/>
              <w:jc w:val="both"/>
            </w:pPr>
            <w:r w:rsidRPr="002526C0">
              <w:rPr>
                <w:rFonts w:cs="Arial"/>
              </w:rPr>
              <w:t>Vozniške licence se ne izda, če temu nasprotujejo višji interesi reje in dirkanja, še posebej če prosilec ogroža varnost reje in dirkanja ali sloves reje kasačev in kasaškega športa, kar dokončno ugotovi najvišji organ Zveze.</w:t>
            </w:r>
          </w:p>
          <w:p w:rsidR="00C55065" w:rsidRPr="002526C0" w:rsidRDefault="00C55065" w:rsidP="00260F37">
            <w:pPr>
              <w:pStyle w:val="Odstavekseznama"/>
              <w:numPr>
                <w:ilvl w:val="0"/>
                <w:numId w:val="34"/>
              </w:numPr>
              <w:suppressAutoHyphens/>
              <w:jc w:val="both"/>
              <w:rPr>
                <w:rFonts w:cs="Arial"/>
              </w:rPr>
            </w:pPr>
            <w:r w:rsidRPr="002526C0">
              <w:rPr>
                <w:rFonts w:cs="Arial"/>
              </w:rPr>
              <w:t>Izdane vozniške licence se razveljavijo, če niso izpolnjeni vsi pogoji za pridobitev oz. za njihovo izpolnjevanje ni ustreznih dokazil. Razveljavitev ugotovi v enostavnejših primerih generalni sekretar Zveze, v ostalih primerih pa prepusti zadevo v odločanje Strokovnemu odboru.</w:t>
            </w:r>
          </w:p>
          <w:p w:rsidR="00C55065" w:rsidRPr="002526C0" w:rsidRDefault="00C55065" w:rsidP="00260F37">
            <w:pPr>
              <w:pStyle w:val="Odstavekseznama"/>
              <w:numPr>
                <w:ilvl w:val="0"/>
                <w:numId w:val="34"/>
              </w:numPr>
              <w:suppressAutoHyphens/>
              <w:jc w:val="both"/>
              <w:rPr>
                <w:rFonts w:cs="Arial"/>
              </w:rPr>
            </w:pPr>
            <w:r w:rsidRPr="002526C0">
              <w:rPr>
                <w:rFonts w:cs="Arial"/>
              </w:rPr>
              <w:t>Pri pravnomočni izključitvi lastnika vozniške licence iz kasaškega društva ali Zveze se vozniške licence ne izda, izdane vozniške licence pa se razveljavijo. Po prestani kazni se lahko ponovno zaprosi za izdajo vozniške licence.</w:t>
            </w:r>
          </w:p>
          <w:p w:rsidR="00C55065" w:rsidRPr="002526C0" w:rsidRDefault="00C55065" w:rsidP="00260F37">
            <w:pPr>
              <w:pStyle w:val="Odstavekseznama"/>
              <w:numPr>
                <w:ilvl w:val="0"/>
                <w:numId w:val="34"/>
              </w:numPr>
              <w:suppressAutoHyphens/>
              <w:jc w:val="both"/>
              <w:rPr>
                <w:rFonts w:cs="Arial"/>
              </w:rPr>
            </w:pPr>
            <w:r w:rsidRPr="002526C0">
              <w:rPr>
                <w:rFonts w:cs="Arial"/>
              </w:rPr>
              <w:lastRenderedPageBreak/>
              <w:t>Pri dokazano neplačanih obveznostih do matičnega društva ali Zveze ( potreben je vsaj opomin za neplačane obveznosti ) se vozniške licence prosilcu ne izda oz. se njeno veljavnost do poravnave obveznosti začasno blokira.</w:t>
            </w:r>
          </w:p>
          <w:p w:rsidR="00C55065" w:rsidRPr="002526C0" w:rsidRDefault="00C55065" w:rsidP="00260F37">
            <w:pPr>
              <w:pStyle w:val="Odstavekseznama"/>
              <w:numPr>
                <w:ilvl w:val="0"/>
                <w:numId w:val="34"/>
              </w:numPr>
              <w:suppressAutoHyphens/>
              <w:jc w:val="both"/>
              <w:rPr>
                <w:rFonts w:cs="Arial"/>
              </w:rPr>
            </w:pPr>
            <w:r w:rsidRPr="002526C0">
              <w:rPr>
                <w:rFonts w:cs="Arial"/>
              </w:rPr>
              <w:t>Lastniki vozniških licenc so še posebej dolžni:</w:t>
            </w:r>
          </w:p>
          <w:p w:rsidR="00C55065" w:rsidRPr="002526C0" w:rsidRDefault="00C55065" w:rsidP="00260F37">
            <w:pPr>
              <w:pStyle w:val="Odstavekseznama"/>
              <w:numPr>
                <w:ilvl w:val="0"/>
                <w:numId w:val="36"/>
              </w:numPr>
              <w:suppressAutoHyphens/>
              <w:jc w:val="both"/>
              <w:rPr>
                <w:rFonts w:cs="Arial"/>
              </w:rPr>
            </w:pPr>
            <w:r w:rsidRPr="00C313A6">
              <w:rPr>
                <w:rFonts w:cs="Arial"/>
                <w:color w:val="FF0000"/>
              </w:rPr>
              <w:t>sodniškemu zboru</w:t>
            </w:r>
            <w:r w:rsidRPr="002526C0">
              <w:rPr>
                <w:rFonts w:cs="Arial"/>
              </w:rPr>
              <w:t xml:space="preserve"> sporočiti, če sumijo, da je nekdo uporabil nedovoljena sredstva ( doping );</w:t>
            </w:r>
          </w:p>
          <w:p w:rsidR="00C55065" w:rsidRPr="00D16F60" w:rsidRDefault="00C55065" w:rsidP="00260F37">
            <w:pPr>
              <w:pStyle w:val="Odstavekseznama"/>
              <w:numPr>
                <w:ilvl w:val="0"/>
                <w:numId w:val="36"/>
              </w:numPr>
              <w:suppressAutoHyphens/>
              <w:jc w:val="both"/>
              <w:rPr>
                <w:rFonts w:cs="Arial"/>
              </w:rPr>
            </w:pPr>
            <w:r w:rsidRPr="002526C0">
              <w:rPr>
                <w:rFonts w:cs="Arial"/>
              </w:rPr>
              <w:t>če stavijo, staviti tako, da kot zmagovalce imenujejo</w:t>
            </w:r>
            <w:r w:rsidRPr="00D16F60">
              <w:rPr>
                <w:rFonts w:cs="Arial"/>
              </w:rPr>
              <w:t xml:space="preserve"> konje, ki jih sami vozijo ali trenirajo;</w:t>
            </w:r>
          </w:p>
          <w:p w:rsidR="00C55065" w:rsidRPr="00D16F60" w:rsidRDefault="00C55065" w:rsidP="00260F37">
            <w:pPr>
              <w:pStyle w:val="Odstavekseznama"/>
              <w:numPr>
                <w:ilvl w:val="0"/>
                <w:numId w:val="36"/>
              </w:numPr>
              <w:suppressAutoHyphens/>
              <w:jc w:val="both"/>
              <w:rPr>
                <w:rFonts w:cs="Arial"/>
              </w:rPr>
            </w:pPr>
            <w:r w:rsidRPr="00D16F60">
              <w:rPr>
                <w:rFonts w:cs="Arial"/>
              </w:rPr>
              <w:t xml:space="preserve">nemudoma javiti </w:t>
            </w:r>
            <w:r>
              <w:rPr>
                <w:rFonts w:cs="Arial"/>
              </w:rPr>
              <w:t>Zvezi</w:t>
            </w:r>
            <w:r w:rsidRPr="00D16F60">
              <w:rPr>
                <w:rFonts w:cs="Arial"/>
              </w:rPr>
              <w:t xml:space="preserve"> vsako bolezen ali poškodbo, ki bi lahko vplivala na njihove sposobnosti obvladovanja konja v dirki oz. na njihovo sposobnost udeležbe na dirki;</w:t>
            </w:r>
          </w:p>
          <w:p w:rsidR="00C55065" w:rsidRPr="00D16F60" w:rsidRDefault="00C55065" w:rsidP="00260F37">
            <w:pPr>
              <w:pStyle w:val="Odstavekseznama"/>
              <w:numPr>
                <w:ilvl w:val="0"/>
                <w:numId w:val="36"/>
              </w:numPr>
              <w:suppressAutoHyphens/>
              <w:jc w:val="both"/>
              <w:rPr>
                <w:rFonts w:cs="Arial"/>
              </w:rPr>
            </w:pPr>
            <w:r w:rsidRPr="00D16F60">
              <w:rPr>
                <w:rFonts w:cs="Arial"/>
              </w:rPr>
              <w:t>odstopiti od vožnje, če so v takem psihofizičnem stanju, ki jim ovira normalno obvladovanje konja ali udeležbo na dirki.</w:t>
            </w:r>
          </w:p>
          <w:p w:rsidR="00754465" w:rsidRPr="00266A1A" w:rsidRDefault="00754465" w:rsidP="006B5E0D">
            <w:pPr>
              <w:rPr>
                <w:rFonts w:cstheme="minorHAnsi"/>
                <w:color w:val="FF0000"/>
              </w:rPr>
            </w:pPr>
          </w:p>
        </w:tc>
      </w:tr>
      <w:tr w:rsidR="00754465" w:rsidRPr="000D193B" w:rsidTr="00BC038A">
        <w:tc>
          <w:tcPr>
            <w:tcW w:w="2505" w:type="pct"/>
          </w:tcPr>
          <w:p w:rsidR="00754465" w:rsidRPr="00266A1A" w:rsidRDefault="00C313A6" w:rsidP="006B5E0D">
            <w:pPr>
              <w:rPr>
                <w:rFonts w:cstheme="minorHAnsi"/>
                <w:b/>
              </w:rPr>
            </w:pPr>
            <w:r>
              <w:rPr>
                <w:rFonts w:cstheme="minorHAnsi"/>
                <w:b/>
              </w:rPr>
              <w:lastRenderedPageBreak/>
              <w:t>15. člen: Vozniška licenca za pripravnike z oznako A</w:t>
            </w:r>
          </w:p>
        </w:tc>
        <w:tc>
          <w:tcPr>
            <w:tcW w:w="2495" w:type="pct"/>
          </w:tcPr>
          <w:p w:rsidR="00754465" w:rsidRPr="00266A1A" w:rsidRDefault="00C313A6" w:rsidP="006B5E0D">
            <w:pPr>
              <w:rPr>
                <w:rFonts w:cstheme="minorHAnsi"/>
                <w:b/>
              </w:rPr>
            </w:pPr>
            <w:r>
              <w:rPr>
                <w:rFonts w:cstheme="minorHAnsi"/>
                <w:b/>
              </w:rPr>
              <w:t>15. člen: Vozniška licenca za pripravnike z oznako A</w:t>
            </w:r>
          </w:p>
        </w:tc>
      </w:tr>
      <w:tr w:rsidR="00754465" w:rsidRPr="000D193B" w:rsidTr="00BC038A">
        <w:tc>
          <w:tcPr>
            <w:tcW w:w="2505" w:type="pct"/>
          </w:tcPr>
          <w:p w:rsidR="00C313A6" w:rsidRPr="00D16F60" w:rsidRDefault="00C313A6" w:rsidP="00260F37">
            <w:pPr>
              <w:pStyle w:val="Odstavekseznama"/>
              <w:numPr>
                <w:ilvl w:val="0"/>
                <w:numId w:val="37"/>
              </w:numPr>
              <w:suppressAutoHyphens/>
              <w:jc w:val="both"/>
              <w:rPr>
                <w:rFonts w:cs="Arial"/>
              </w:rPr>
            </w:pPr>
            <w:r w:rsidRPr="00D16F60">
              <w:rPr>
                <w:rFonts w:cs="Arial"/>
              </w:rPr>
              <w:t>Vozniška licenca za pripravnike se izda:</w:t>
            </w:r>
          </w:p>
          <w:p w:rsidR="00C313A6" w:rsidRPr="00D16F60" w:rsidRDefault="00C313A6" w:rsidP="00260F37">
            <w:pPr>
              <w:pStyle w:val="Odstavekseznama"/>
              <w:numPr>
                <w:ilvl w:val="0"/>
                <w:numId w:val="38"/>
              </w:numPr>
              <w:suppressAutoHyphens/>
              <w:jc w:val="both"/>
              <w:rPr>
                <w:rFonts w:cs="Arial"/>
              </w:rPr>
            </w:pPr>
            <w:r w:rsidRPr="00D16F60">
              <w:rPr>
                <w:rFonts w:cs="Arial"/>
              </w:rPr>
              <w:t xml:space="preserve">če prosilec izpolnjuje pogoje iz </w:t>
            </w:r>
            <w:fldSimple w:instr="REF _Ref377932667 \h \* MERGEFORMAT ">
              <w:r>
                <w:rPr>
                  <w:noProof/>
                </w:rPr>
                <w:t>14</w:t>
              </w:r>
            </w:fldSimple>
            <w:r w:rsidRPr="00D16F60">
              <w:t>. člena</w:t>
            </w:r>
            <w:r w:rsidRPr="00D16F60">
              <w:rPr>
                <w:rFonts w:cs="Arial"/>
              </w:rPr>
              <w:t>;</w:t>
            </w:r>
          </w:p>
          <w:p w:rsidR="00C313A6" w:rsidRPr="00D16F60" w:rsidRDefault="00C313A6" w:rsidP="00260F37">
            <w:pPr>
              <w:pStyle w:val="Odstavekseznama"/>
              <w:numPr>
                <w:ilvl w:val="0"/>
                <w:numId w:val="38"/>
              </w:numPr>
              <w:suppressAutoHyphens/>
              <w:jc w:val="both"/>
            </w:pPr>
            <w:r w:rsidRPr="00D16F60">
              <w:rPr>
                <w:rFonts w:cs="Arial"/>
              </w:rPr>
              <w:t xml:space="preserve">če k vlogi priloži potrdilo, s katerim imetnik vozniške licence, višje od oznake A, ki jo ima vsaj 5 let, na obrazcu </w:t>
            </w:r>
            <w:r>
              <w:rPr>
                <w:rFonts w:cs="Arial"/>
              </w:rPr>
              <w:t>Zveze</w:t>
            </w:r>
            <w:r w:rsidRPr="00D16F60">
              <w:rPr>
                <w:rFonts w:cs="Arial"/>
              </w:rPr>
              <w:t xml:space="preserve"> s podpisom potrdi, da je prosilec usposobljen za samostojno ravnanje s kasači in za njihovo vožnjo;</w:t>
            </w:r>
          </w:p>
          <w:p w:rsidR="00C313A6" w:rsidRPr="00D16F60" w:rsidRDefault="00C313A6" w:rsidP="00260F37">
            <w:pPr>
              <w:pStyle w:val="Odstavekseznama"/>
              <w:numPr>
                <w:ilvl w:val="0"/>
                <w:numId w:val="38"/>
              </w:numPr>
              <w:suppressAutoHyphens/>
              <w:jc w:val="both"/>
              <w:rPr>
                <w:rFonts w:cs="Arial"/>
              </w:rPr>
            </w:pPr>
            <w:r w:rsidRPr="00D16F60">
              <w:rPr>
                <w:rFonts w:cs="Arial"/>
              </w:rPr>
              <w:t>če uspešno opravi izpit iz poznavanja PKD, analizo videoposnetkov in praktično preveritev obvladovanja konja, zapreganja in vožnje, kar predpiše in izvede Strokovni odbor.</w:t>
            </w:r>
          </w:p>
          <w:p w:rsidR="00C313A6" w:rsidRPr="00D16F60" w:rsidRDefault="00C313A6" w:rsidP="00C313A6">
            <w:pPr>
              <w:ind w:left="709"/>
              <w:rPr>
                <w:rFonts w:cs="Arial"/>
              </w:rPr>
            </w:pPr>
            <w:r w:rsidRPr="00D16F60">
              <w:rPr>
                <w:rFonts w:cs="Arial"/>
              </w:rPr>
              <w:t>Po petih uspešno opravljenih štartih lahko pripravnik pisno zaprosi Strokovni odbor za izdajo vozniške licence za voznike z oznako B. Strokovni odbor prosilcu odobri izdajo vozniške licence z oznako B, lahko pa izdajo z obrazložitvijo zavrne in prosilec lahko zanjo zaprosi po naslednjih petih opravljenih štartih.</w:t>
            </w:r>
          </w:p>
          <w:p w:rsidR="00C313A6" w:rsidRPr="00D16F60" w:rsidRDefault="00C313A6" w:rsidP="00260F37">
            <w:pPr>
              <w:pStyle w:val="Odstavekseznama"/>
              <w:numPr>
                <w:ilvl w:val="0"/>
                <w:numId w:val="37"/>
              </w:numPr>
              <w:suppressAutoHyphens/>
              <w:jc w:val="both"/>
            </w:pPr>
            <w:r w:rsidRPr="00D16F60">
              <w:rPr>
                <w:rFonts w:cs="Arial"/>
              </w:rPr>
              <w:t>Vozniško licenco za pripravnika z oznako A lahko ob upoštevanju 1. odstavka tega člena pr</w:t>
            </w:r>
            <w:r>
              <w:rPr>
                <w:rFonts w:cs="Arial"/>
              </w:rPr>
              <w:t>idobi prosilec po dopolnjenem 16</w:t>
            </w:r>
            <w:r w:rsidRPr="00D16F60">
              <w:rPr>
                <w:rFonts w:cs="Arial"/>
              </w:rPr>
              <w:t xml:space="preserve">. letu starosti </w:t>
            </w:r>
            <w:r>
              <w:rPr>
                <w:rFonts w:cs="Arial"/>
              </w:rPr>
              <w:t xml:space="preserve">( </w:t>
            </w:r>
            <w:r w:rsidRPr="00D16F60">
              <w:rPr>
                <w:rFonts w:cs="Arial"/>
              </w:rPr>
              <w:t>kar dokaže z verodostojnim dokumentom</w:t>
            </w:r>
            <w:r>
              <w:rPr>
                <w:rFonts w:cs="Arial"/>
              </w:rPr>
              <w:t xml:space="preserve"> )</w:t>
            </w:r>
            <w:r w:rsidRPr="00D16F60">
              <w:rPr>
                <w:rFonts w:cs="Arial"/>
              </w:rPr>
              <w:t>, vendar je v tem primeru, ko gre za mladoletno osebo, potrebna še overjena pisna izjava enega od staršev, da prosilcu dovoljuje nastop na kasaških dirkah. V kolikor izpitna komisija podvomi v kandidatove zdravstvene sposobnosti, mora kandidat na svoje stroške pridobiti potrdilo zdravnika s področja medicine dela in športa, da je prosilec sposoben sodelovati na dirkah.</w:t>
            </w:r>
          </w:p>
          <w:p w:rsidR="00C313A6" w:rsidRPr="00D16F60" w:rsidRDefault="00C313A6" w:rsidP="00260F37">
            <w:pPr>
              <w:pStyle w:val="Odstavekseznama"/>
              <w:numPr>
                <w:ilvl w:val="0"/>
                <w:numId w:val="37"/>
              </w:numPr>
              <w:suppressAutoHyphens/>
              <w:jc w:val="both"/>
            </w:pPr>
            <w:r w:rsidRPr="00D16F60">
              <w:rPr>
                <w:rFonts w:cs="Arial"/>
              </w:rPr>
              <w:t xml:space="preserve">Imetnik vozniške licence za pripravnike lahko sodeluje v vseh dirkah v Sloveniji, razen v rejskih dirkah in v dirkah, razpisanih v skladu s </w:t>
            </w:r>
            <w:fldSimple w:instr="REF _Ref377658488 \h \* MERGEFORMAT ">
              <w:r>
                <w:rPr>
                  <w:noProof/>
                </w:rPr>
                <w:t>13</w:t>
              </w:r>
            </w:fldSimple>
            <w:r w:rsidRPr="00D16F60">
              <w:t xml:space="preserve">. členom </w:t>
            </w:r>
            <w:r w:rsidRPr="00D16F60">
              <w:rPr>
                <w:rFonts w:cs="Arial"/>
              </w:rPr>
              <w:t>PKD, 3. odstavek.</w:t>
            </w:r>
          </w:p>
          <w:p w:rsidR="00C313A6" w:rsidRPr="00D16F60" w:rsidRDefault="00C313A6" w:rsidP="00260F37">
            <w:pPr>
              <w:pStyle w:val="Odstavekseznama"/>
              <w:numPr>
                <w:ilvl w:val="0"/>
                <w:numId w:val="37"/>
              </w:numPr>
              <w:suppressAutoHyphens/>
              <w:jc w:val="both"/>
              <w:rPr>
                <w:rFonts w:cs="Arial"/>
              </w:rPr>
            </w:pPr>
            <w:r w:rsidRPr="00D16F60">
              <w:rPr>
                <w:rFonts w:cs="Arial"/>
              </w:rPr>
              <w:t xml:space="preserve">Ko imetnik vozniške licence z oznako A izpolni pogoje </w:t>
            </w:r>
            <w:r>
              <w:rPr>
                <w:rFonts w:cs="Arial"/>
              </w:rPr>
              <w:t xml:space="preserve">( </w:t>
            </w:r>
            <w:r w:rsidRPr="00D16F60">
              <w:rPr>
                <w:rFonts w:cs="Arial"/>
              </w:rPr>
              <w:t>pet uspešno opravljenih štartov</w:t>
            </w:r>
            <w:r>
              <w:rPr>
                <w:rFonts w:cs="Arial"/>
              </w:rPr>
              <w:t xml:space="preserve"> )</w:t>
            </w:r>
            <w:r w:rsidRPr="00D16F60">
              <w:rPr>
                <w:rFonts w:cs="Arial"/>
              </w:rPr>
              <w:t xml:space="preserve"> za pridobitev vozniške licence z oznako B, v naslednjem letu ne more </w:t>
            </w:r>
            <w:r w:rsidRPr="00D16F60">
              <w:rPr>
                <w:rFonts w:cs="Arial"/>
              </w:rPr>
              <w:lastRenderedPageBreak/>
              <w:t>več zaprositi za vozniško licenco z oznako A.</w:t>
            </w:r>
          </w:p>
          <w:p w:rsidR="00754465" w:rsidRPr="00C313A6" w:rsidRDefault="00C313A6" w:rsidP="00260F37">
            <w:pPr>
              <w:pStyle w:val="Odstavekseznama"/>
              <w:numPr>
                <w:ilvl w:val="0"/>
                <w:numId w:val="37"/>
              </w:numPr>
              <w:suppressAutoHyphens/>
              <w:jc w:val="both"/>
            </w:pPr>
            <w:r w:rsidRPr="00D16F60">
              <w:rPr>
                <w:rFonts w:cs="Arial"/>
              </w:rPr>
              <w:t>Če sodniški zbor v prvih petih štartih ugotovi, da je pripravnik z vozniško licenco z oznako A grobo kršil PKD, se pripravniku odvzame licenco in se ga napoti na ponoven preizkus znanja.</w:t>
            </w:r>
          </w:p>
        </w:tc>
        <w:tc>
          <w:tcPr>
            <w:tcW w:w="2495" w:type="pct"/>
          </w:tcPr>
          <w:p w:rsidR="00C313A6" w:rsidRPr="00D16F60" w:rsidRDefault="00C313A6" w:rsidP="00260F37">
            <w:pPr>
              <w:pStyle w:val="Odstavekseznama"/>
              <w:numPr>
                <w:ilvl w:val="0"/>
                <w:numId w:val="39"/>
              </w:numPr>
              <w:suppressAutoHyphens/>
              <w:jc w:val="both"/>
              <w:rPr>
                <w:rFonts w:cs="Arial"/>
              </w:rPr>
            </w:pPr>
            <w:r w:rsidRPr="00D16F60">
              <w:rPr>
                <w:rFonts w:cs="Arial"/>
              </w:rPr>
              <w:lastRenderedPageBreak/>
              <w:t>Vozniška licenca za pripravnike se izda:</w:t>
            </w:r>
          </w:p>
          <w:p w:rsidR="00C313A6" w:rsidRPr="00D16F60" w:rsidRDefault="00C313A6" w:rsidP="00260F37">
            <w:pPr>
              <w:pStyle w:val="Odstavekseznama"/>
              <w:numPr>
                <w:ilvl w:val="0"/>
                <w:numId w:val="40"/>
              </w:numPr>
              <w:suppressAutoHyphens/>
              <w:jc w:val="both"/>
              <w:rPr>
                <w:rFonts w:cs="Arial"/>
              </w:rPr>
            </w:pPr>
            <w:r w:rsidRPr="00D16F60">
              <w:rPr>
                <w:rFonts w:cs="Arial"/>
              </w:rPr>
              <w:t xml:space="preserve">če prosilec izpolnjuje pogoje iz </w:t>
            </w:r>
            <w:fldSimple w:instr="REF _Ref377932667 \h \* MERGEFORMAT ">
              <w:r w:rsidRPr="00845BD8">
                <w:rPr>
                  <w:noProof/>
                </w:rPr>
                <w:t>14</w:t>
              </w:r>
            </w:fldSimple>
            <w:r w:rsidRPr="00D16F60">
              <w:t>. člena</w:t>
            </w:r>
            <w:r w:rsidRPr="00D16F60">
              <w:rPr>
                <w:rFonts w:cs="Arial"/>
              </w:rPr>
              <w:t>;</w:t>
            </w:r>
          </w:p>
          <w:p w:rsidR="00C313A6" w:rsidRPr="00D16F60" w:rsidRDefault="00C313A6" w:rsidP="00260F37">
            <w:pPr>
              <w:pStyle w:val="Odstavekseznama"/>
              <w:numPr>
                <w:ilvl w:val="0"/>
                <w:numId w:val="40"/>
              </w:numPr>
              <w:suppressAutoHyphens/>
              <w:jc w:val="both"/>
            </w:pPr>
            <w:r w:rsidRPr="00D16F60">
              <w:rPr>
                <w:rFonts w:cs="Arial"/>
              </w:rPr>
              <w:t xml:space="preserve">če k vlogi priloži potrdilo, s katerim imetnik vozniške licence, višje od oznake A, ki jo ima vsaj 5 let, na obrazcu </w:t>
            </w:r>
            <w:r>
              <w:rPr>
                <w:rFonts w:cs="Arial"/>
              </w:rPr>
              <w:t>Zveze</w:t>
            </w:r>
            <w:r w:rsidRPr="00D16F60">
              <w:rPr>
                <w:rFonts w:cs="Arial"/>
              </w:rPr>
              <w:t xml:space="preserve"> s podpisom potrdi, da je prosilec usposobljen za samostojno ravnanje s kasači in za njihovo vožnjo;</w:t>
            </w:r>
          </w:p>
          <w:p w:rsidR="00C313A6" w:rsidRPr="00D16F60" w:rsidRDefault="00C313A6" w:rsidP="00260F37">
            <w:pPr>
              <w:pStyle w:val="Odstavekseznama"/>
              <w:numPr>
                <w:ilvl w:val="0"/>
                <w:numId w:val="40"/>
              </w:numPr>
              <w:suppressAutoHyphens/>
              <w:jc w:val="both"/>
              <w:rPr>
                <w:rFonts w:cs="Arial"/>
              </w:rPr>
            </w:pPr>
            <w:r w:rsidRPr="00D16F60">
              <w:rPr>
                <w:rFonts w:cs="Arial"/>
              </w:rPr>
              <w:t>če uspešno opravi izpit iz poznavanja PKD, analizo videoposnetkov in praktično preveritev obvladovanja konja, zapreganja in vožnje, kar predpiše in izvede Strokovni odbor.</w:t>
            </w:r>
          </w:p>
          <w:p w:rsidR="00C313A6" w:rsidRPr="00D16F60" w:rsidRDefault="00C313A6" w:rsidP="00C313A6">
            <w:pPr>
              <w:ind w:left="709"/>
              <w:rPr>
                <w:rFonts w:cs="Arial"/>
              </w:rPr>
            </w:pPr>
            <w:r w:rsidRPr="00D16F60">
              <w:rPr>
                <w:rFonts w:cs="Arial"/>
              </w:rPr>
              <w:t>Po petih uspešno opravljenih štartih lahko pripravnik pisno zaprosi Strokovni odbor za izdajo vozniške licence za voznike z oznako B. Strokovni odbor prosilcu odobri izdajo vozniške licence z oznako B, lahko pa izdajo z obrazložitvijo zavrne in prosilec lahko zanjo zaprosi po naslednjih petih opravljenih štartih.</w:t>
            </w:r>
          </w:p>
          <w:p w:rsidR="00C313A6" w:rsidRPr="00D16F60" w:rsidRDefault="00C313A6" w:rsidP="00260F37">
            <w:pPr>
              <w:pStyle w:val="Odstavekseznama"/>
              <w:numPr>
                <w:ilvl w:val="0"/>
                <w:numId w:val="39"/>
              </w:numPr>
              <w:suppressAutoHyphens/>
              <w:jc w:val="both"/>
            </w:pPr>
            <w:r w:rsidRPr="00D16F60">
              <w:rPr>
                <w:rFonts w:cs="Arial"/>
              </w:rPr>
              <w:t>Vozniško licenco za pripravnika z oznako A lahko ob upoštevanju 1. odstavka tega člena pr</w:t>
            </w:r>
            <w:r>
              <w:rPr>
                <w:rFonts w:cs="Arial"/>
              </w:rPr>
              <w:t>idobi prosilec po dopolnjenem 16</w:t>
            </w:r>
            <w:r w:rsidRPr="00D16F60">
              <w:rPr>
                <w:rFonts w:cs="Arial"/>
              </w:rPr>
              <w:t xml:space="preserve">. letu starosti </w:t>
            </w:r>
            <w:r>
              <w:rPr>
                <w:rFonts w:cs="Arial"/>
              </w:rPr>
              <w:t xml:space="preserve">( </w:t>
            </w:r>
            <w:r w:rsidRPr="00D16F60">
              <w:rPr>
                <w:rFonts w:cs="Arial"/>
              </w:rPr>
              <w:t>kar dokaže z verodostojnim dokumentom</w:t>
            </w:r>
            <w:r>
              <w:rPr>
                <w:rFonts w:cs="Arial"/>
              </w:rPr>
              <w:t xml:space="preserve"> )</w:t>
            </w:r>
            <w:r w:rsidRPr="00D16F60">
              <w:rPr>
                <w:rFonts w:cs="Arial"/>
              </w:rPr>
              <w:t>, vendar je v tem primeru, ko gre za mladoletno osebo, potrebna še overjena pisna izjava enega od staršev, da prosilcu dovoljuje nastop na kasaških dirkah. V kolikor izpitna komisija podvomi v kandidatove zdravstvene sposobnosti, mora kandidat na svoje stroške pridobiti potrdilo zdravnika s področja medicine dela in športa, da je prosilec sposoben sodelovati na dirkah.</w:t>
            </w:r>
          </w:p>
          <w:p w:rsidR="00C313A6" w:rsidRPr="00D16F60" w:rsidRDefault="00C313A6" w:rsidP="00260F37">
            <w:pPr>
              <w:pStyle w:val="Odstavekseznama"/>
              <w:numPr>
                <w:ilvl w:val="0"/>
                <w:numId w:val="39"/>
              </w:numPr>
              <w:suppressAutoHyphens/>
              <w:jc w:val="both"/>
            </w:pPr>
            <w:bookmarkStart w:id="12" w:name="_Ref439756184"/>
            <w:r w:rsidRPr="00D16F60">
              <w:rPr>
                <w:rFonts w:cs="Arial"/>
              </w:rPr>
              <w:t xml:space="preserve">Imetnik </w:t>
            </w:r>
            <w:r w:rsidRPr="00C313A6">
              <w:rPr>
                <w:rFonts w:cs="Arial"/>
                <w:color w:val="000000" w:themeColor="text1"/>
              </w:rPr>
              <w:t>vozniške</w:t>
            </w:r>
            <w:r w:rsidRPr="00D16F60">
              <w:rPr>
                <w:rFonts w:cs="Arial"/>
              </w:rPr>
              <w:t xml:space="preserve"> licence za pripravnike lahko sodeluje v vseh dirkah v Sloveniji, razen v rejskih dirkah in v dirkah, razpisanih v skladu s </w:t>
            </w:r>
            <w:fldSimple w:instr="REF _Ref377658488 \h \* MERGEFORMAT ">
              <w:r w:rsidRPr="00845BD8">
                <w:rPr>
                  <w:noProof/>
                </w:rPr>
                <w:t>13</w:t>
              </w:r>
            </w:fldSimple>
            <w:r w:rsidRPr="00D16F60">
              <w:t xml:space="preserve">. členom </w:t>
            </w:r>
            <w:r w:rsidRPr="00D16F60">
              <w:rPr>
                <w:rFonts w:cs="Arial"/>
              </w:rPr>
              <w:t xml:space="preserve">PKD, 3. </w:t>
            </w:r>
            <w:bookmarkEnd w:id="12"/>
            <w:r w:rsidRPr="00D16F60">
              <w:rPr>
                <w:rFonts w:cs="Arial"/>
              </w:rPr>
              <w:t>odstavek.</w:t>
            </w:r>
          </w:p>
          <w:p w:rsidR="00C313A6" w:rsidRPr="00D16F60" w:rsidRDefault="00C313A6" w:rsidP="00260F37">
            <w:pPr>
              <w:pStyle w:val="Odstavekseznama"/>
              <w:numPr>
                <w:ilvl w:val="0"/>
                <w:numId w:val="39"/>
              </w:numPr>
              <w:suppressAutoHyphens/>
              <w:jc w:val="both"/>
              <w:rPr>
                <w:rFonts w:cs="Arial"/>
              </w:rPr>
            </w:pPr>
            <w:r w:rsidRPr="00D16F60">
              <w:rPr>
                <w:rFonts w:cs="Arial"/>
              </w:rPr>
              <w:t xml:space="preserve">Ko imetnik vozniške licence z oznako A izpolni pogoje </w:t>
            </w:r>
            <w:r>
              <w:rPr>
                <w:rFonts w:cs="Arial"/>
              </w:rPr>
              <w:t xml:space="preserve">( </w:t>
            </w:r>
            <w:r w:rsidRPr="00D16F60">
              <w:rPr>
                <w:rFonts w:cs="Arial"/>
              </w:rPr>
              <w:t>pet uspešno opravljenih štartov</w:t>
            </w:r>
            <w:r>
              <w:rPr>
                <w:rFonts w:cs="Arial"/>
              </w:rPr>
              <w:t xml:space="preserve"> )</w:t>
            </w:r>
            <w:r w:rsidRPr="00D16F60">
              <w:rPr>
                <w:rFonts w:cs="Arial"/>
              </w:rPr>
              <w:t xml:space="preserve"> za pridobitev vozniške licence z oznako B, v naslednjem letu ne more </w:t>
            </w:r>
            <w:r w:rsidRPr="00D16F60">
              <w:rPr>
                <w:rFonts w:cs="Arial"/>
              </w:rPr>
              <w:lastRenderedPageBreak/>
              <w:t>več zaprositi za vozniško licenco z oznako A.</w:t>
            </w:r>
          </w:p>
          <w:p w:rsidR="00C313A6" w:rsidRPr="002526C0" w:rsidRDefault="00C313A6" w:rsidP="00260F37">
            <w:pPr>
              <w:pStyle w:val="Odstavekseznama"/>
              <w:numPr>
                <w:ilvl w:val="0"/>
                <w:numId w:val="39"/>
              </w:numPr>
              <w:suppressAutoHyphens/>
              <w:jc w:val="both"/>
              <w:rPr>
                <w:color w:val="FF0000"/>
              </w:rPr>
            </w:pPr>
            <w:r w:rsidRPr="00D16F60">
              <w:rPr>
                <w:rFonts w:cs="Arial"/>
              </w:rPr>
              <w:t xml:space="preserve">Če sodniški zbor v prvih petih štartih ugotovi, da je pripravnik z vozniško licenco z oznako A grobo kršil PKD, se </w:t>
            </w:r>
            <w:r w:rsidRPr="002526C0">
              <w:rPr>
                <w:rFonts w:cs="Arial"/>
              </w:rPr>
              <w:t xml:space="preserve">pripravniku odvzame licenco in se ga napoti na ponoven preizkus znanja. </w:t>
            </w:r>
            <w:r w:rsidRPr="00C313A6">
              <w:rPr>
                <w:rFonts w:cs="Arial"/>
                <w:color w:val="FF0000"/>
              </w:rPr>
              <w:t>SZ mora o grobem kršenju PKD pisno obvestiti SO KZS.</w:t>
            </w:r>
          </w:p>
          <w:p w:rsidR="00754465" w:rsidRPr="00266A1A" w:rsidRDefault="00754465" w:rsidP="006B5E0D">
            <w:pPr>
              <w:rPr>
                <w:rFonts w:cstheme="minorHAnsi"/>
                <w:strike/>
                <w:color w:val="FF0000"/>
              </w:rPr>
            </w:pPr>
          </w:p>
        </w:tc>
      </w:tr>
      <w:bookmarkStart w:id="13" w:name="_Ref377658715"/>
      <w:bookmarkStart w:id="14" w:name="_Ref377655433"/>
      <w:tr w:rsidR="00754465" w:rsidRPr="000D193B" w:rsidTr="00BC038A">
        <w:trPr>
          <w:trHeight w:val="355"/>
        </w:trPr>
        <w:tc>
          <w:tcPr>
            <w:tcW w:w="2505" w:type="pct"/>
          </w:tcPr>
          <w:p w:rsidR="00754465" w:rsidRPr="00C25159" w:rsidRDefault="00AF4912" w:rsidP="00C25159">
            <w:pPr>
              <w:pStyle w:val="Naslov2"/>
              <w:spacing w:before="0"/>
              <w:outlineLvl w:val="1"/>
              <w:rPr>
                <w:rFonts w:asciiTheme="minorHAnsi" w:hAnsiTheme="minorHAnsi"/>
                <w:strike/>
                <w:sz w:val="22"/>
                <w:szCs w:val="22"/>
              </w:rPr>
            </w:pPr>
            <w:r w:rsidRPr="00AF4912">
              <w:rPr>
                <w:rFonts w:asciiTheme="minorHAnsi" w:hAnsiTheme="minorHAnsi" w:cs="Arial"/>
                <w:sz w:val="22"/>
                <w:szCs w:val="22"/>
              </w:rPr>
              <w:lastRenderedPageBreak/>
              <w:fldChar w:fldCharType="begin"/>
            </w:r>
            <w:r w:rsidR="00C25159" w:rsidRPr="00C25159">
              <w:rPr>
                <w:rFonts w:asciiTheme="minorHAnsi" w:hAnsiTheme="minorHAnsi"/>
                <w:sz w:val="22"/>
                <w:szCs w:val="22"/>
              </w:rPr>
              <w:instrText>SEQ Člen \* ARABIC</w:instrText>
            </w:r>
            <w:r w:rsidRPr="00C25159">
              <w:rPr>
                <w:rFonts w:asciiTheme="minorHAnsi" w:hAnsiTheme="minorHAnsi"/>
                <w:sz w:val="22"/>
                <w:szCs w:val="22"/>
              </w:rPr>
              <w:fldChar w:fldCharType="separate"/>
            </w:r>
            <w:bookmarkStart w:id="15" w:name="_Toc440969965"/>
            <w:bookmarkStart w:id="16" w:name="_Toc41463498"/>
            <w:r w:rsidR="00C25159" w:rsidRPr="00C25159">
              <w:rPr>
                <w:rFonts w:asciiTheme="minorHAnsi" w:hAnsiTheme="minorHAnsi"/>
                <w:noProof/>
                <w:sz w:val="22"/>
                <w:szCs w:val="22"/>
              </w:rPr>
              <w:t>21</w:t>
            </w:r>
            <w:r w:rsidRPr="00C25159">
              <w:rPr>
                <w:rFonts w:asciiTheme="minorHAnsi" w:hAnsiTheme="minorHAnsi"/>
                <w:sz w:val="22"/>
                <w:szCs w:val="22"/>
              </w:rPr>
              <w:fldChar w:fldCharType="end"/>
            </w:r>
            <w:bookmarkEnd w:id="13"/>
            <w:r w:rsidR="00C25159" w:rsidRPr="00C25159">
              <w:rPr>
                <w:rFonts w:asciiTheme="minorHAnsi" w:hAnsiTheme="minorHAnsi" w:cs="Arial"/>
                <w:sz w:val="22"/>
                <w:szCs w:val="22"/>
              </w:rPr>
              <w:t>. člen</w:t>
            </w:r>
            <w:bookmarkEnd w:id="14"/>
            <w:r w:rsidR="00C25159" w:rsidRPr="00C25159">
              <w:rPr>
                <w:rFonts w:asciiTheme="minorHAnsi" w:hAnsiTheme="minorHAnsi" w:cs="Arial"/>
                <w:sz w:val="22"/>
                <w:szCs w:val="22"/>
              </w:rPr>
              <w:t>:</w:t>
            </w:r>
            <w:r w:rsidR="00C25159" w:rsidRPr="00C25159">
              <w:rPr>
                <w:rFonts w:asciiTheme="minorHAnsi" w:hAnsiTheme="minorHAnsi" w:cs="Arial"/>
                <w:strike/>
                <w:sz w:val="22"/>
                <w:szCs w:val="22"/>
              </w:rPr>
              <w:t xml:space="preserve"> Ogrevalna vozniška licenca</w:t>
            </w:r>
            <w:bookmarkEnd w:id="15"/>
            <w:bookmarkEnd w:id="16"/>
          </w:p>
        </w:tc>
        <w:tc>
          <w:tcPr>
            <w:tcW w:w="2495" w:type="pct"/>
          </w:tcPr>
          <w:p w:rsidR="00754465" w:rsidRPr="00C25159" w:rsidRDefault="00AF4912" w:rsidP="00C25159">
            <w:pPr>
              <w:pStyle w:val="Naslov2"/>
              <w:spacing w:before="0"/>
              <w:outlineLvl w:val="1"/>
              <w:rPr>
                <w:rFonts w:asciiTheme="minorHAnsi" w:hAnsiTheme="minorHAnsi" w:cs="Arial"/>
                <w:color w:val="FF0000"/>
                <w:sz w:val="22"/>
                <w:szCs w:val="22"/>
              </w:rPr>
            </w:pPr>
            <w:r w:rsidRPr="00AF4912">
              <w:rPr>
                <w:rFonts w:asciiTheme="minorHAnsi" w:hAnsiTheme="minorHAnsi" w:cs="Arial"/>
                <w:sz w:val="22"/>
                <w:szCs w:val="22"/>
              </w:rPr>
              <w:fldChar w:fldCharType="begin"/>
            </w:r>
            <w:r w:rsidR="00C25159" w:rsidRPr="00C25159">
              <w:rPr>
                <w:rFonts w:asciiTheme="minorHAnsi" w:hAnsiTheme="minorHAnsi"/>
                <w:sz w:val="22"/>
                <w:szCs w:val="22"/>
              </w:rPr>
              <w:instrText>SEQ Člen \* ARABIC</w:instrText>
            </w:r>
            <w:r w:rsidRPr="00C25159">
              <w:rPr>
                <w:rFonts w:asciiTheme="minorHAnsi" w:hAnsiTheme="minorHAnsi"/>
                <w:sz w:val="22"/>
                <w:szCs w:val="22"/>
              </w:rPr>
              <w:fldChar w:fldCharType="separate"/>
            </w:r>
            <w:r w:rsidR="00C25159" w:rsidRPr="00C25159">
              <w:rPr>
                <w:rFonts w:asciiTheme="minorHAnsi" w:hAnsiTheme="minorHAnsi" w:cs="Arial"/>
                <w:noProof/>
                <w:sz w:val="22"/>
                <w:szCs w:val="22"/>
              </w:rPr>
              <w:t>21</w:t>
            </w:r>
            <w:r w:rsidRPr="00C25159">
              <w:rPr>
                <w:rFonts w:asciiTheme="minorHAnsi" w:hAnsiTheme="minorHAnsi"/>
                <w:sz w:val="22"/>
                <w:szCs w:val="22"/>
              </w:rPr>
              <w:fldChar w:fldCharType="end"/>
            </w:r>
            <w:r w:rsidR="00C25159" w:rsidRPr="00C25159">
              <w:rPr>
                <w:rFonts w:asciiTheme="minorHAnsi" w:hAnsiTheme="minorHAnsi" w:cs="Arial"/>
                <w:sz w:val="22"/>
                <w:szCs w:val="22"/>
              </w:rPr>
              <w:t>. člen:</w:t>
            </w:r>
            <w:r w:rsidR="00C25159" w:rsidRPr="00C25159">
              <w:rPr>
                <w:rFonts w:asciiTheme="minorHAnsi" w:hAnsiTheme="minorHAnsi" w:cs="Arial"/>
                <w:color w:val="FF0000"/>
                <w:sz w:val="22"/>
                <w:szCs w:val="22"/>
              </w:rPr>
              <w:t xml:space="preserve"> Minimalne zahteve za osebe, ki zgolj ogrevajo konje</w:t>
            </w:r>
          </w:p>
        </w:tc>
      </w:tr>
      <w:tr w:rsidR="00754465" w:rsidRPr="000D193B" w:rsidTr="00BC038A">
        <w:tc>
          <w:tcPr>
            <w:tcW w:w="2505" w:type="pct"/>
          </w:tcPr>
          <w:p w:rsidR="00C25159" w:rsidRPr="00C25159" w:rsidRDefault="00C25159" w:rsidP="00260F37">
            <w:pPr>
              <w:pStyle w:val="Odstavekseznama"/>
              <w:numPr>
                <w:ilvl w:val="0"/>
                <w:numId w:val="41"/>
              </w:numPr>
              <w:suppressAutoHyphens/>
              <w:ind w:left="720"/>
              <w:jc w:val="both"/>
              <w:rPr>
                <w:rFonts w:cs="Arial"/>
                <w:strike/>
              </w:rPr>
            </w:pPr>
            <w:r w:rsidRPr="00C25159">
              <w:rPr>
                <w:rFonts w:cs="Arial"/>
                <w:strike/>
              </w:rPr>
              <w:t>Ogrevalna vozniška licenca se izda na podlagi pisne vloge, če:</w:t>
            </w:r>
          </w:p>
          <w:p w:rsidR="00C25159" w:rsidRPr="00C25159" w:rsidRDefault="00C25159" w:rsidP="00260F37">
            <w:pPr>
              <w:pStyle w:val="Odstavekseznama"/>
              <w:numPr>
                <w:ilvl w:val="0"/>
                <w:numId w:val="42"/>
              </w:numPr>
              <w:suppressAutoHyphens/>
              <w:jc w:val="both"/>
              <w:rPr>
                <w:strike/>
              </w:rPr>
            </w:pPr>
            <w:r w:rsidRPr="00C25159">
              <w:rPr>
                <w:rFonts w:cs="Arial"/>
                <w:strike/>
              </w:rPr>
              <w:t xml:space="preserve">prosilec izpolnjuje pogoje PKD, </w:t>
            </w:r>
            <w:fldSimple w:instr="REF _Ref377932667 \h \* MERGEFORMAT ">
              <w:r w:rsidRPr="00C25159">
                <w:rPr>
                  <w:strike/>
                  <w:noProof/>
                </w:rPr>
                <w:t>14</w:t>
              </w:r>
            </w:fldSimple>
            <w:r w:rsidRPr="00C25159">
              <w:rPr>
                <w:rFonts w:cs="Arial"/>
                <w:strike/>
              </w:rPr>
              <w:t>. člen;</w:t>
            </w:r>
          </w:p>
          <w:p w:rsidR="00C25159" w:rsidRPr="00C25159" w:rsidRDefault="00C25159" w:rsidP="00260F37">
            <w:pPr>
              <w:pStyle w:val="Odstavekseznama"/>
              <w:numPr>
                <w:ilvl w:val="0"/>
                <w:numId w:val="42"/>
              </w:numPr>
              <w:suppressAutoHyphens/>
              <w:jc w:val="both"/>
              <w:rPr>
                <w:strike/>
              </w:rPr>
            </w:pPr>
            <w:r w:rsidRPr="00C25159">
              <w:rPr>
                <w:rFonts w:cs="Arial"/>
                <w:strike/>
              </w:rPr>
              <w:t>k vlogi priloži potrdilo, s katerim imetnik vozniške licence, višje od oznake A, ki jo ima vsaj 5 let, na obrazcu Zveze s podpisom potrdi, da je prosilec usposobljen za samostojno ravnanje s kasači in za njihovo vožnjo;</w:t>
            </w:r>
          </w:p>
          <w:p w:rsidR="00C25159" w:rsidRPr="00C25159" w:rsidRDefault="00C25159" w:rsidP="00260F37">
            <w:pPr>
              <w:pStyle w:val="Odstavekseznama"/>
              <w:numPr>
                <w:ilvl w:val="0"/>
                <w:numId w:val="42"/>
              </w:numPr>
              <w:suppressAutoHyphens/>
              <w:jc w:val="both"/>
              <w:rPr>
                <w:rFonts w:cs="Arial"/>
                <w:strike/>
              </w:rPr>
            </w:pPr>
            <w:r w:rsidRPr="00C25159">
              <w:rPr>
                <w:rFonts w:cs="Arial"/>
                <w:strike/>
              </w:rPr>
              <w:t>uspešno opravi izpit iz poznavanja PKD, praktično preveritev obvladovanja konja, zapreganja in vožnje, kar predpiše in izvede Strokovni odbor.</w:t>
            </w:r>
          </w:p>
          <w:p w:rsidR="00C25159" w:rsidRPr="00C25159" w:rsidRDefault="00C25159" w:rsidP="00C25159">
            <w:pPr>
              <w:pStyle w:val="Odstavekseznama"/>
              <w:ind w:left="1429"/>
              <w:rPr>
                <w:strike/>
              </w:rPr>
            </w:pPr>
            <w:r w:rsidRPr="00C25159">
              <w:rPr>
                <w:rFonts w:cs="Arial"/>
                <w:strike/>
              </w:rPr>
              <w:t>Ali če:</w:t>
            </w:r>
          </w:p>
          <w:p w:rsidR="00C25159" w:rsidRPr="00C25159" w:rsidRDefault="00C25159" w:rsidP="00260F37">
            <w:pPr>
              <w:pStyle w:val="Odstavekseznama"/>
              <w:numPr>
                <w:ilvl w:val="0"/>
                <w:numId w:val="42"/>
              </w:numPr>
              <w:suppressAutoHyphens/>
              <w:jc w:val="both"/>
              <w:rPr>
                <w:strike/>
              </w:rPr>
            </w:pPr>
            <w:r w:rsidRPr="00C25159">
              <w:rPr>
                <w:rFonts w:cs="Arial"/>
                <w:strike/>
              </w:rPr>
              <w:t>je prosilec v preteklosti že posedoval vozniško licenco A, B, P, ali T, ki je v koledarskem letu ne želi dvigniti.</w:t>
            </w:r>
          </w:p>
          <w:p w:rsidR="00C25159" w:rsidRPr="00C25159" w:rsidRDefault="00C25159" w:rsidP="00260F37">
            <w:pPr>
              <w:pStyle w:val="Odstavekseznama"/>
              <w:numPr>
                <w:ilvl w:val="0"/>
                <w:numId w:val="41"/>
              </w:numPr>
              <w:suppressAutoHyphens/>
              <w:ind w:left="720"/>
              <w:jc w:val="both"/>
              <w:rPr>
                <w:rFonts w:cs="Arial"/>
                <w:strike/>
              </w:rPr>
            </w:pPr>
            <w:r w:rsidRPr="00C25159">
              <w:rPr>
                <w:rFonts w:cs="Arial"/>
                <w:strike/>
              </w:rPr>
              <w:t>Imetnik ogrevalne vozniške licence lahko sodeluje na vseh tekmovalnih dneh v Sloveniji, vendar ne v dirki sami, temveč le v času ogrevanja konj.</w:t>
            </w:r>
          </w:p>
          <w:p w:rsidR="00754465" w:rsidRPr="00C25159" w:rsidRDefault="00754465" w:rsidP="00143D03"/>
        </w:tc>
        <w:tc>
          <w:tcPr>
            <w:tcW w:w="2495" w:type="pct"/>
          </w:tcPr>
          <w:p w:rsidR="00B845A6" w:rsidRPr="00B845A6" w:rsidRDefault="00B845A6" w:rsidP="00B845A6">
            <w:pPr>
              <w:pStyle w:val="Odstavekseznama"/>
              <w:suppressAutoHyphens/>
              <w:ind w:left="743"/>
              <w:jc w:val="both"/>
              <w:rPr>
                <w:rFonts w:cstheme="minorHAnsi"/>
                <w:color w:val="00B0F0"/>
              </w:rPr>
            </w:pPr>
            <w:r w:rsidRPr="00B845A6">
              <w:rPr>
                <w:rFonts w:cstheme="minorHAnsi"/>
                <w:color w:val="00B0F0"/>
                <w:shd w:val="clear" w:color="auto" w:fill="FFFFFF"/>
              </w:rPr>
              <w:t>Osebe, ki na dan dirke ogrevajo konje, morajo izpolnjevati naslednje pogoje:</w:t>
            </w:r>
          </w:p>
          <w:p w:rsidR="00C25159" w:rsidRPr="00C25159" w:rsidRDefault="00C25159" w:rsidP="00260F37">
            <w:pPr>
              <w:pStyle w:val="Odstavekseznama"/>
              <w:numPr>
                <w:ilvl w:val="0"/>
                <w:numId w:val="43"/>
              </w:numPr>
              <w:suppressAutoHyphens/>
              <w:jc w:val="both"/>
              <w:rPr>
                <w:rFonts w:cs="Arial"/>
                <w:color w:val="FF0000"/>
              </w:rPr>
            </w:pPr>
            <w:r w:rsidRPr="00C25159">
              <w:rPr>
                <w:rFonts w:cs="Arial"/>
                <w:color w:val="FF0000"/>
              </w:rPr>
              <w:t>starost minimalno 16 let</w:t>
            </w:r>
          </w:p>
          <w:p w:rsidR="00C25159" w:rsidRPr="00C25159" w:rsidRDefault="00C25159" w:rsidP="00260F37">
            <w:pPr>
              <w:pStyle w:val="Odstavekseznama"/>
              <w:numPr>
                <w:ilvl w:val="0"/>
                <w:numId w:val="43"/>
              </w:numPr>
              <w:suppressAutoHyphens/>
              <w:jc w:val="both"/>
              <w:rPr>
                <w:rFonts w:cs="Arial"/>
                <w:color w:val="FF0000"/>
              </w:rPr>
            </w:pPr>
            <w:r w:rsidRPr="00C25159">
              <w:rPr>
                <w:rFonts w:cs="Arial"/>
                <w:color w:val="FF0000"/>
              </w:rPr>
              <w:t>vsa predpisana zaščitna oprema (čelada, jopič,…)</w:t>
            </w:r>
          </w:p>
          <w:p w:rsidR="00C25159" w:rsidRPr="00C25159" w:rsidRDefault="00C25159" w:rsidP="00260F37">
            <w:pPr>
              <w:pStyle w:val="Odstavekseznama"/>
              <w:numPr>
                <w:ilvl w:val="0"/>
                <w:numId w:val="43"/>
              </w:numPr>
              <w:suppressAutoHyphens/>
              <w:jc w:val="both"/>
              <w:rPr>
                <w:color w:val="FF0000"/>
              </w:rPr>
            </w:pPr>
            <w:r w:rsidRPr="00C25159">
              <w:rPr>
                <w:rFonts w:cs="Arial"/>
                <w:color w:val="FF0000"/>
              </w:rPr>
              <w:t xml:space="preserve">izpolnjuje pogoje PKD, </w:t>
            </w:r>
            <w:fldSimple w:instr="REF _Ref377932667 \h \* MERGEFORMAT ">
              <w:r w:rsidRPr="00C25159">
                <w:rPr>
                  <w:noProof/>
                  <w:color w:val="FF0000"/>
                </w:rPr>
                <w:t>14</w:t>
              </w:r>
            </w:fldSimple>
            <w:r w:rsidRPr="00C25159">
              <w:rPr>
                <w:rFonts w:cs="Arial"/>
                <w:color w:val="FF0000"/>
              </w:rPr>
              <w:t>. člen;</w:t>
            </w:r>
          </w:p>
          <w:p w:rsidR="00C25159" w:rsidRPr="00C25159" w:rsidRDefault="00C25159" w:rsidP="00260F37">
            <w:pPr>
              <w:pStyle w:val="Odstavekseznama"/>
              <w:numPr>
                <w:ilvl w:val="0"/>
                <w:numId w:val="43"/>
              </w:numPr>
              <w:suppressAutoHyphens/>
              <w:jc w:val="both"/>
              <w:rPr>
                <w:strike/>
                <w:color w:val="FF0000"/>
              </w:rPr>
            </w:pPr>
            <w:r w:rsidRPr="00C25159">
              <w:rPr>
                <w:rFonts w:cs="Arial"/>
                <w:color w:val="FF0000"/>
              </w:rPr>
              <w:t xml:space="preserve">je v preteklosti že posedoval vozniško licenco A, B, P, ali T, ali je bil aktiven sodnik, ali je imel trenersko licenco </w:t>
            </w:r>
          </w:p>
          <w:p w:rsidR="00C25159" w:rsidRPr="00C25159" w:rsidRDefault="00C25159" w:rsidP="00260F37">
            <w:pPr>
              <w:pStyle w:val="Odstavekseznama"/>
              <w:numPr>
                <w:ilvl w:val="0"/>
                <w:numId w:val="43"/>
              </w:numPr>
              <w:suppressAutoHyphens/>
              <w:jc w:val="both"/>
              <w:rPr>
                <w:color w:val="FF0000"/>
              </w:rPr>
            </w:pPr>
            <w:r w:rsidRPr="00C25159">
              <w:rPr>
                <w:rFonts w:cs="Arial"/>
                <w:color w:val="FF0000"/>
              </w:rPr>
              <w:t xml:space="preserve">Na stezi je prisoten le v času ogrevanja in podelitve. </w:t>
            </w:r>
          </w:p>
          <w:p w:rsidR="00C25159" w:rsidRPr="00C25159" w:rsidRDefault="00C25159" w:rsidP="00260F37">
            <w:pPr>
              <w:pStyle w:val="Odstavekseznama"/>
              <w:numPr>
                <w:ilvl w:val="0"/>
                <w:numId w:val="43"/>
              </w:numPr>
              <w:suppressAutoHyphens/>
              <w:jc w:val="both"/>
              <w:rPr>
                <w:color w:val="FF0000"/>
              </w:rPr>
            </w:pPr>
            <w:r w:rsidRPr="00C25159">
              <w:rPr>
                <w:rFonts w:cs="Arial"/>
                <w:color w:val="FF0000"/>
              </w:rPr>
              <w:t>Za osebo, ki ogreva (oz. vozi na podelitvi) brez veljavne licence je odgovoren trener konja.</w:t>
            </w:r>
          </w:p>
          <w:p w:rsidR="00754465" w:rsidRPr="00C25159" w:rsidRDefault="00754465" w:rsidP="006B5E0D"/>
        </w:tc>
      </w:tr>
      <w:bookmarkStart w:id="17" w:name="_Ref378064069"/>
      <w:tr w:rsidR="00C25159" w:rsidRPr="000D193B" w:rsidTr="00BC038A">
        <w:tc>
          <w:tcPr>
            <w:tcW w:w="2505" w:type="pct"/>
          </w:tcPr>
          <w:p w:rsidR="00C25159" w:rsidRPr="00C25159" w:rsidRDefault="00AF4912" w:rsidP="00C25159">
            <w:pPr>
              <w:pStyle w:val="Naslov2"/>
              <w:spacing w:before="0"/>
              <w:outlineLvl w:val="1"/>
              <w:rPr>
                <w:rFonts w:asciiTheme="minorHAnsi" w:hAnsiTheme="minorHAnsi"/>
                <w:sz w:val="22"/>
                <w:szCs w:val="22"/>
              </w:rPr>
            </w:pPr>
            <w:r w:rsidRPr="00AF4912">
              <w:rPr>
                <w:rFonts w:asciiTheme="minorHAnsi" w:hAnsiTheme="minorHAnsi" w:cs="Arial"/>
                <w:sz w:val="22"/>
                <w:szCs w:val="22"/>
              </w:rPr>
              <w:fldChar w:fldCharType="begin"/>
            </w:r>
            <w:r w:rsidR="00C25159" w:rsidRPr="00C25159">
              <w:rPr>
                <w:rFonts w:asciiTheme="minorHAnsi" w:hAnsiTheme="minorHAnsi"/>
                <w:sz w:val="22"/>
                <w:szCs w:val="22"/>
              </w:rPr>
              <w:instrText>SEQ Člen \* ARABIC</w:instrText>
            </w:r>
            <w:r w:rsidRPr="00C25159">
              <w:rPr>
                <w:rFonts w:asciiTheme="minorHAnsi" w:hAnsiTheme="minorHAnsi"/>
                <w:sz w:val="22"/>
                <w:szCs w:val="22"/>
              </w:rPr>
              <w:fldChar w:fldCharType="separate"/>
            </w:r>
            <w:bookmarkStart w:id="18" w:name="_Toc440969966"/>
            <w:bookmarkStart w:id="19" w:name="_Toc41463499"/>
            <w:r w:rsidR="00C25159" w:rsidRPr="00C25159">
              <w:rPr>
                <w:rFonts w:asciiTheme="minorHAnsi" w:hAnsiTheme="minorHAnsi" w:cs="Arial"/>
                <w:noProof/>
                <w:sz w:val="22"/>
                <w:szCs w:val="22"/>
              </w:rPr>
              <w:t>22</w:t>
            </w:r>
            <w:r w:rsidRPr="00C25159">
              <w:rPr>
                <w:rFonts w:asciiTheme="minorHAnsi" w:hAnsiTheme="minorHAnsi"/>
                <w:sz w:val="22"/>
                <w:szCs w:val="22"/>
              </w:rPr>
              <w:fldChar w:fldCharType="end"/>
            </w:r>
            <w:bookmarkEnd w:id="17"/>
            <w:r w:rsidR="00C25159" w:rsidRPr="00C25159">
              <w:rPr>
                <w:rFonts w:asciiTheme="minorHAnsi" w:hAnsiTheme="minorHAnsi" w:cs="Arial"/>
                <w:sz w:val="22"/>
                <w:szCs w:val="22"/>
              </w:rPr>
              <w:t>. člen: Definicija in licenca trenerja; dolžnosti trenerja</w:t>
            </w:r>
            <w:bookmarkEnd w:id="18"/>
            <w:bookmarkEnd w:id="19"/>
          </w:p>
        </w:tc>
        <w:tc>
          <w:tcPr>
            <w:tcW w:w="2495" w:type="pct"/>
          </w:tcPr>
          <w:p w:rsidR="00C25159" w:rsidRPr="00C25159" w:rsidRDefault="00AF4912" w:rsidP="00F74419">
            <w:pPr>
              <w:pStyle w:val="Naslov2"/>
              <w:spacing w:before="0"/>
              <w:outlineLvl w:val="1"/>
              <w:rPr>
                <w:rFonts w:asciiTheme="minorHAnsi" w:hAnsiTheme="minorHAnsi"/>
                <w:sz w:val="22"/>
                <w:szCs w:val="22"/>
              </w:rPr>
            </w:pPr>
            <w:r w:rsidRPr="00AF4912">
              <w:rPr>
                <w:rFonts w:asciiTheme="minorHAnsi" w:hAnsiTheme="minorHAnsi" w:cs="Arial"/>
                <w:sz w:val="22"/>
                <w:szCs w:val="22"/>
              </w:rPr>
              <w:fldChar w:fldCharType="begin"/>
            </w:r>
            <w:r w:rsidR="00C25159" w:rsidRPr="00C25159">
              <w:rPr>
                <w:rFonts w:asciiTheme="minorHAnsi" w:hAnsiTheme="minorHAnsi"/>
                <w:sz w:val="22"/>
                <w:szCs w:val="22"/>
              </w:rPr>
              <w:instrText>SEQ Člen \* ARABIC</w:instrText>
            </w:r>
            <w:r w:rsidRPr="00C25159">
              <w:rPr>
                <w:rFonts w:asciiTheme="minorHAnsi" w:hAnsiTheme="minorHAnsi"/>
                <w:sz w:val="22"/>
                <w:szCs w:val="22"/>
              </w:rPr>
              <w:fldChar w:fldCharType="separate"/>
            </w:r>
            <w:r w:rsidR="00C25159" w:rsidRPr="00C25159">
              <w:rPr>
                <w:rFonts w:asciiTheme="minorHAnsi" w:hAnsiTheme="minorHAnsi" w:cs="Arial"/>
                <w:noProof/>
                <w:sz w:val="22"/>
                <w:szCs w:val="22"/>
              </w:rPr>
              <w:t>22</w:t>
            </w:r>
            <w:r w:rsidRPr="00C25159">
              <w:rPr>
                <w:rFonts w:asciiTheme="minorHAnsi" w:hAnsiTheme="minorHAnsi"/>
                <w:sz w:val="22"/>
                <w:szCs w:val="22"/>
              </w:rPr>
              <w:fldChar w:fldCharType="end"/>
            </w:r>
            <w:r w:rsidR="00C25159" w:rsidRPr="00C25159">
              <w:rPr>
                <w:rFonts w:asciiTheme="minorHAnsi" w:hAnsiTheme="minorHAnsi" w:cs="Arial"/>
                <w:sz w:val="22"/>
                <w:szCs w:val="22"/>
              </w:rPr>
              <w:t>. člen: Definicija in licenca trenerja; dolžnosti trenerja</w:t>
            </w:r>
          </w:p>
        </w:tc>
      </w:tr>
      <w:tr w:rsidR="00754465" w:rsidRPr="000D193B" w:rsidTr="00BC038A">
        <w:tc>
          <w:tcPr>
            <w:tcW w:w="2505" w:type="pct"/>
          </w:tcPr>
          <w:p w:rsidR="00F74419" w:rsidRPr="00D16F60" w:rsidRDefault="00F74419" w:rsidP="00260F37">
            <w:pPr>
              <w:pStyle w:val="Odstavekseznama"/>
              <w:numPr>
                <w:ilvl w:val="0"/>
                <w:numId w:val="44"/>
              </w:numPr>
              <w:suppressAutoHyphens/>
              <w:jc w:val="both"/>
              <w:rPr>
                <w:rFonts w:cs="Arial"/>
              </w:rPr>
            </w:pPr>
            <w:r w:rsidRPr="00D16F60">
              <w:rPr>
                <w:rFonts w:cs="Arial"/>
              </w:rPr>
              <w:t xml:space="preserve">Trener po PKD je oseba, ki je odgovorna za neoporečnost konja glede prejemanja doping sredstev. Trener je opravilno sposobna oseba, ki je stara najmanj 18 let in ima stalno bivališče v Sloveniji ali pa veljavno trenersko ali vozniško licenco druge države. Trener mora biti pred prijavo konja, ki ga trenira, registriran pri </w:t>
            </w:r>
            <w:r>
              <w:rPr>
                <w:rFonts w:cs="Arial"/>
              </w:rPr>
              <w:t>Zvezi</w:t>
            </w:r>
            <w:r w:rsidRPr="00D16F60">
              <w:rPr>
                <w:rFonts w:cs="Arial"/>
              </w:rPr>
              <w:t xml:space="preserve">. Pogoj za registracijo je opravljen izpit iz poznavanja tega pravilnika, in sicer v celoti, izvzeta pa so določila, ki se tičejo same vožnje v dirki. Izpit se opravlja pred komisijo, ki jo imenuje Strokovni odbor. Za vse trenerje so obvezna izobraževanja in preizkusi znanja, ki jih zanje organizira </w:t>
            </w:r>
            <w:r>
              <w:rPr>
                <w:rFonts w:cs="Arial"/>
              </w:rPr>
              <w:t>Zveza</w:t>
            </w:r>
            <w:r w:rsidRPr="00D16F60">
              <w:rPr>
                <w:rFonts w:cs="Arial"/>
              </w:rPr>
              <w:t xml:space="preserve">. V kolikor oseba s statusom trenerja ne opravi preizkusa znanja na samem izobraževanju, ga lahko brez izgube statusa trenerja opravlja v roku 90 dni od dneva zaključka izobraževanja na sedežu </w:t>
            </w:r>
            <w:r>
              <w:rPr>
                <w:rFonts w:cs="Arial"/>
              </w:rPr>
              <w:t>Zveze</w:t>
            </w:r>
            <w:r w:rsidRPr="00D16F60">
              <w:rPr>
                <w:rFonts w:cs="Arial"/>
              </w:rPr>
              <w:t>. Status trenerja se prizna brez osnovnega preizkusa znanja tistim, ki so imeli kadarkoli vozniške licence A, B, P, T, vendar morajo prav tako sodelovati v permanentnem izobraževanju, kot je opisano zgoraj, sicer status trenerja izgubijo. Status trenerja se prizna tudi imetnikom tujih vozniških ali trenerskih licenc. Kdor izgubi status trenerja, mora izpit opravljati ponovno.</w:t>
            </w:r>
          </w:p>
          <w:p w:rsidR="00F74419" w:rsidRPr="00D16F60" w:rsidRDefault="00F74419" w:rsidP="00260F37">
            <w:pPr>
              <w:pStyle w:val="Odstavekseznama"/>
              <w:numPr>
                <w:ilvl w:val="0"/>
                <w:numId w:val="44"/>
              </w:numPr>
              <w:suppressAutoHyphens/>
              <w:jc w:val="both"/>
            </w:pPr>
            <w:r w:rsidRPr="00D16F60">
              <w:rPr>
                <w:rFonts w:cs="Arial"/>
              </w:rPr>
              <w:t xml:space="preserve">Obstajata dve kategoriji statusa trenerja, in sicer status amaterskega trenerja in status profesionalnega trenerja. V registru trenerjev se s statusom amaterskega trenerja avtomatsko vpišejo vse osebe, ki posedujejo oz. so posedovale vozniško licenco A ali B oz. nimajo ali niso imele vozniške licence, vendar izpolnjujejo </w:t>
            </w:r>
            <w:r w:rsidRPr="00D16F60">
              <w:rPr>
                <w:rFonts w:cs="Arial"/>
              </w:rPr>
              <w:lastRenderedPageBreak/>
              <w:t xml:space="preserve">pogoje, določene v 1. odstavku tega člena. Osebe, ki so v register trenerjev vpisane s statusom amaterskega trenerja, se lahko vpišejo kot trener le za konje, ki jih imajo v lasti ali solasti oz. so v lasti ali solasti njihovih ožjih družinskih članov ali družb v njihovi lasti ali solasti oz. družb v lasti ali solasti njihovih ožjih družinskih članov. Osebe, ki so v register trenerjev vpisane s statusom amaterskega trenerja, se lahko vpišejo kot trener za konje v lastništvu tretjih oseb le na podlagi posebne prošnje, ki mora kot priloge vsebovati ustrezne dokumente, ki dokazujejo pogodbeno razmerje med lastnikom in prosilcem za trening konj. </w:t>
            </w:r>
            <w:r w:rsidRPr="00F74419">
              <w:rPr>
                <w:rFonts w:cs="Arial"/>
                <w:strike/>
              </w:rPr>
              <w:t>O odobritvi vsake posamezne prošnje odloča Strokovni odbor.</w:t>
            </w:r>
          </w:p>
          <w:p w:rsidR="00F74419" w:rsidRPr="00D16F60" w:rsidRDefault="00F74419" w:rsidP="00F74419">
            <w:pPr>
              <w:pStyle w:val="Odstavekseznama"/>
            </w:pPr>
            <w:r w:rsidRPr="00D16F60">
              <w:rPr>
                <w:rFonts w:cs="Arial"/>
              </w:rPr>
              <w:t>V register trenerjev se s statusom profesionalnega trenerja avtomatsko vpišejo vse osebe, ki posedujejo oz. so posedovale vozniško licenco P ali T ter na podlagi prošnje tudi amaterski trenerji, ki so v karieri kot trenerji dosegli več kot 25 zmag. O prošnji odloča Strokovni odbor. Osebe, ki so v register trenerjev vpisane s statusom profesionalnega trenerja, se lahko vpišejo kot trener tudi za konje v lasti tretjih oseb.</w:t>
            </w:r>
          </w:p>
          <w:p w:rsidR="00F74419" w:rsidRPr="00D16F60" w:rsidRDefault="00F74419" w:rsidP="00260F37">
            <w:pPr>
              <w:pStyle w:val="Odstavekseznama"/>
              <w:numPr>
                <w:ilvl w:val="0"/>
                <w:numId w:val="44"/>
              </w:numPr>
              <w:suppressAutoHyphens/>
              <w:jc w:val="both"/>
              <w:rPr>
                <w:rFonts w:cs="Arial"/>
              </w:rPr>
            </w:pPr>
            <w:r w:rsidRPr="00D16F60">
              <w:rPr>
                <w:rFonts w:cs="Arial"/>
              </w:rPr>
              <w:t>Za vsakega konja, vpisanega v dirko, mora biti v prijavi in v biltenu dirke vpisan trener. Vpis v dirko brez imena trenerja je ničen. Z vpisom oz. prijavo kasača na dirko prevzame vpisani trener avtomatično vse pravice in obveznosti ter odgovornosti, ki sledijo iz PKD, na sebe.</w:t>
            </w:r>
          </w:p>
          <w:p w:rsidR="00F74419" w:rsidRPr="00D16F60" w:rsidRDefault="00F74419" w:rsidP="00260F37">
            <w:pPr>
              <w:pStyle w:val="Odstavekseznama"/>
              <w:numPr>
                <w:ilvl w:val="0"/>
                <w:numId w:val="44"/>
              </w:numPr>
              <w:suppressAutoHyphens/>
              <w:jc w:val="both"/>
              <w:rPr>
                <w:rFonts w:cs="Arial"/>
              </w:rPr>
            </w:pPr>
            <w:r w:rsidRPr="00D16F60">
              <w:rPr>
                <w:rFonts w:cs="Arial"/>
              </w:rPr>
              <w:t>V primeru pozitivnega rezultata dopinga je odgovorna oseba tista, ki je v biltenu vpisana kot trener konja.</w:t>
            </w:r>
          </w:p>
          <w:p w:rsidR="00F74419" w:rsidRPr="00D16F60" w:rsidRDefault="00F74419" w:rsidP="00260F37">
            <w:pPr>
              <w:pStyle w:val="Odstavekseznama"/>
              <w:numPr>
                <w:ilvl w:val="0"/>
                <w:numId w:val="44"/>
              </w:numPr>
              <w:suppressAutoHyphens/>
              <w:jc w:val="both"/>
            </w:pPr>
            <w:r w:rsidRPr="00D16F60">
              <w:rPr>
                <w:rFonts w:cs="Arial"/>
              </w:rPr>
              <w:t>Vsak trener je še posebej dolžan:</w:t>
            </w:r>
          </w:p>
          <w:p w:rsidR="00F74419" w:rsidRPr="00D16F60" w:rsidRDefault="00F74419" w:rsidP="00260F37">
            <w:pPr>
              <w:pStyle w:val="Odstavekseznama"/>
              <w:numPr>
                <w:ilvl w:val="0"/>
                <w:numId w:val="45"/>
              </w:numPr>
              <w:suppressAutoHyphens/>
              <w:jc w:val="both"/>
              <w:rPr>
                <w:rFonts w:cs="Arial"/>
              </w:rPr>
            </w:pPr>
            <w:r w:rsidRPr="00D16F60">
              <w:rPr>
                <w:rFonts w:cs="Arial"/>
              </w:rPr>
              <w:t>na štart pripeljati pripravljene, zdrave in po predpisih cepljene konje, in sicer z opremo, ki ustreza PKD;</w:t>
            </w:r>
          </w:p>
          <w:p w:rsidR="00F74419" w:rsidRPr="00D16F60" w:rsidRDefault="00F74419" w:rsidP="00260F37">
            <w:pPr>
              <w:pStyle w:val="Odstavekseznama"/>
              <w:numPr>
                <w:ilvl w:val="0"/>
                <w:numId w:val="45"/>
              </w:numPr>
              <w:suppressAutoHyphens/>
              <w:jc w:val="both"/>
              <w:rPr>
                <w:rFonts w:cs="Arial"/>
              </w:rPr>
            </w:pPr>
            <w:r w:rsidRPr="00D16F60">
              <w:rPr>
                <w:rFonts w:cs="Arial"/>
              </w:rPr>
              <w:t xml:space="preserve">zagotoviti, da pri konjih, ki jih je on treniral, niso bila uporabljena nedovoljena sredstva </w:t>
            </w:r>
            <w:r>
              <w:rPr>
                <w:rFonts w:cs="Arial"/>
              </w:rPr>
              <w:t xml:space="preserve">( </w:t>
            </w:r>
            <w:r w:rsidRPr="00D16F60">
              <w:rPr>
                <w:rFonts w:cs="Arial"/>
              </w:rPr>
              <w:t>doping</w:t>
            </w:r>
            <w:r>
              <w:rPr>
                <w:rFonts w:cs="Arial"/>
              </w:rPr>
              <w:t xml:space="preserve"> )</w:t>
            </w:r>
            <w:r w:rsidRPr="00D16F60">
              <w:rPr>
                <w:rFonts w:cs="Arial"/>
              </w:rPr>
              <w:t>;</w:t>
            </w:r>
          </w:p>
          <w:p w:rsidR="00F74419" w:rsidRPr="00D16F60" w:rsidRDefault="00F74419" w:rsidP="00260F37">
            <w:pPr>
              <w:pStyle w:val="Odstavekseznama"/>
              <w:numPr>
                <w:ilvl w:val="0"/>
                <w:numId w:val="45"/>
              </w:numPr>
              <w:suppressAutoHyphens/>
              <w:jc w:val="both"/>
              <w:rPr>
                <w:rFonts w:cs="Arial"/>
              </w:rPr>
            </w:pPr>
            <w:r w:rsidRPr="00D16F60">
              <w:rPr>
                <w:rFonts w:cs="Arial"/>
              </w:rPr>
              <w:t>pravilno in pravočasno posredovati podatke o konjih, ki jih trenira;</w:t>
            </w:r>
          </w:p>
          <w:p w:rsidR="00F74419" w:rsidRPr="00D16F60" w:rsidRDefault="00F74419" w:rsidP="00260F37">
            <w:pPr>
              <w:pStyle w:val="Odstavekseznama"/>
              <w:numPr>
                <w:ilvl w:val="0"/>
                <w:numId w:val="45"/>
              </w:numPr>
              <w:suppressAutoHyphens/>
              <w:jc w:val="both"/>
              <w:rPr>
                <w:rFonts w:cs="Arial"/>
              </w:rPr>
            </w:pPr>
            <w:r w:rsidRPr="00D16F60">
              <w:rPr>
                <w:rFonts w:cs="Arial"/>
              </w:rPr>
              <w:t>pravilno in pravočasno oddati vse zahtevane deklaracije za udeležbo konja na dirki;</w:t>
            </w:r>
          </w:p>
          <w:p w:rsidR="00F74419" w:rsidRPr="00D16F60" w:rsidRDefault="00F74419" w:rsidP="00260F37">
            <w:pPr>
              <w:pStyle w:val="Odstavekseznama"/>
              <w:numPr>
                <w:ilvl w:val="0"/>
                <w:numId w:val="45"/>
              </w:numPr>
              <w:suppressAutoHyphens/>
              <w:jc w:val="both"/>
              <w:rPr>
                <w:rFonts w:cs="Arial"/>
              </w:rPr>
            </w:pPr>
            <w:r w:rsidRPr="00D16F60">
              <w:rPr>
                <w:rFonts w:cs="Arial"/>
              </w:rPr>
              <w:t>sodniškemu zboru pred dirko sporočiti vsako morebitno spremembo podatkov pri konju, ki so vpisani v bilten;</w:t>
            </w:r>
          </w:p>
          <w:p w:rsidR="00F74419" w:rsidRPr="00D16F60" w:rsidRDefault="00F74419" w:rsidP="00260F37">
            <w:pPr>
              <w:pStyle w:val="Odstavekseznama"/>
              <w:numPr>
                <w:ilvl w:val="0"/>
                <w:numId w:val="45"/>
              </w:numPr>
              <w:suppressAutoHyphens/>
              <w:jc w:val="both"/>
              <w:rPr>
                <w:rFonts w:cs="Arial"/>
              </w:rPr>
            </w:pPr>
            <w:r w:rsidRPr="00D16F60">
              <w:rPr>
                <w:rFonts w:cs="Arial"/>
              </w:rPr>
              <w:t>poskrbeti za pravilno prehranjevanje, trening, varstvo in varnost konja v njegovi oskrbi;</w:t>
            </w:r>
          </w:p>
          <w:p w:rsidR="00F74419" w:rsidRDefault="00F74419" w:rsidP="00260F37">
            <w:pPr>
              <w:pStyle w:val="Odstavekseznama"/>
              <w:numPr>
                <w:ilvl w:val="0"/>
                <w:numId w:val="45"/>
              </w:numPr>
              <w:suppressAutoHyphens/>
              <w:jc w:val="both"/>
              <w:rPr>
                <w:rFonts w:cs="Arial"/>
              </w:rPr>
            </w:pPr>
            <w:r w:rsidRPr="00D16F60">
              <w:rPr>
                <w:rFonts w:cs="Arial"/>
              </w:rPr>
              <w:t xml:space="preserve">pozanimati se za morebitne posledice zdravljenja oz. zdravil, ki jih </w:t>
            </w:r>
            <w:r>
              <w:rPr>
                <w:rFonts w:cs="Arial"/>
              </w:rPr>
              <w:t>je prejel konj v njegovi oskrbi;</w:t>
            </w:r>
          </w:p>
          <w:p w:rsidR="00F74419" w:rsidRPr="000E53D6" w:rsidRDefault="00F74419" w:rsidP="00260F37">
            <w:pPr>
              <w:pStyle w:val="Odstavekseznama"/>
              <w:numPr>
                <w:ilvl w:val="0"/>
                <w:numId w:val="45"/>
              </w:numPr>
              <w:suppressAutoHyphens/>
              <w:jc w:val="both"/>
              <w:rPr>
                <w:rFonts w:cs="Arial"/>
              </w:rPr>
            </w:pPr>
            <w:r w:rsidRPr="000E53D6">
              <w:rPr>
                <w:rFonts w:cs="Arial"/>
              </w:rPr>
              <w:t>po izdaji biltena na spletni strani Zveze mora trener v roku 24 ur javiti morebitne napake v biltenu.</w:t>
            </w:r>
          </w:p>
          <w:p w:rsidR="00F74419" w:rsidRPr="00235547" w:rsidRDefault="00F74419" w:rsidP="00260F37">
            <w:pPr>
              <w:pStyle w:val="Odstavekseznama"/>
              <w:numPr>
                <w:ilvl w:val="0"/>
                <w:numId w:val="44"/>
              </w:numPr>
              <w:suppressAutoHyphens/>
              <w:jc w:val="both"/>
            </w:pPr>
            <w:r w:rsidRPr="00D16F60">
              <w:rPr>
                <w:rFonts w:cs="Arial"/>
              </w:rPr>
              <w:t xml:space="preserve">O odstopanjih od določil iz prejšnjega odstavka odloča v primerjalnih dirkah mest, držav, v evropskih ter svetovnih tekmovanjih in promocijskih dirkah Strokovni odbor, na dan dirk pa sodniški zbor. Za kršitve od točk a do f prejšnjega odstavka tega člena in za morebitno škodo, ki je nastala zaradi nepravilne ali </w:t>
            </w:r>
            <w:r w:rsidRPr="00D16F60">
              <w:rPr>
                <w:rFonts w:cs="Arial"/>
              </w:rPr>
              <w:lastRenderedPageBreak/>
              <w:t>pomanjkljive opreme, odgovarja oseba, ki je v program dirk vpisana kot trener.</w:t>
            </w:r>
          </w:p>
          <w:p w:rsidR="00F74419" w:rsidRPr="00D16F60" w:rsidRDefault="00F74419" w:rsidP="00260F37">
            <w:pPr>
              <w:pStyle w:val="Odstavekseznama"/>
              <w:numPr>
                <w:ilvl w:val="0"/>
                <w:numId w:val="44"/>
              </w:numPr>
              <w:suppressAutoHyphens/>
              <w:jc w:val="both"/>
            </w:pPr>
            <w:r>
              <w:rPr>
                <w:rFonts w:cs="Arial"/>
              </w:rPr>
              <w:t>Trener je odgovoren, da dejansko opravlja oziroma nadzira treninge s konjem za katerega je vpisan. Trenerju, ki se navidezno vpiše kot trener konj katerih trener je sankcioniran zaradi dopinga, z namenom očitne goljufije se obravnava enako kot, da je sodeloval pri dopingu konja.</w:t>
            </w:r>
          </w:p>
          <w:p w:rsidR="00F74419" w:rsidRPr="00D16F60" w:rsidRDefault="00F74419" w:rsidP="00F74419">
            <w:pPr>
              <w:rPr>
                <w:rFonts w:cs="Arial"/>
              </w:rPr>
            </w:pPr>
          </w:p>
          <w:p w:rsidR="00754465" w:rsidRPr="00266A1A" w:rsidRDefault="00754465" w:rsidP="00143D03">
            <w:pPr>
              <w:rPr>
                <w:rFonts w:cstheme="minorHAnsi"/>
              </w:rPr>
            </w:pPr>
          </w:p>
        </w:tc>
        <w:tc>
          <w:tcPr>
            <w:tcW w:w="2495" w:type="pct"/>
          </w:tcPr>
          <w:p w:rsidR="00F74419" w:rsidRPr="00D16F60" w:rsidRDefault="00F74419" w:rsidP="00260F37">
            <w:pPr>
              <w:pStyle w:val="Odstavekseznama"/>
              <w:numPr>
                <w:ilvl w:val="0"/>
                <w:numId w:val="46"/>
              </w:numPr>
              <w:suppressAutoHyphens/>
              <w:jc w:val="both"/>
              <w:rPr>
                <w:rFonts w:cs="Arial"/>
              </w:rPr>
            </w:pPr>
            <w:r w:rsidRPr="00D16F60">
              <w:rPr>
                <w:rFonts w:cs="Arial"/>
              </w:rPr>
              <w:lastRenderedPageBreak/>
              <w:t xml:space="preserve">Trener po PKD je oseba, ki je odgovorna za neoporečnost konja glede prejemanja doping sredstev. Trener je opravilno sposobna oseba, ki je stara najmanj 18 let in ima stalno bivališče v Sloveniji ali pa veljavno trenersko ali vozniško licenco druge države. Trener mora biti pred prijavo konja, ki ga trenira, registriran pri </w:t>
            </w:r>
            <w:r>
              <w:rPr>
                <w:rFonts w:cs="Arial"/>
              </w:rPr>
              <w:t>Zvezi</w:t>
            </w:r>
            <w:r w:rsidRPr="00D16F60">
              <w:rPr>
                <w:rFonts w:cs="Arial"/>
              </w:rPr>
              <w:t xml:space="preserve">. Pogoj za registracijo je opravljen izpit iz poznavanja tega pravilnika, in sicer v celoti, izvzeta pa so določila, ki se tičejo same vožnje v dirki. Izpit se opravlja pred komisijo, ki jo imenuje Strokovni odbor. Za vse trenerje so obvezna izobraževanja in preizkusi znanja, ki jih zanje organizira </w:t>
            </w:r>
            <w:r>
              <w:rPr>
                <w:rFonts w:cs="Arial"/>
              </w:rPr>
              <w:t>Zveza</w:t>
            </w:r>
            <w:r w:rsidRPr="00D16F60">
              <w:rPr>
                <w:rFonts w:cs="Arial"/>
              </w:rPr>
              <w:t xml:space="preserve">. V kolikor oseba s statusom trenerja ne opravi preizkusa znanja na samem izobraževanju, ga lahko brez izgube statusa trenerja opravlja v roku 90 dni od dneva zaključka izobraževanja na sedežu </w:t>
            </w:r>
            <w:r>
              <w:rPr>
                <w:rFonts w:cs="Arial"/>
              </w:rPr>
              <w:t>Zveze</w:t>
            </w:r>
            <w:r w:rsidRPr="00D16F60">
              <w:rPr>
                <w:rFonts w:cs="Arial"/>
              </w:rPr>
              <w:t>. Status trenerja se prizna brez osnovnega preizkusa znanja tistim, ki so imeli kadarkoli vozniške licence A, B</w:t>
            </w:r>
            <w:r w:rsidRPr="002526C0">
              <w:rPr>
                <w:rFonts w:cs="Arial"/>
              </w:rPr>
              <w:t xml:space="preserve">, P, T, </w:t>
            </w:r>
            <w:r w:rsidRPr="00F74419">
              <w:rPr>
                <w:rFonts w:cs="Arial"/>
                <w:color w:val="FF0000"/>
              </w:rPr>
              <w:t>ali izpit za kasaškega sodnika</w:t>
            </w:r>
            <w:r w:rsidRPr="002526C0">
              <w:rPr>
                <w:rFonts w:cs="Arial"/>
                <w:color w:val="FF0000"/>
              </w:rPr>
              <w:t xml:space="preserve"> </w:t>
            </w:r>
            <w:r w:rsidRPr="002526C0">
              <w:rPr>
                <w:rFonts w:cs="Arial"/>
              </w:rPr>
              <w:t>vendar</w:t>
            </w:r>
            <w:r w:rsidRPr="00D16F60">
              <w:rPr>
                <w:rFonts w:cs="Arial"/>
              </w:rPr>
              <w:t xml:space="preserve"> morajo prav tako sodelovati v permanentnem izobraževanju, kot je opisano zgoraj, sicer status trenerja izgubijo. Status trenerja se prizna tudi imetnikom tujih vozniških ali trenerskih licenc. Kdor izgubi status trenerja, mora izpit opravljati ponovno.</w:t>
            </w:r>
          </w:p>
          <w:p w:rsidR="00F74419" w:rsidRPr="002526C0" w:rsidRDefault="00F74419" w:rsidP="00260F37">
            <w:pPr>
              <w:pStyle w:val="Odstavekseznama"/>
              <w:numPr>
                <w:ilvl w:val="0"/>
                <w:numId w:val="46"/>
              </w:numPr>
              <w:suppressAutoHyphens/>
              <w:jc w:val="both"/>
            </w:pPr>
            <w:r w:rsidRPr="002526C0">
              <w:rPr>
                <w:rFonts w:cs="Arial"/>
              </w:rPr>
              <w:t xml:space="preserve">Obstajata dve kategoriji statusa trenerja, in sicer status amaterskega trenerja in status profesionalnega trenerja. V registru trenerjev se s statusom amaterskega trenerja avtomatsko vpišejo vse osebe, ki posedujejo oz. so posedovale vozniško </w:t>
            </w:r>
            <w:r w:rsidRPr="002526C0">
              <w:rPr>
                <w:rFonts w:cs="Arial"/>
              </w:rPr>
              <w:lastRenderedPageBreak/>
              <w:t>licenco A ali B oz. nimajo ali niso imele vozniške licence, vendar izpolnjujejo pogoje, določene v 1. odstavku tega člena. Osebe, ki so v register trenerjev vpisane s statusom amaterskega trenerja, se lahko vpišejo kot trener le za konje, ki jih imajo v lasti ali solasti oz. so v lasti ali solasti njihovih ožjih družinskih članov ali družb v njihovi lasti ali solasti oz. družb v lasti ali solasti njihovih ožjih družinskih članov. Osebe, ki so v register trenerjev vpisane s statusom amaterskega trenerja, se lahko vpišejo kot trener za konje v lastništvu tretjih oseb le na podlagi posebne prošnje, ki mora kot priloge vsebovati ustrezne dokumente, ki dokazujejo pogodbeno razmerje med lastnikom in prosilcem za trening konj. V register trenerjev se s statusom profesionalnega trenerja avtomatsko vpišejo vse osebe, ki posedujejo oz. so posedovale vozniško licenco P ali T ter na podlagi prošnje tudi amaterski trenerji, ki so v karieri kot trenerji dosegli več kot 25 zmag. O prošnji odloča Strokovni odbor. Osebe, ki so v register trenerjev vpisane s statusom profesionalnega trenerja, se lahko vpišejo kot trener tudi za konje v lasti tretjih oseb.</w:t>
            </w:r>
          </w:p>
          <w:p w:rsidR="00F74419" w:rsidRPr="00D16F60" w:rsidRDefault="00F74419" w:rsidP="00260F37">
            <w:pPr>
              <w:pStyle w:val="Odstavekseznama"/>
              <w:numPr>
                <w:ilvl w:val="0"/>
                <w:numId w:val="46"/>
              </w:numPr>
              <w:suppressAutoHyphens/>
              <w:jc w:val="both"/>
              <w:rPr>
                <w:rFonts w:cs="Arial"/>
              </w:rPr>
            </w:pPr>
            <w:r w:rsidRPr="00D16F60">
              <w:rPr>
                <w:rFonts w:cs="Arial"/>
              </w:rPr>
              <w:t>Za vsakega konja, vpisanega v dirko, mora biti v prijavi in v biltenu dirke vpisan trener. Vpis v dirko brez imena trenerja je ničen. Z vpisom oz. prijavo kasača na dirko prevzame vpisani trener avtomatično vse pravice in obveznosti ter odgovornosti, ki sledijo iz PKD, na sebe.</w:t>
            </w:r>
          </w:p>
          <w:p w:rsidR="00F74419" w:rsidRPr="00D16F60" w:rsidRDefault="00F74419" w:rsidP="00260F37">
            <w:pPr>
              <w:pStyle w:val="Odstavekseznama"/>
              <w:numPr>
                <w:ilvl w:val="0"/>
                <w:numId w:val="46"/>
              </w:numPr>
              <w:suppressAutoHyphens/>
              <w:jc w:val="both"/>
              <w:rPr>
                <w:rFonts w:cs="Arial"/>
              </w:rPr>
            </w:pPr>
            <w:r w:rsidRPr="00D16F60">
              <w:rPr>
                <w:rFonts w:cs="Arial"/>
              </w:rPr>
              <w:t>V primeru pozitivnega rezultata dopinga je odgovorna oseba tista, ki je v biltenu vpisana kot trener konja.</w:t>
            </w:r>
          </w:p>
          <w:p w:rsidR="00F74419" w:rsidRPr="00D16F60" w:rsidRDefault="00F74419" w:rsidP="00260F37">
            <w:pPr>
              <w:pStyle w:val="Odstavekseznama"/>
              <w:numPr>
                <w:ilvl w:val="0"/>
                <w:numId w:val="46"/>
              </w:numPr>
              <w:suppressAutoHyphens/>
              <w:jc w:val="both"/>
            </w:pPr>
            <w:r w:rsidRPr="00D16F60">
              <w:rPr>
                <w:rFonts w:cs="Arial"/>
              </w:rPr>
              <w:t>Vsak trener je še posebej dolžan:</w:t>
            </w:r>
          </w:p>
          <w:p w:rsidR="00F74419" w:rsidRPr="00D16F60" w:rsidRDefault="00F74419" w:rsidP="00260F37">
            <w:pPr>
              <w:pStyle w:val="Odstavekseznama"/>
              <w:numPr>
                <w:ilvl w:val="0"/>
                <w:numId w:val="47"/>
              </w:numPr>
              <w:suppressAutoHyphens/>
              <w:jc w:val="both"/>
              <w:rPr>
                <w:rFonts w:cs="Arial"/>
              </w:rPr>
            </w:pPr>
            <w:r w:rsidRPr="00D16F60">
              <w:rPr>
                <w:rFonts w:cs="Arial"/>
              </w:rPr>
              <w:t>na štart pripeljati pripravljene, zdrave in po predpisih cepljene konje, in sicer z opremo, ki ustreza PKD;</w:t>
            </w:r>
          </w:p>
          <w:p w:rsidR="00F74419" w:rsidRPr="00D16F60" w:rsidRDefault="00F74419" w:rsidP="00260F37">
            <w:pPr>
              <w:pStyle w:val="Odstavekseznama"/>
              <w:numPr>
                <w:ilvl w:val="0"/>
                <w:numId w:val="47"/>
              </w:numPr>
              <w:suppressAutoHyphens/>
              <w:jc w:val="both"/>
              <w:rPr>
                <w:rFonts w:cs="Arial"/>
              </w:rPr>
            </w:pPr>
            <w:r w:rsidRPr="00D16F60">
              <w:rPr>
                <w:rFonts w:cs="Arial"/>
              </w:rPr>
              <w:t xml:space="preserve">zagotoviti, da pri konjih, ki jih je on treniral, niso bila uporabljena nedovoljena sredstva </w:t>
            </w:r>
            <w:r>
              <w:rPr>
                <w:rFonts w:cs="Arial"/>
              </w:rPr>
              <w:t xml:space="preserve">( </w:t>
            </w:r>
            <w:r w:rsidRPr="00D16F60">
              <w:rPr>
                <w:rFonts w:cs="Arial"/>
              </w:rPr>
              <w:t>doping</w:t>
            </w:r>
            <w:r>
              <w:rPr>
                <w:rFonts w:cs="Arial"/>
              </w:rPr>
              <w:t xml:space="preserve"> )</w:t>
            </w:r>
            <w:r w:rsidRPr="00D16F60">
              <w:rPr>
                <w:rFonts w:cs="Arial"/>
              </w:rPr>
              <w:t>;</w:t>
            </w:r>
          </w:p>
          <w:p w:rsidR="00F74419" w:rsidRPr="00D16F60" w:rsidRDefault="00F74419" w:rsidP="00260F37">
            <w:pPr>
              <w:pStyle w:val="Odstavekseznama"/>
              <w:numPr>
                <w:ilvl w:val="0"/>
                <w:numId w:val="47"/>
              </w:numPr>
              <w:suppressAutoHyphens/>
              <w:jc w:val="both"/>
              <w:rPr>
                <w:rFonts w:cs="Arial"/>
              </w:rPr>
            </w:pPr>
            <w:r w:rsidRPr="00D16F60">
              <w:rPr>
                <w:rFonts w:cs="Arial"/>
              </w:rPr>
              <w:t>pravilno in pravočasno posredovati podatke o konjih, ki jih trenira;</w:t>
            </w:r>
          </w:p>
          <w:p w:rsidR="00F74419" w:rsidRPr="00D16F60" w:rsidRDefault="00F74419" w:rsidP="00260F37">
            <w:pPr>
              <w:pStyle w:val="Odstavekseznama"/>
              <w:numPr>
                <w:ilvl w:val="0"/>
                <w:numId w:val="47"/>
              </w:numPr>
              <w:suppressAutoHyphens/>
              <w:jc w:val="both"/>
              <w:rPr>
                <w:rFonts w:cs="Arial"/>
              </w:rPr>
            </w:pPr>
            <w:r w:rsidRPr="00D16F60">
              <w:rPr>
                <w:rFonts w:cs="Arial"/>
              </w:rPr>
              <w:t>pravilno in pravočasno oddati vse zahtevane deklaracije za udeležbo konja na dirki;</w:t>
            </w:r>
          </w:p>
          <w:p w:rsidR="00F74419" w:rsidRPr="002526C0" w:rsidRDefault="00F74419" w:rsidP="00260F37">
            <w:pPr>
              <w:pStyle w:val="Odstavekseznama"/>
              <w:numPr>
                <w:ilvl w:val="0"/>
                <w:numId w:val="47"/>
              </w:numPr>
              <w:suppressAutoHyphens/>
              <w:jc w:val="both"/>
              <w:rPr>
                <w:rFonts w:cs="Arial"/>
              </w:rPr>
            </w:pPr>
            <w:r w:rsidRPr="00D16F60">
              <w:rPr>
                <w:rFonts w:cs="Arial"/>
              </w:rPr>
              <w:t xml:space="preserve">sodniškemu </w:t>
            </w:r>
            <w:r w:rsidRPr="002526C0">
              <w:rPr>
                <w:rFonts w:cs="Arial"/>
              </w:rPr>
              <w:t xml:space="preserve">zboru </w:t>
            </w:r>
            <w:r w:rsidRPr="00F74419">
              <w:rPr>
                <w:rFonts w:cs="Arial"/>
                <w:color w:val="FF0000"/>
              </w:rPr>
              <w:t>vsaj 1 uro</w:t>
            </w:r>
            <w:r w:rsidRPr="002526C0">
              <w:rPr>
                <w:rFonts w:cs="Arial"/>
                <w:color w:val="FF0000"/>
              </w:rPr>
              <w:t xml:space="preserve"> </w:t>
            </w:r>
            <w:r w:rsidRPr="002526C0">
              <w:rPr>
                <w:rFonts w:cs="Arial"/>
              </w:rPr>
              <w:t xml:space="preserve">pred </w:t>
            </w:r>
            <w:r w:rsidRPr="00F74419">
              <w:rPr>
                <w:rFonts w:cs="Arial"/>
                <w:color w:val="FF0000"/>
              </w:rPr>
              <w:t>svojo</w:t>
            </w:r>
            <w:r w:rsidRPr="002526C0">
              <w:rPr>
                <w:rFonts w:cs="Arial"/>
              </w:rPr>
              <w:t xml:space="preserve"> dirko sporočiti vsako morebitno spremembo podatkov pri konju, ki so vpisani v bilten;</w:t>
            </w:r>
          </w:p>
          <w:p w:rsidR="00F74419" w:rsidRPr="00D16F60" w:rsidRDefault="00F74419" w:rsidP="00260F37">
            <w:pPr>
              <w:pStyle w:val="Odstavekseznama"/>
              <w:numPr>
                <w:ilvl w:val="0"/>
                <w:numId w:val="47"/>
              </w:numPr>
              <w:suppressAutoHyphens/>
              <w:jc w:val="both"/>
              <w:rPr>
                <w:rFonts w:cs="Arial"/>
              </w:rPr>
            </w:pPr>
            <w:r w:rsidRPr="00D16F60">
              <w:rPr>
                <w:rFonts w:cs="Arial"/>
              </w:rPr>
              <w:t>poskrbeti za pravilno prehranjevanje, trening, varstvo in varnost konja v njegovi oskrbi;</w:t>
            </w:r>
          </w:p>
          <w:p w:rsidR="00F74419" w:rsidRDefault="00F74419" w:rsidP="00260F37">
            <w:pPr>
              <w:pStyle w:val="Odstavekseznama"/>
              <w:numPr>
                <w:ilvl w:val="0"/>
                <w:numId w:val="47"/>
              </w:numPr>
              <w:suppressAutoHyphens/>
              <w:jc w:val="both"/>
              <w:rPr>
                <w:rFonts w:cs="Arial"/>
              </w:rPr>
            </w:pPr>
            <w:r w:rsidRPr="00D16F60">
              <w:rPr>
                <w:rFonts w:cs="Arial"/>
              </w:rPr>
              <w:t xml:space="preserve">pozanimati se za morebitne posledice zdravljenja oz. zdravil, ki jih </w:t>
            </w:r>
            <w:r>
              <w:rPr>
                <w:rFonts w:cs="Arial"/>
              </w:rPr>
              <w:t>je prejel konj v njegovi oskrbi;</w:t>
            </w:r>
          </w:p>
          <w:p w:rsidR="00F74419" w:rsidRDefault="00F74419" w:rsidP="00260F37">
            <w:pPr>
              <w:pStyle w:val="Odstavekseznama"/>
              <w:numPr>
                <w:ilvl w:val="0"/>
                <w:numId w:val="47"/>
              </w:numPr>
              <w:suppressAutoHyphens/>
              <w:jc w:val="both"/>
              <w:rPr>
                <w:rFonts w:cs="Arial"/>
              </w:rPr>
            </w:pPr>
            <w:r w:rsidRPr="000E53D6">
              <w:rPr>
                <w:rFonts w:cs="Arial"/>
              </w:rPr>
              <w:t>po izdaji biltena na spletni strani Zveze mora trener v roku 24 ur ja</w:t>
            </w:r>
            <w:r>
              <w:rPr>
                <w:rFonts w:cs="Arial"/>
              </w:rPr>
              <w:t>viti morebitne napake v biltenu;</w:t>
            </w:r>
          </w:p>
          <w:p w:rsidR="00F74419" w:rsidRPr="00F74419" w:rsidRDefault="00F74419" w:rsidP="00260F37">
            <w:pPr>
              <w:pStyle w:val="Odstavekseznama"/>
              <w:numPr>
                <w:ilvl w:val="0"/>
                <w:numId w:val="47"/>
              </w:numPr>
              <w:suppressAutoHyphens/>
              <w:jc w:val="both"/>
              <w:rPr>
                <w:rFonts w:cs="Arial"/>
                <w:color w:val="FF0000"/>
              </w:rPr>
            </w:pPr>
            <w:r w:rsidRPr="00F74419">
              <w:rPr>
                <w:rFonts w:cs="Arial"/>
                <w:color w:val="FF0000"/>
              </w:rPr>
              <w:t>Takoj obvestiti Zvezo v kolikor pride do zamenjave trenerja v Sloveniji pri kasaču (zamenjava trenerja). V kolikor to ne stori, velja v biltenu vpisan trener v primeru kakršnega koli kršenja PKD.</w:t>
            </w:r>
          </w:p>
          <w:p w:rsidR="00F74419" w:rsidRPr="00235547" w:rsidRDefault="00F74419" w:rsidP="00260F37">
            <w:pPr>
              <w:pStyle w:val="Odstavekseznama"/>
              <w:numPr>
                <w:ilvl w:val="0"/>
                <w:numId w:val="46"/>
              </w:numPr>
              <w:suppressAutoHyphens/>
              <w:jc w:val="both"/>
            </w:pPr>
            <w:r w:rsidRPr="002526C0">
              <w:rPr>
                <w:rFonts w:cs="Arial"/>
              </w:rPr>
              <w:t xml:space="preserve">O odstopanjih od določil iz prejšnjega odstavka odloča v primerjalnih dirkah </w:t>
            </w:r>
            <w:r w:rsidRPr="002526C0">
              <w:rPr>
                <w:rFonts w:cs="Arial"/>
              </w:rPr>
              <w:lastRenderedPageBreak/>
              <w:t>mest, držav, v evropskih ter svetovnih tekmovanjih</w:t>
            </w:r>
            <w:r w:rsidRPr="00D16F60">
              <w:rPr>
                <w:rFonts w:cs="Arial"/>
              </w:rPr>
              <w:t xml:space="preserve"> in promocijskih dirkah Strokovni odbor, na dan dirk pa sodniški zbor. Za kršitve od točk a do f prejšnjega odstavka tega člena in za morebitno škodo, ki je nastala zaradi nepravilne ali pomanjkljive opreme, odgovarja oseba, ki je v program dirk vpisana kot trener.</w:t>
            </w:r>
          </w:p>
          <w:p w:rsidR="00F74419" w:rsidRPr="00D16F60" w:rsidRDefault="00F74419" w:rsidP="00260F37">
            <w:pPr>
              <w:pStyle w:val="Odstavekseznama"/>
              <w:numPr>
                <w:ilvl w:val="0"/>
                <w:numId w:val="46"/>
              </w:numPr>
              <w:suppressAutoHyphens/>
              <w:jc w:val="both"/>
            </w:pPr>
            <w:r>
              <w:rPr>
                <w:rFonts w:cs="Arial"/>
              </w:rPr>
              <w:t>Trener je odgovoren, da dejansko opravlja oziroma nadzira treninge s konjem za katerega je vpisan. Trenerju, ki se navidezno vpiše kot trener konj katerih trener je sankcioniran zaradi dopinga, z namenom očitne goljufije se obravnava enako kot, da je sodeloval pri dopingu konja.</w:t>
            </w:r>
          </w:p>
          <w:p w:rsidR="00754465" w:rsidRPr="00266A1A" w:rsidRDefault="00754465" w:rsidP="006B5E0D">
            <w:pPr>
              <w:rPr>
                <w:rFonts w:cstheme="minorHAnsi"/>
                <w:color w:val="FF0000"/>
              </w:rPr>
            </w:pPr>
          </w:p>
        </w:tc>
      </w:tr>
      <w:tr w:rsidR="00754465" w:rsidRPr="000D193B" w:rsidTr="00BC038A">
        <w:tc>
          <w:tcPr>
            <w:tcW w:w="2505" w:type="pct"/>
          </w:tcPr>
          <w:p w:rsidR="00754465" w:rsidRPr="00266A1A" w:rsidRDefault="000A7E45" w:rsidP="000A7E45">
            <w:pPr>
              <w:rPr>
                <w:rFonts w:cstheme="minorHAnsi"/>
                <w:b/>
              </w:rPr>
            </w:pPr>
            <w:r>
              <w:rPr>
                <w:rFonts w:cstheme="minorHAnsi"/>
                <w:b/>
              </w:rPr>
              <w:lastRenderedPageBreak/>
              <w:t>25</w:t>
            </w:r>
            <w:r w:rsidR="00F74419">
              <w:rPr>
                <w:rFonts w:cstheme="minorHAnsi"/>
                <w:b/>
              </w:rPr>
              <w:t xml:space="preserve">. člen: </w:t>
            </w:r>
            <w:r>
              <w:rPr>
                <w:rFonts w:cstheme="minorHAnsi"/>
                <w:b/>
              </w:rPr>
              <w:t>Prepoved štarta</w:t>
            </w:r>
          </w:p>
        </w:tc>
        <w:tc>
          <w:tcPr>
            <w:tcW w:w="2495" w:type="pct"/>
          </w:tcPr>
          <w:p w:rsidR="00754465" w:rsidRPr="00266A1A" w:rsidRDefault="000A7E45" w:rsidP="006B5E0D">
            <w:pPr>
              <w:rPr>
                <w:rFonts w:cstheme="minorHAnsi"/>
              </w:rPr>
            </w:pPr>
            <w:r>
              <w:rPr>
                <w:rFonts w:cstheme="minorHAnsi"/>
                <w:b/>
              </w:rPr>
              <w:t>25. člen: Prepoved štarta</w:t>
            </w:r>
          </w:p>
        </w:tc>
      </w:tr>
      <w:tr w:rsidR="00754465" w:rsidRPr="000D193B" w:rsidTr="00BC038A">
        <w:tc>
          <w:tcPr>
            <w:tcW w:w="2505" w:type="pct"/>
          </w:tcPr>
          <w:p w:rsidR="00F74419" w:rsidRPr="00D16F60" w:rsidRDefault="00F74419" w:rsidP="00260F37">
            <w:pPr>
              <w:pStyle w:val="Odstavekseznama"/>
              <w:numPr>
                <w:ilvl w:val="0"/>
                <w:numId w:val="48"/>
              </w:numPr>
              <w:suppressAutoHyphens/>
              <w:jc w:val="both"/>
              <w:rPr>
                <w:rFonts w:cs="Arial"/>
              </w:rPr>
            </w:pPr>
            <w:r>
              <w:rPr>
                <w:rFonts w:cs="Arial"/>
              </w:rPr>
              <w:t>Zveza</w:t>
            </w:r>
            <w:r w:rsidRPr="00D16F60">
              <w:rPr>
                <w:rFonts w:cs="Arial"/>
              </w:rPr>
              <w:t xml:space="preserve"> oz. hendikeper ali sodniški zbor začasno prepove štart konju, če:</w:t>
            </w:r>
          </w:p>
          <w:p w:rsidR="00F74419" w:rsidRPr="00D16F60" w:rsidRDefault="00F74419" w:rsidP="00260F37">
            <w:pPr>
              <w:pStyle w:val="Odstavekseznama"/>
              <w:numPr>
                <w:ilvl w:val="0"/>
                <w:numId w:val="49"/>
              </w:numPr>
              <w:suppressAutoHyphens/>
              <w:jc w:val="both"/>
              <w:rPr>
                <w:rFonts w:cs="Arial"/>
              </w:rPr>
            </w:pPr>
            <w:r w:rsidRPr="00D16F60">
              <w:rPr>
                <w:rFonts w:cs="Arial"/>
              </w:rPr>
              <w:t>je identiteta konja nepojasnjena;</w:t>
            </w:r>
          </w:p>
          <w:p w:rsidR="00F74419" w:rsidRPr="00D16F60" w:rsidRDefault="00F74419" w:rsidP="00260F37">
            <w:pPr>
              <w:pStyle w:val="Odstavekseznama"/>
              <w:numPr>
                <w:ilvl w:val="0"/>
                <w:numId w:val="49"/>
              </w:numPr>
              <w:suppressAutoHyphens/>
              <w:jc w:val="both"/>
              <w:rPr>
                <w:rFonts w:cs="Arial"/>
              </w:rPr>
            </w:pPr>
            <w:r w:rsidRPr="00D16F60">
              <w:rPr>
                <w:rFonts w:cs="Arial"/>
              </w:rPr>
              <w:t>je lastniški odnos konja nepojasnjen;</w:t>
            </w:r>
          </w:p>
          <w:p w:rsidR="00F74419" w:rsidRPr="00D16F60" w:rsidRDefault="00F74419" w:rsidP="00260F37">
            <w:pPr>
              <w:pStyle w:val="Odstavekseznama"/>
              <w:numPr>
                <w:ilvl w:val="0"/>
                <w:numId w:val="49"/>
              </w:numPr>
              <w:suppressAutoHyphens/>
              <w:jc w:val="both"/>
              <w:rPr>
                <w:rFonts w:cs="Arial"/>
              </w:rPr>
            </w:pPr>
            <w:r w:rsidRPr="00D16F60">
              <w:rPr>
                <w:rFonts w:cs="Arial"/>
              </w:rPr>
              <w:t xml:space="preserve">lastnik ali trener konja dokazano ni plačal terjatev s strani kasaških društev ali </w:t>
            </w:r>
            <w:r>
              <w:rPr>
                <w:rFonts w:cs="Arial"/>
              </w:rPr>
              <w:t>Zveze</w:t>
            </w:r>
            <w:r w:rsidRPr="00D16F60">
              <w:rPr>
                <w:rFonts w:cs="Arial"/>
              </w:rPr>
              <w:t xml:space="preserve"> ali tujih kasaških organizacij, za katere je že dobil opomin;</w:t>
            </w:r>
          </w:p>
          <w:p w:rsidR="00F74419" w:rsidRPr="00D16F60" w:rsidRDefault="00F74419" w:rsidP="00260F37">
            <w:pPr>
              <w:pStyle w:val="Odstavekseznama"/>
              <w:numPr>
                <w:ilvl w:val="0"/>
                <w:numId w:val="49"/>
              </w:numPr>
              <w:suppressAutoHyphens/>
              <w:jc w:val="both"/>
              <w:rPr>
                <w:rFonts w:cs="Arial"/>
              </w:rPr>
            </w:pPr>
            <w:r w:rsidRPr="00D16F60">
              <w:rPr>
                <w:rFonts w:cs="Arial"/>
              </w:rPr>
              <w:t>konj ni pravilno imuniziran;</w:t>
            </w:r>
          </w:p>
          <w:p w:rsidR="00F74419" w:rsidRPr="00D16F60" w:rsidRDefault="00F74419" w:rsidP="00260F37">
            <w:pPr>
              <w:pStyle w:val="Odstavekseznama"/>
              <w:numPr>
                <w:ilvl w:val="0"/>
                <w:numId w:val="49"/>
              </w:numPr>
              <w:suppressAutoHyphens/>
              <w:jc w:val="both"/>
              <w:rPr>
                <w:rFonts w:cs="Arial"/>
              </w:rPr>
            </w:pPr>
            <w:r w:rsidRPr="00D16F60">
              <w:rPr>
                <w:rFonts w:cs="Arial"/>
              </w:rPr>
              <w:t>je bil konj zaradi upornosti dvakrat odstranjen s štarta in je sodniški zbor odredil prepoved štarta;</w:t>
            </w:r>
          </w:p>
          <w:p w:rsidR="00F74419" w:rsidRPr="00D16F60" w:rsidRDefault="00F74419" w:rsidP="00260F37">
            <w:pPr>
              <w:pStyle w:val="Odstavekseznama"/>
              <w:numPr>
                <w:ilvl w:val="0"/>
                <w:numId w:val="49"/>
              </w:numPr>
              <w:suppressAutoHyphens/>
              <w:jc w:val="both"/>
              <w:rPr>
                <w:rFonts w:cs="Arial"/>
              </w:rPr>
            </w:pPr>
            <w:r w:rsidRPr="00D16F60">
              <w:rPr>
                <w:rFonts w:cs="Arial"/>
              </w:rPr>
              <w:t>je predložen pozitivni izvid dopinga in kontrolna analiza potrjuje pozitivni izvid oz. so se kontroli odpovedali. V tem primeru se prepoved štarta določi v skladu z določili PKD za ugotavljanje in preprečevanje dopinga;</w:t>
            </w:r>
          </w:p>
          <w:p w:rsidR="00F74419" w:rsidRPr="00D16F60" w:rsidRDefault="00F74419" w:rsidP="00260F37">
            <w:pPr>
              <w:pStyle w:val="Odstavekseznama"/>
              <w:numPr>
                <w:ilvl w:val="0"/>
                <w:numId w:val="49"/>
              </w:numPr>
              <w:suppressAutoHyphens/>
              <w:jc w:val="both"/>
            </w:pPr>
            <w:r w:rsidRPr="00D16F60">
              <w:rPr>
                <w:rFonts w:cs="Arial"/>
              </w:rPr>
              <w:t xml:space="preserve">če lastnik ali trener konja na zahtevo hendikeperja ne predloži ustreznega veterinarskega potrdila po PKD, </w:t>
            </w:r>
            <w:fldSimple w:instr="REF _Ref378057092 \h \* MERGEFORMAT ">
              <w:r>
                <w:rPr>
                  <w:noProof/>
                </w:rPr>
                <w:t>24</w:t>
              </w:r>
            </w:fldSimple>
            <w:r w:rsidRPr="00D16F60">
              <w:rPr>
                <w:rFonts w:cs="Arial"/>
              </w:rPr>
              <w:t>. člen, 5. odstavek;</w:t>
            </w:r>
          </w:p>
          <w:p w:rsidR="00F74419" w:rsidRPr="00D16F60" w:rsidRDefault="00F74419" w:rsidP="00260F37">
            <w:pPr>
              <w:pStyle w:val="Odstavekseznama"/>
              <w:numPr>
                <w:ilvl w:val="0"/>
                <w:numId w:val="49"/>
              </w:numPr>
              <w:suppressAutoHyphens/>
              <w:jc w:val="both"/>
            </w:pPr>
            <w:r w:rsidRPr="00D16F60">
              <w:rPr>
                <w:rFonts w:cs="Arial"/>
              </w:rPr>
              <w:t xml:space="preserve">mu je bila zaradi pozitivne prve analize </w:t>
            </w:r>
            <w:r>
              <w:rPr>
                <w:rFonts w:cs="Arial"/>
              </w:rPr>
              <w:t xml:space="preserve">( </w:t>
            </w:r>
            <w:r w:rsidRPr="00D16F60">
              <w:rPr>
                <w:rFonts w:cs="Arial"/>
              </w:rPr>
              <w:t>A-test</w:t>
            </w:r>
            <w:r>
              <w:rPr>
                <w:rFonts w:cs="Arial"/>
              </w:rPr>
              <w:t xml:space="preserve"> )</w:t>
            </w:r>
            <w:r w:rsidRPr="00D16F60">
              <w:rPr>
                <w:rFonts w:cs="Arial"/>
              </w:rPr>
              <w:t xml:space="preserve"> odvzetih vzorcev za kontrolo dopinga izrečena prepoved nastopanja.</w:t>
            </w:r>
          </w:p>
          <w:p w:rsidR="00F74419" w:rsidRPr="00D16F60" w:rsidRDefault="00F74419" w:rsidP="00260F37">
            <w:pPr>
              <w:pStyle w:val="Odstavekseznama"/>
              <w:numPr>
                <w:ilvl w:val="0"/>
                <w:numId w:val="48"/>
              </w:numPr>
              <w:suppressAutoHyphens/>
              <w:jc w:val="both"/>
              <w:rPr>
                <w:rFonts w:cs="Arial"/>
              </w:rPr>
            </w:pPr>
            <w:r w:rsidRPr="00D16F60">
              <w:rPr>
                <w:rFonts w:cs="Arial"/>
              </w:rPr>
              <w:t>Vloga pravnega sredstva proti prepovedi štarta nima odložilnega učinka.</w:t>
            </w:r>
          </w:p>
          <w:p w:rsidR="00F74419" w:rsidRPr="00D16F60" w:rsidRDefault="00F74419" w:rsidP="00260F37">
            <w:pPr>
              <w:pStyle w:val="Odstavekseznama"/>
              <w:numPr>
                <w:ilvl w:val="0"/>
                <w:numId w:val="48"/>
              </w:numPr>
              <w:suppressAutoHyphens/>
              <w:jc w:val="both"/>
              <w:rPr>
                <w:rFonts w:cs="Arial"/>
              </w:rPr>
            </w:pPr>
            <w:r w:rsidRPr="00D16F60">
              <w:rPr>
                <w:rFonts w:cs="Arial"/>
              </w:rPr>
              <w:t xml:space="preserve">Prepovedi in kazni voznikom, trenerjem, lastnikom in konjem, izrečene izven področja </w:t>
            </w:r>
            <w:r>
              <w:rPr>
                <w:rFonts w:cs="Arial"/>
              </w:rPr>
              <w:t>Zveze</w:t>
            </w:r>
            <w:r w:rsidRPr="00D16F60">
              <w:rPr>
                <w:rFonts w:cs="Arial"/>
              </w:rPr>
              <w:t xml:space="preserve">, se upoštevajo. Če pogoji za prepoved štarta prenehajo, </w:t>
            </w:r>
            <w:r>
              <w:rPr>
                <w:rFonts w:cs="Arial"/>
              </w:rPr>
              <w:t>Zveza</w:t>
            </w:r>
            <w:r w:rsidRPr="00D16F60">
              <w:rPr>
                <w:rFonts w:cs="Arial"/>
              </w:rPr>
              <w:t xml:space="preserve"> </w:t>
            </w:r>
            <w:r>
              <w:rPr>
                <w:rFonts w:cs="Arial"/>
              </w:rPr>
              <w:t xml:space="preserve">( </w:t>
            </w:r>
            <w:r w:rsidRPr="00D16F60">
              <w:rPr>
                <w:rFonts w:cs="Arial"/>
              </w:rPr>
              <w:t>hendikeper</w:t>
            </w:r>
            <w:r>
              <w:rPr>
                <w:rFonts w:cs="Arial"/>
              </w:rPr>
              <w:t xml:space="preserve"> )</w:t>
            </w:r>
            <w:r w:rsidRPr="00D16F60">
              <w:rPr>
                <w:rFonts w:cs="Arial"/>
              </w:rPr>
              <w:t xml:space="preserve"> prepoved odpravi.</w:t>
            </w:r>
          </w:p>
          <w:p w:rsidR="00F74419" w:rsidRPr="00231AEE" w:rsidRDefault="00F74419" w:rsidP="00260F37">
            <w:pPr>
              <w:pStyle w:val="Odstavekseznama"/>
              <w:numPr>
                <w:ilvl w:val="0"/>
                <w:numId w:val="48"/>
              </w:numPr>
              <w:suppressAutoHyphens/>
              <w:jc w:val="both"/>
              <w:rPr>
                <w:rFonts w:cs="Arial"/>
                <w:strike/>
              </w:rPr>
            </w:pPr>
            <w:r w:rsidRPr="00231AEE">
              <w:rPr>
                <w:rFonts w:cs="Arial"/>
                <w:strike/>
              </w:rPr>
              <w:t>Vloga pravnega sredstva proti prepovedi štarta nima odložilnega učinka.</w:t>
            </w:r>
            <w:r w:rsidR="00231AEE" w:rsidRPr="00231AEE">
              <w:rPr>
                <w:rFonts w:cs="Arial"/>
                <w:strike/>
                <w:color w:val="FF0000"/>
              </w:rPr>
              <w:t>***</w:t>
            </w:r>
          </w:p>
          <w:p w:rsidR="00F74419" w:rsidRPr="00D16F60" w:rsidRDefault="00F74419" w:rsidP="00260F37">
            <w:pPr>
              <w:pStyle w:val="Odstavekseznama"/>
              <w:numPr>
                <w:ilvl w:val="0"/>
                <w:numId w:val="48"/>
              </w:numPr>
              <w:suppressAutoHyphens/>
              <w:jc w:val="both"/>
              <w:rPr>
                <w:rFonts w:cs="Arial"/>
              </w:rPr>
            </w:pPr>
            <w:r w:rsidRPr="00D16F60">
              <w:rPr>
                <w:rFonts w:cs="Arial"/>
              </w:rPr>
              <w:t xml:space="preserve">Prepovedi in kazni voznikom, trenerjem, lastnikom in konjem, izrečene izven področja </w:t>
            </w:r>
            <w:r>
              <w:rPr>
                <w:rFonts w:cs="Arial"/>
              </w:rPr>
              <w:t>Zveze</w:t>
            </w:r>
            <w:r w:rsidRPr="00D16F60">
              <w:rPr>
                <w:rFonts w:cs="Arial"/>
              </w:rPr>
              <w:t xml:space="preserve">, se upoštevajo. Če pogoji za prepoved štarta prenehajo, </w:t>
            </w:r>
            <w:r>
              <w:rPr>
                <w:rFonts w:cs="Arial"/>
              </w:rPr>
              <w:t>Zveza</w:t>
            </w:r>
            <w:r w:rsidRPr="00D16F60">
              <w:rPr>
                <w:rFonts w:cs="Arial"/>
              </w:rPr>
              <w:t xml:space="preserve"> </w:t>
            </w:r>
            <w:r>
              <w:rPr>
                <w:rFonts w:cs="Arial"/>
              </w:rPr>
              <w:t xml:space="preserve">( </w:t>
            </w:r>
            <w:r w:rsidRPr="00D16F60">
              <w:rPr>
                <w:rFonts w:cs="Arial"/>
              </w:rPr>
              <w:t>hendikeper</w:t>
            </w:r>
            <w:r>
              <w:rPr>
                <w:rFonts w:cs="Arial"/>
              </w:rPr>
              <w:t xml:space="preserve"> )</w:t>
            </w:r>
            <w:r w:rsidRPr="00D16F60">
              <w:rPr>
                <w:rFonts w:cs="Arial"/>
              </w:rPr>
              <w:t xml:space="preserve"> prepoved odpravi.</w:t>
            </w:r>
          </w:p>
          <w:p w:rsidR="00754465" w:rsidRPr="00266A1A" w:rsidRDefault="00231AEE" w:rsidP="006B5E0D">
            <w:pPr>
              <w:rPr>
                <w:rFonts w:cstheme="minorHAnsi"/>
                <w:color w:val="FF0000"/>
              </w:rPr>
            </w:pPr>
            <w:r>
              <w:rPr>
                <w:rFonts w:cstheme="minorHAnsi"/>
                <w:color w:val="FF0000"/>
              </w:rPr>
              <w:t>***v točki 2. In 4. enak zapis - en se izbriše</w:t>
            </w:r>
          </w:p>
        </w:tc>
        <w:tc>
          <w:tcPr>
            <w:tcW w:w="2495" w:type="pct"/>
          </w:tcPr>
          <w:p w:rsidR="00F74419" w:rsidRPr="00D16F60" w:rsidRDefault="00F74419" w:rsidP="00260F37">
            <w:pPr>
              <w:pStyle w:val="Odstavekseznama"/>
              <w:numPr>
                <w:ilvl w:val="0"/>
                <w:numId w:val="50"/>
              </w:numPr>
              <w:suppressAutoHyphens/>
              <w:jc w:val="both"/>
              <w:rPr>
                <w:rFonts w:cs="Arial"/>
              </w:rPr>
            </w:pPr>
            <w:r>
              <w:rPr>
                <w:rFonts w:cs="Arial"/>
              </w:rPr>
              <w:t>Zveza</w:t>
            </w:r>
            <w:r w:rsidRPr="00D16F60">
              <w:rPr>
                <w:rFonts w:cs="Arial"/>
              </w:rPr>
              <w:t xml:space="preserve"> oz. hendikeper ali sodniški zbor začasno prepove štart konju, če:</w:t>
            </w:r>
          </w:p>
          <w:p w:rsidR="00F74419" w:rsidRPr="00D16F60" w:rsidRDefault="00F74419" w:rsidP="00260F37">
            <w:pPr>
              <w:pStyle w:val="Odstavekseznama"/>
              <w:numPr>
                <w:ilvl w:val="0"/>
                <w:numId w:val="51"/>
              </w:numPr>
              <w:suppressAutoHyphens/>
              <w:jc w:val="both"/>
              <w:rPr>
                <w:rFonts w:cs="Arial"/>
              </w:rPr>
            </w:pPr>
            <w:r w:rsidRPr="00D16F60">
              <w:rPr>
                <w:rFonts w:cs="Arial"/>
              </w:rPr>
              <w:t>je identiteta konja nepojasnjena;</w:t>
            </w:r>
          </w:p>
          <w:p w:rsidR="00F74419" w:rsidRDefault="00F74419" w:rsidP="00260F37">
            <w:pPr>
              <w:pStyle w:val="Odstavekseznama"/>
              <w:numPr>
                <w:ilvl w:val="0"/>
                <w:numId w:val="51"/>
              </w:numPr>
              <w:suppressAutoHyphens/>
              <w:jc w:val="both"/>
              <w:rPr>
                <w:rFonts w:cs="Arial"/>
              </w:rPr>
            </w:pPr>
            <w:r w:rsidRPr="00D16F60">
              <w:rPr>
                <w:rFonts w:cs="Arial"/>
              </w:rPr>
              <w:t>je lastniški odnos konja nepojasnjen;</w:t>
            </w:r>
          </w:p>
          <w:p w:rsidR="00F74419" w:rsidRPr="000A7E45" w:rsidRDefault="00F74419" w:rsidP="00260F37">
            <w:pPr>
              <w:pStyle w:val="Odstavekseznama"/>
              <w:numPr>
                <w:ilvl w:val="0"/>
                <w:numId w:val="51"/>
              </w:numPr>
              <w:suppressAutoHyphens/>
              <w:jc w:val="both"/>
              <w:rPr>
                <w:rFonts w:cs="Arial"/>
                <w:color w:val="FF0000"/>
              </w:rPr>
            </w:pPr>
            <w:r w:rsidRPr="000A7E45">
              <w:rPr>
                <w:rFonts w:cs="Arial"/>
                <w:color w:val="FF0000"/>
              </w:rPr>
              <w:t>konj nima vpisanega trenerja</w:t>
            </w:r>
          </w:p>
          <w:p w:rsidR="00F74419" w:rsidRPr="00D16F60" w:rsidRDefault="00F74419" w:rsidP="00260F37">
            <w:pPr>
              <w:pStyle w:val="Odstavekseznama"/>
              <w:numPr>
                <w:ilvl w:val="0"/>
                <w:numId w:val="51"/>
              </w:numPr>
              <w:suppressAutoHyphens/>
              <w:jc w:val="both"/>
              <w:rPr>
                <w:rFonts w:cs="Arial"/>
              </w:rPr>
            </w:pPr>
            <w:r w:rsidRPr="00D16F60">
              <w:rPr>
                <w:rFonts w:cs="Arial"/>
              </w:rPr>
              <w:t xml:space="preserve">lastnik ali trener konja dokazano ni plačal terjatev s strani kasaških društev ali </w:t>
            </w:r>
            <w:r>
              <w:rPr>
                <w:rFonts w:cs="Arial"/>
              </w:rPr>
              <w:t>Zveze</w:t>
            </w:r>
            <w:r w:rsidRPr="00D16F60">
              <w:rPr>
                <w:rFonts w:cs="Arial"/>
              </w:rPr>
              <w:t xml:space="preserve"> ali tujih kasaških organizacij, za katere je že dobil opomin;</w:t>
            </w:r>
          </w:p>
          <w:p w:rsidR="00F74419" w:rsidRPr="00D16F60" w:rsidRDefault="00F74419" w:rsidP="00260F37">
            <w:pPr>
              <w:pStyle w:val="Odstavekseznama"/>
              <w:numPr>
                <w:ilvl w:val="0"/>
                <w:numId w:val="51"/>
              </w:numPr>
              <w:suppressAutoHyphens/>
              <w:jc w:val="both"/>
              <w:rPr>
                <w:rFonts w:cs="Arial"/>
              </w:rPr>
            </w:pPr>
            <w:r w:rsidRPr="00D16F60">
              <w:rPr>
                <w:rFonts w:cs="Arial"/>
              </w:rPr>
              <w:t>konj ni pravilno imuniziran;</w:t>
            </w:r>
          </w:p>
          <w:p w:rsidR="00F74419" w:rsidRPr="00D16F60" w:rsidRDefault="00F74419" w:rsidP="00260F37">
            <w:pPr>
              <w:pStyle w:val="Odstavekseznama"/>
              <w:numPr>
                <w:ilvl w:val="0"/>
                <w:numId w:val="51"/>
              </w:numPr>
              <w:suppressAutoHyphens/>
              <w:jc w:val="both"/>
              <w:rPr>
                <w:rFonts w:cs="Arial"/>
              </w:rPr>
            </w:pPr>
            <w:r w:rsidRPr="00D16F60">
              <w:rPr>
                <w:rFonts w:cs="Arial"/>
              </w:rPr>
              <w:t>je bil konj zaradi upornosti dvakrat odstranjen s štarta in je sodniški zbor odredil prepoved štarta;</w:t>
            </w:r>
          </w:p>
          <w:p w:rsidR="00F74419" w:rsidRPr="00D16F60" w:rsidRDefault="00F74419" w:rsidP="00260F37">
            <w:pPr>
              <w:pStyle w:val="Odstavekseznama"/>
              <w:numPr>
                <w:ilvl w:val="0"/>
                <w:numId w:val="51"/>
              </w:numPr>
              <w:suppressAutoHyphens/>
              <w:jc w:val="both"/>
              <w:rPr>
                <w:rFonts w:cs="Arial"/>
              </w:rPr>
            </w:pPr>
            <w:r w:rsidRPr="00D16F60">
              <w:rPr>
                <w:rFonts w:cs="Arial"/>
              </w:rPr>
              <w:t>je predložen pozitivni izvid dopinga in kontrolna analiza potrjuje pozitivni izvid oz. so se kontroli odpovedali. V tem primeru se prepoved štarta določi v skladu z določili PKD za ugotavljanje in preprečevanje dopinga;</w:t>
            </w:r>
          </w:p>
          <w:p w:rsidR="00F74419" w:rsidRPr="00D16F60" w:rsidRDefault="00F74419" w:rsidP="00260F37">
            <w:pPr>
              <w:pStyle w:val="Odstavekseznama"/>
              <w:numPr>
                <w:ilvl w:val="0"/>
                <w:numId w:val="51"/>
              </w:numPr>
              <w:suppressAutoHyphens/>
              <w:jc w:val="both"/>
            </w:pPr>
            <w:r w:rsidRPr="00D16F60">
              <w:rPr>
                <w:rFonts w:cs="Arial"/>
              </w:rPr>
              <w:t xml:space="preserve">če lastnik ali trener konja na zahtevo hendikeperja ne predloži ustreznega veterinarskega potrdila po PKD, </w:t>
            </w:r>
            <w:fldSimple w:instr="REF _Ref378057092 \h \* MERGEFORMAT ">
              <w:r w:rsidRPr="00845BD8">
                <w:rPr>
                  <w:noProof/>
                </w:rPr>
                <w:t>24</w:t>
              </w:r>
            </w:fldSimple>
            <w:r w:rsidRPr="00D16F60">
              <w:rPr>
                <w:rFonts w:cs="Arial"/>
              </w:rPr>
              <w:t>. člen, 5. odstavek;</w:t>
            </w:r>
          </w:p>
          <w:p w:rsidR="00F74419" w:rsidRPr="00D16F60" w:rsidRDefault="00F74419" w:rsidP="00260F37">
            <w:pPr>
              <w:pStyle w:val="Odstavekseznama"/>
              <w:numPr>
                <w:ilvl w:val="0"/>
                <w:numId w:val="51"/>
              </w:numPr>
              <w:suppressAutoHyphens/>
              <w:jc w:val="both"/>
            </w:pPr>
            <w:r w:rsidRPr="00D16F60">
              <w:rPr>
                <w:rFonts w:cs="Arial"/>
              </w:rPr>
              <w:t xml:space="preserve">mu je bila zaradi pozitivne prve analize </w:t>
            </w:r>
            <w:r>
              <w:rPr>
                <w:rFonts w:cs="Arial"/>
              </w:rPr>
              <w:t xml:space="preserve">( </w:t>
            </w:r>
            <w:r w:rsidRPr="00D16F60">
              <w:rPr>
                <w:rFonts w:cs="Arial"/>
              </w:rPr>
              <w:t>A-test</w:t>
            </w:r>
            <w:r>
              <w:rPr>
                <w:rFonts w:cs="Arial"/>
              </w:rPr>
              <w:t xml:space="preserve"> )</w:t>
            </w:r>
            <w:r w:rsidRPr="00D16F60">
              <w:rPr>
                <w:rFonts w:cs="Arial"/>
              </w:rPr>
              <w:t xml:space="preserve"> odvzetih vzorcev za kontrolo dopinga izrečena prepoved nastopanja.</w:t>
            </w:r>
          </w:p>
          <w:p w:rsidR="00F74419" w:rsidRPr="00DE6993" w:rsidRDefault="00F74419" w:rsidP="00260F37">
            <w:pPr>
              <w:pStyle w:val="Odstavekseznama"/>
              <w:numPr>
                <w:ilvl w:val="0"/>
                <w:numId w:val="50"/>
              </w:numPr>
              <w:suppressAutoHyphens/>
              <w:jc w:val="both"/>
              <w:rPr>
                <w:rFonts w:cs="Arial"/>
              </w:rPr>
            </w:pPr>
            <w:r w:rsidRPr="00DE6993">
              <w:rPr>
                <w:rFonts w:cs="Arial"/>
              </w:rPr>
              <w:t>Vloga pravnega sredstva proti prepovedi štarta nima odložilnega učinka.</w:t>
            </w:r>
          </w:p>
          <w:p w:rsidR="00F74419" w:rsidRPr="00231AEE" w:rsidRDefault="00F74419" w:rsidP="00260F37">
            <w:pPr>
              <w:pStyle w:val="Odstavekseznama"/>
              <w:numPr>
                <w:ilvl w:val="0"/>
                <w:numId w:val="50"/>
              </w:numPr>
              <w:suppressAutoHyphens/>
              <w:jc w:val="both"/>
              <w:rPr>
                <w:rFonts w:cs="Arial"/>
              </w:rPr>
            </w:pPr>
            <w:r w:rsidRPr="00DE6993">
              <w:rPr>
                <w:rFonts w:cs="Arial"/>
              </w:rPr>
              <w:t>Prepovedi in kazni voznikom, trenerjem, lastnikom in konjem, izrečene izven področja Zveze, se upoštevajo. Če pogoji za prepoved štarta prenehajo, Zveza ( hendikeper ) prepoved odpravi.</w:t>
            </w:r>
          </w:p>
          <w:p w:rsidR="00F74419" w:rsidRPr="00DE6993" w:rsidRDefault="00F74419" w:rsidP="00260F37">
            <w:pPr>
              <w:pStyle w:val="Odstavekseznama"/>
              <w:numPr>
                <w:ilvl w:val="0"/>
                <w:numId w:val="50"/>
              </w:numPr>
              <w:suppressAutoHyphens/>
              <w:jc w:val="both"/>
              <w:rPr>
                <w:rFonts w:cs="Arial"/>
              </w:rPr>
            </w:pPr>
            <w:r w:rsidRPr="00DE6993">
              <w:rPr>
                <w:rFonts w:cs="Arial"/>
              </w:rPr>
              <w:t>Prepovedi in kazni voznikom, trenerjem, lastnikom in konjem, izrečene izven področja Zveze, se upoštevajo. Če pogoji za prepoved štarta prenehajo, Zveza ( hendikeper ) prepoved odpravi.</w:t>
            </w:r>
          </w:p>
          <w:p w:rsidR="00754465" w:rsidRPr="00266A1A" w:rsidRDefault="00754465" w:rsidP="006B5E0D">
            <w:pPr>
              <w:rPr>
                <w:rFonts w:cstheme="minorHAnsi"/>
              </w:rPr>
            </w:pPr>
          </w:p>
        </w:tc>
      </w:tr>
      <w:tr w:rsidR="00754465" w:rsidRPr="000D193B" w:rsidTr="00BC038A">
        <w:tc>
          <w:tcPr>
            <w:tcW w:w="2505" w:type="pct"/>
          </w:tcPr>
          <w:p w:rsidR="00754465" w:rsidRPr="00266A1A" w:rsidRDefault="00231AEE" w:rsidP="006B5E0D">
            <w:pPr>
              <w:rPr>
                <w:rFonts w:cstheme="minorHAnsi"/>
                <w:b/>
              </w:rPr>
            </w:pPr>
            <w:r>
              <w:rPr>
                <w:rFonts w:cstheme="minorHAnsi"/>
                <w:b/>
              </w:rPr>
              <w:t>26. člen: Veljavnost prepovedi štarta in ukrepi ob neupoštevanju prepovedi</w:t>
            </w:r>
          </w:p>
        </w:tc>
        <w:tc>
          <w:tcPr>
            <w:tcW w:w="2495" w:type="pct"/>
          </w:tcPr>
          <w:p w:rsidR="00754465" w:rsidRPr="00266A1A" w:rsidRDefault="00231AEE" w:rsidP="006B5E0D">
            <w:pPr>
              <w:rPr>
                <w:rFonts w:cstheme="minorHAnsi"/>
                <w:b/>
              </w:rPr>
            </w:pPr>
            <w:r>
              <w:rPr>
                <w:rFonts w:cstheme="minorHAnsi"/>
                <w:b/>
              </w:rPr>
              <w:t>26. člen: Veljavnost prepovedi štarta in ukrepi ob neupoštevanju prepovedi</w:t>
            </w:r>
          </w:p>
        </w:tc>
      </w:tr>
      <w:tr w:rsidR="00754465" w:rsidRPr="000D193B" w:rsidTr="00BC038A">
        <w:tc>
          <w:tcPr>
            <w:tcW w:w="2505" w:type="pct"/>
          </w:tcPr>
          <w:p w:rsidR="00231AEE" w:rsidRPr="00D16F60" w:rsidRDefault="00231AEE" w:rsidP="00260F37">
            <w:pPr>
              <w:pStyle w:val="Odstavekseznama"/>
              <w:numPr>
                <w:ilvl w:val="0"/>
                <w:numId w:val="52"/>
              </w:numPr>
              <w:suppressAutoHyphens/>
              <w:jc w:val="both"/>
            </w:pPr>
            <w:r w:rsidRPr="00D16F60">
              <w:rPr>
                <w:rFonts w:cs="Arial"/>
              </w:rPr>
              <w:t xml:space="preserve">Če konj, voznik ali lastnik, ki dobi po PKD prepoved štarta, kljub temu štarta, </w:t>
            </w:r>
            <w:r>
              <w:rPr>
                <w:rFonts w:cs="Arial"/>
              </w:rPr>
              <w:t>Zveza</w:t>
            </w:r>
            <w:r w:rsidRPr="00D16F60">
              <w:rPr>
                <w:rFonts w:cs="Arial"/>
              </w:rPr>
              <w:t xml:space="preserve"> določi vsakemu od naštetih prepoved štarta v trajanju 30 koledarskih dni. </w:t>
            </w:r>
            <w:r w:rsidRPr="00D16F60">
              <w:rPr>
                <w:rFonts w:cs="Arial"/>
              </w:rPr>
              <w:lastRenderedPageBreak/>
              <w:t xml:space="preserve">Kazen izreče generalni sekretar </w:t>
            </w:r>
            <w:r>
              <w:rPr>
                <w:rFonts w:cs="Arial"/>
              </w:rPr>
              <w:t>Zveze</w:t>
            </w:r>
            <w:r w:rsidRPr="00D16F60">
              <w:rPr>
                <w:rFonts w:cs="Arial"/>
              </w:rPr>
              <w:t>.</w:t>
            </w:r>
          </w:p>
          <w:p w:rsidR="00231AEE" w:rsidRPr="00D16F60" w:rsidRDefault="00231AEE" w:rsidP="00260F37">
            <w:pPr>
              <w:pStyle w:val="Odstavekseznama"/>
              <w:numPr>
                <w:ilvl w:val="0"/>
                <w:numId w:val="52"/>
              </w:numPr>
              <w:suppressAutoHyphens/>
              <w:jc w:val="both"/>
              <w:rPr>
                <w:rFonts w:cs="Arial"/>
              </w:rPr>
            </w:pPr>
            <w:r w:rsidRPr="00D16F60">
              <w:rPr>
                <w:rFonts w:cs="Arial"/>
              </w:rPr>
              <w:t>Prepoved štarta stopi v veljavo takoj, in sicer za vse dirke, za katere še ni potekel rok za prijavo, začne pa teči, ko je bil lastnik oz. trener ali voznik pisno ali ustno obveščen.</w:t>
            </w:r>
          </w:p>
          <w:p w:rsidR="00754465" w:rsidRPr="00231AEE" w:rsidRDefault="00231AEE" w:rsidP="00260F37">
            <w:pPr>
              <w:pStyle w:val="Odstavekseznama"/>
              <w:numPr>
                <w:ilvl w:val="0"/>
                <w:numId w:val="52"/>
              </w:numPr>
              <w:suppressAutoHyphens/>
              <w:jc w:val="both"/>
              <w:rPr>
                <w:rFonts w:cs="Arial"/>
              </w:rPr>
            </w:pPr>
            <w:r w:rsidRPr="00D16F60">
              <w:rPr>
                <w:rFonts w:cs="Arial"/>
              </w:rPr>
              <w:t>Če se kot odgovorna oseba podpisuje cela skupnost lastnikov, velja, da so obveščeni vsi člani, ko je o prepovedi obveščen en član skupnosti.</w:t>
            </w:r>
          </w:p>
        </w:tc>
        <w:tc>
          <w:tcPr>
            <w:tcW w:w="2495" w:type="pct"/>
          </w:tcPr>
          <w:p w:rsidR="00231AEE" w:rsidRPr="00231AEE" w:rsidRDefault="00231AEE" w:rsidP="00260F37">
            <w:pPr>
              <w:pStyle w:val="Odstavekseznama"/>
              <w:numPr>
                <w:ilvl w:val="0"/>
                <w:numId w:val="53"/>
              </w:numPr>
              <w:suppressAutoHyphens/>
              <w:jc w:val="both"/>
              <w:rPr>
                <w:color w:val="FF0000"/>
              </w:rPr>
            </w:pPr>
            <w:r w:rsidRPr="00D16F60">
              <w:rPr>
                <w:rFonts w:cs="Arial"/>
              </w:rPr>
              <w:lastRenderedPageBreak/>
              <w:t xml:space="preserve">Če konj, voznik ali lastnik, ki dobi po PKD prepoved štarta, kljub temu štarta, </w:t>
            </w:r>
            <w:r>
              <w:rPr>
                <w:rFonts w:cs="Arial"/>
              </w:rPr>
              <w:t>Zveza</w:t>
            </w:r>
            <w:r w:rsidRPr="00D16F60">
              <w:rPr>
                <w:rFonts w:cs="Arial"/>
              </w:rPr>
              <w:t xml:space="preserve"> določi vsakemu od naštetih prepoved štarta v trajanju 30 koledarskih dni. </w:t>
            </w:r>
            <w:r w:rsidRPr="00D16F60">
              <w:rPr>
                <w:rFonts w:cs="Arial"/>
              </w:rPr>
              <w:lastRenderedPageBreak/>
              <w:t xml:space="preserve">Kazen </w:t>
            </w:r>
            <w:r w:rsidRPr="009135E8">
              <w:rPr>
                <w:rFonts w:cs="Arial"/>
              </w:rPr>
              <w:t xml:space="preserve">izreče generalni sekretar Zveze </w:t>
            </w:r>
            <w:r w:rsidRPr="00231AEE">
              <w:rPr>
                <w:rFonts w:cs="Arial"/>
                <w:color w:val="FF0000"/>
              </w:rPr>
              <w:t>oz. strokovni odbor, če je primarno kazen izrekel generalni sekretar (npr. doping).</w:t>
            </w:r>
          </w:p>
          <w:p w:rsidR="00231AEE" w:rsidRPr="009135E8" w:rsidRDefault="00231AEE" w:rsidP="00260F37">
            <w:pPr>
              <w:pStyle w:val="Odstavekseznama"/>
              <w:numPr>
                <w:ilvl w:val="0"/>
                <w:numId w:val="53"/>
              </w:numPr>
              <w:suppressAutoHyphens/>
              <w:jc w:val="both"/>
              <w:rPr>
                <w:rFonts w:cs="Arial"/>
              </w:rPr>
            </w:pPr>
            <w:r w:rsidRPr="009135E8">
              <w:rPr>
                <w:rFonts w:cs="Arial"/>
              </w:rPr>
              <w:t>Prepoved štarta stopi v veljavo takoj, in sicer za vse dirke, za katere še ni potekel rok za prijavo, začne pa teči, ko je bil lastnik oz. trener ali voznik pisno ali ustno obveščen.</w:t>
            </w:r>
          </w:p>
          <w:p w:rsidR="00754465" w:rsidRPr="00231AEE" w:rsidRDefault="00231AEE" w:rsidP="00260F37">
            <w:pPr>
              <w:pStyle w:val="Odstavekseznama"/>
              <w:numPr>
                <w:ilvl w:val="0"/>
                <w:numId w:val="53"/>
              </w:numPr>
              <w:suppressAutoHyphens/>
              <w:jc w:val="both"/>
              <w:rPr>
                <w:rFonts w:cs="Arial"/>
              </w:rPr>
            </w:pPr>
            <w:r w:rsidRPr="00D16F60">
              <w:rPr>
                <w:rFonts w:cs="Arial"/>
              </w:rPr>
              <w:t>Če se kot odgovorna oseba podpisuje cela skupnost lastnikov, velja, da so obveščeni vsi člani, ko je o prepovedi obveščen en član skupnosti.</w:t>
            </w:r>
          </w:p>
        </w:tc>
      </w:tr>
      <w:tr w:rsidR="00231AEE" w:rsidRPr="000D193B" w:rsidTr="00BC038A">
        <w:tc>
          <w:tcPr>
            <w:tcW w:w="2505" w:type="pct"/>
          </w:tcPr>
          <w:p w:rsidR="00231AEE" w:rsidRPr="00266A1A" w:rsidRDefault="00231AEE" w:rsidP="00CD68DE">
            <w:pPr>
              <w:rPr>
                <w:rFonts w:cstheme="minorHAnsi"/>
                <w:b/>
              </w:rPr>
            </w:pPr>
            <w:r>
              <w:rPr>
                <w:rFonts w:cstheme="minorHAnsi"/>
                <w:b/>
              </w:rPr>
              <w:lastRenderedPageBreak/>
              <w:t>IV. KODEKS DOBREGA RAVNANJA S KONJI</w:t>
            </w:r>
          </w:p>
        </w:tc>
        <w:tc>
          <w:tcPr>
            <w:tcW w:w="2495" w:type="pct"/>
          </w:tcPr>
          <w:p w:rsidR="00231AEE" w:rsidRPr="00266A1A" w:rsidRDefault="00231AEE" w:rsidP="00CD68DE">
            <w:pPr>
              <w:rPr>
                <w:rFonts w:cstheme="minorHAnsi"/>
                <w:b/>
              </w:rPr>
            </w:pPr>
            <w:r>
              <w:rPr>
                <w:rFonts w:cstheme="minorHAnsi"/>
                <w:b/>
              </w:rPr>
              <w:t>IV. KODEKS DOBREGA RAVNANJA S KONJI</w:t>
            </w:r>
          </w:p>
        </w:tc>
      </w:tr>
      <w:tr w:rsidR="00231AEE" w:rsidRPr="000D193B" w:rsidTr="00BC038A">
        <w:tc>
          <w:tcPr>
            <w:tcW w:w="2505" w:type="pct"/>
          </w:tcPr>
          <w:p w:rsidR="00231AEE" w:rsidRPr="00266A1A" w:rsidRDefault="00231AEE" w:rsidP="006B725D">
            <w:pPr>
              <w:rPr>
                <w:rFonts w:cstheme="minorHAnsi"/>
                <w:b/>
              </w:rPr>
            </w:pPr>
            <w:r>
              <w:rPr>
                <w:rFonts w:cstheme="minorHAnsi"/>
                <w:b/>
              </w:rPr>
              <w:t xml:space="preserve">27. </w:t>
            </w:r>
            <w:r w:rsidR="006B725D">
              <w:rPr>
                <w:rFonts w:cstheme="minorHAnsi"/>
                <w:b/>
              </w:rPr>
              <w:t>člen</w:t>
            </w:r>
            <w:r>
              <w:rPr>
                <w:rFonts w:cstheme="minorHAnsi"/>
                <w:b/>
              </w:rPr>
              <w:t>: Kodeks dobrega ravnanja s konji</w:t>
            </w:r>
          </w:p>
        </w:tc>
        <w:tc>
          <w:tcPr>
            <w:tcW w:w="2495" w:type="pct"/>
          </w:tcPr>
          <w:p w:rsidR="00231AEE" w:rsidRPr="00266A1A" w:rsidRDefault="00231AEE" w:rsidP="006B725D">
            <w:pPr>
              <w:rPr>
                <w:rFonts w:cstheme="minorHAnsi"/>
                <w:b/>
              </w:rPr>
            </w:pPr>
            <w:r>
              <w:rPr>
                <w:rFonts w:cstheme="minorHAnsi"/>
                <w:b/>
              </w:rPr>
              <w:t xml:space="preserve">27. </w:t>
            </w:r>
            <w:r w:rsidR="006B725D">
              <w:rPr>
                <w:rFonts w:cstheme="minorHAnsi"/>
                <w:b/>
              </w:rPr>
              <w:t>člen</w:t>
            </w:r>
            <w:r>
              <w:rPr>
                <w:rFonts w:cstheme="minorHAnsi"/>
                <w:b/>
              </w:rPr>
              <w:t>: Kodeks dobrega ravnanja s konji</w:t>
            </w:r>
          </w:p>
        </w:tc>
      </w:tr>
      <w:tr w:rsidR="00754465" w:rsidRPr="000D193B" w:rsidTr="00BC038A">
        <w:tc>
          <w:tcPr>
            <w:tcW w:w="2505" w:type="pct"/>
          </w:tcPr>
          <w:p w:rsidR="00231AEE" w:rsidRPr="00D16F60" w:rsidRDefault="00231AEE" w:rsidP="00231AEE">
            <w:r>
              <w:rPr>
                <w:rFonts w:cs="Arial"/>
              </w:rPr>
              <w:t>Zveza</w:t>
            </w:r>
            <w:r w:rsidRPr="00D16F60">
              <w:rPr>
                <w:rFonts w:cs="Arial"/>
              </w:rPr>
              <w:t xml:space="preserve"> zahteva od vseh, ki so vključeni v kasaška tekmovanja, da spoštujejo kodeks dobrega ravnanja s konji. Dobrobit konja mora biti zmeraj bistvenega pomena.</w:t>
            </w:r>
          </w:p>
          <w:p w:rsidR="00231AEE" w:rsidRPr="00D16F60" w:rsidRDefault="00231AEE" w:rsidP="00260F37">
            <w:pPr>
              <w:pStyle w:val="Odstavekseznama"/>
              <w:numPr>
                <w:ilvl w:val="0"/>
                <w:numId w:val="54"/>
              </w:numPr>
              <w:suppressAutoHyphens/>
              <w:jc w:val="both"/>
            </w:pPr>
            <w:r w:rsidRPr="00D16F60">
              <w:rPr>
                <w:rFonts w:cs="Arial"/>
              </w:rPr>
              <w:t>V vseh fazah priprav na tekmovanje mora biti dobro ravnanje s konjem primarna zahteva.</w:t>
            </w:r>
          </w:p>
          <w:p w:rsidR="00231AEE" w:rsidRPr="00D16F60" w:rsidRDefault="00231AEE" w:rsidP="00231AEE">
            <w:pPr>
              <w:pStyle w:val="Odstavekseznama"/>
            </w:pPr>
            <w:r w:rsidRPr="00D16F60">
              <w:rPr>
                <w:rFonts w:cs="Arial"/>
              </w:rPr>
              <w:t>Za udeležbo na tekmovanju mora biti konj zdrav in primerno kondicijsko pripravljen.</w:t>
            </w:r>
          </w:p>
          <w:p w:rsidR="00231AEE" w:rsidRPr="00D16F60" w:rsidRDefault="00231AEE" w:rsidP="00231AEE">
            <w:pPr>
              <w:pStyle w:val="Odstavekseznama"/>
              <w:rPr>
                <w:rFonts w:cs="Arial"/>
              </w:rPr>
            </w:pPr>
            <w:r w:rsidRPr="00D16F60">
              <w:rPr>
                <w:rFonts w:cs="Arial"/>
              </w:rPr>
              <w:t>Pogoji na tekmovanjih ne smejo ogroziti dobrega počutja konj.</w:t>
            </w:r>
          </w:p>
          <w:p w:rsidR="00231AEE" w:rsidRPr="00D16F60" w:rsidRDefault="00231AEE" w:rsidP="00231AEE">
            <w:pPr>
              <w:pStyle w:val="Odstavekseznama"/>
            </w:pPr>
            <w:r w:rsidRPr="00D16F60">
              <w:rPr>
                <w:rFonts w:cs="Arial"/>
              </w:rPr>
              <w:t>Prizadevati si je treba, da je zagotovljena ustrezna oskrba konja po tekmovanju in da se z njim ravna humano tudi po končani tekmovalni karieri.</w:t>
            </w:r>
          </w:p>
          <w:p w:rsidR="00231AEE" w:rsidRPr="00D16F60" w:rsidRDefault="00231AEE" w:rsidP="00260F37">
            <w:pPr>
              <w:pStyle w:val="Odstavekseznama"/>
              <w:numPr>
                <w:ilvl w:val="0"/>
                <w:numId w:val="55"/>
              </w:numPr>
              <w:suppressAutoHyphens/>
              <w:jc w:val="both"/>
              <w:rPr>
                <w:rFonts w:cs="Arial"/>
              </w:rPr>
            </w:pPr>
            <w:r w:rsidRPr="00D16F60">
              <w:rPr>
                <w:rFonts w:cs="Arial"/>
                <w:color w:val="000000"/>
                <w:szCs w:val="20"/>
              </w:rPr>
              <w:t>Dobro ravnanje s konji</w:t>
            </w:r>
          </w:p>
          <w:p w:rsidR="00231AEE" w:rsidRPr="00D16F60" w:rsidRDefault="00231AEE" w:rsidP="00231AEE">
            <w:pPr>
              <w:pStyle w:val="Odstavekseznama"/>
              <w:ind w:left="1440"/>
              <w:rPr>
                <w:rFonts w:cs="Arial"/>
                <w:color w:val="000000"/>
                <w:szCs w:val="20"/>
              </w:rPr>
            </w:pPr>
            <w:r w:rsidRPr="00D16F60">
              <w:rPr>
                <w:rFonts w:cs="Arial"/>
                <w:color w:val="000000"/>
                <w:szCs w:val="20"/>
              </w:rPr>
              <w:t>Vhlevitev, hranjenje in trening morajo biti v skladu z dobrim ravnanjem s konji in ne smejo vplivati na njihovo dobro počutje. Dopustno ni nobeno ravnanje, ki bi lahko povzročilo telesno ali duševno trpljenje, bodisi v hlevih, na treningu, transportu ali v dirki.</w:t>
            </w:r>
          </w:p>
          <w:p w:rsidR="00231AEE" w:rsidRPr="00D16F60" w:rsidRDefault="00231AEE" w:rsidP="00260F37">
            <w:pPr>
              <w:pStyle w:val="Odstavekseznama"/>
              <w:numPr>
                <w:ilvl w:val="0"/>
                <w:numId w:val="55"/>
              </w:numPr>
              <w:suppressAutoHyphens/>
              <w:jc w:val="both"/>
              <w:rPr>
                <w:rFonts w:cs="Arial"/>
              </w:rPr>
            </w:pPr>
            <w:r w:rsidRPr="00D16F60">
              <w:rPr>
                <w:rFonts w:cs="Arial"/>
                <w:color w:val="000000"/>
                <w:szCs w:val="20"/>
              </w:rPr>
              <w:t>Metode treninga</w:t>
            </w:r>
          </w:p>
          <w:p w:rsidR="00231AEE" w:rsidRPr="00D16F60" w:rsidRDefault="00231AEE" w:rsidP="00231AEE">
            <w:pPr>
              <w:pStyle w:val="Odstavekseznama"/>
              <w:ind w:left="1440"/>
              <w:rPr>
                <w:rFonts w:cs="Arial"/>
                <w:color w:val="000000"/>
                <w:szCs w:val="20"/>
              </w:rPr>
            </w:pPr>
            <w:r w:rsidRPr="00D16F60">
              <w:rPr>
                <w:rFonts w:cs="Arial"/>
                <w:color w:val="000000"/>
                <w:szCs w:val="20"/>
              </w:rPr>
              <w:t>Prepovedana je uporaba metod treninga, ki povzročajo strah ali neupravičeno omejitev v normalnem obnašanju dirkalnega konja. Konje se lahko trenira le po programu, ki odgovarja njihovim fizičnim sposobnostim in stopnji zrelosti.</w:t>
            </w:r>
          </w:p>
          <w:p w:rsidR="00231AEE" w:rsidRPr="00D16F60" w:rsidRDefault="00231AEE" w:rsidP="00260F37">
            <w:pPr>
              <w:pStyle w:val="Odstavekseznama"/>
              <w:numPr>
                <w:ilvl w:val="0"/>
                <w:numId w:val="55"/>
              </w:numPr>
              <w:suppressAutoHyphens/>
              <w:jc w:val="both"/>
              <w:rPr>
                <w:rFonts w:cs="Arial"/>
              </w:rPr>
            </w:pPr>
            <w:r w:rsidRPr="00D16F60">
              <w:rPr>
                <w:rFonts w:cs="Arial"/>
                <w:color w:val="000000"/>
                <w:szCs w:val="20"/>
              </w:rPr>
              <w:t>Nega kopit in podkovanje</w:t>
            </w:r>
          </w:p>
          <w:p w:rsidR="00231AEE" w:rsidRPr="00D16F60" w:rsidRDefault="00231AEE" w:rsidP="00231AEE">
            <w:pPr>
              <w:pStyle w:val="Odstavekseznama"/>
              <w:ind w:left="1440"/>
              <w:rPr>
                <w:rFonts w:cs="Arial"/>
                <w:color w:val="000000"/>
                <w:szCs w:val="20"/>
              </w:rPr>
            </w:pPr>
            <w:r w:rsidRPr="00D16F60">
              <w:rPr>
                <w:rFonts w:cs="Arial"/>
                <w:color w:val="000000"/>
                <w:szCs w:val="20"/>
              </w:rPr>
              <w:t>Pri negi kopit in podkovanju konja mora ravnanje ustrezati visokim standardom. Podkve morajo biti oblikovane in pritrjene tako, da se tveganje za poškodbo zmanjša na minimum.</w:t>
            </w:r>
          </w:p>
          <w:p w:rsidR="00231AEE" w:rsidRPr="00D16F60" w:rsidRDefault="00231AEE" w:rsidP="00260F37">
            <w:pPr>
              <w:pStyle w:val="Odstavekseznama"/>
              <w:numPr>
                <w:ilvl w:val="0"/>
                <w:numId w:val="55"/>
              </w:numPr>
              <w:suppressAutoHyphens/>
              <w:jc w:val="both"/>
              <w:rPr>
                <w:rFonts w:cs="Arial"/>
              </w:rPr>
            </w:pPr>
            <w:r w:rsidRPr="00D16F60">
              <w:rPr>
                <w:rFonts w:cs="Arial"/>
                <w:color w:val="000000"/>
                <w:szCs w:val="20"/>
              </w:rPr>
              <w:t>Transport</w:t>
            </w:r>
          </w:p>
          <w:p w:rsidR="00231AEE" w:rsidRPr="00D16F60" w:rsidRDefault="00231AEE" w:rsidP="00231AEE">
            <w:pPr>
              <w:pStyle w:val="Odstavekseznama"/>
              <w:ind w:left="1440"/>
              <w:rPr>
                <w:rFonts w:cs="Arial"/>
                <w:color w:val="000000"/>
                <w:szCs w:val="20"/>
              </w:rPr>
            </w:pPr>
            <w:r w:rsidRPr="00D16F60">
              <w:rPr>
                <w:rFonts w:cs="Arial"/>
                <w:color w:val="000000"/>
                <w:szCs w:val="20"/>
              </w:rPr>
              <w:t>Med transportom morajo biti konji zaščiteni pred poškodbami in drugimi zdravstvenimi tveganji. Vozila morajo biti varna, dobro zračena, vzdrževana po visokem standardu, redno se mora opravljati dezinfekcija, upravljajo pa jih lahko le usposobljene osebe. Konja mora pri transportu spremljati tudi oseba, ki je usposobljena za delo s konji. Vsa potovanja morajo biti skrbno načrtovana, konjem pa mora biti na voljo primeren čas za počitek z dostopom do hrane in vode v skladu s predpisi EU.</w:t>
            </w:r>
          </w:p>
          <w:p w:rsidR="00231AEE" w:rsidRPr="00D16F60" w:rsidRDefault="00231AEE" w:rsidP="00260F37">
            <w:pPr>
              <w:pStyle w:val="Odstavekseznama"/>
              <w:numPr>
                <w:ilvl w:val="0"/>
                <w:numId w:val="55"/>
              </w:numPr>
              <w:suppressAutoHyphens/>
              <w:jc w:val="both"/>
              <w:rPr>
                <w:rFonts w:cs="Arial"/>
              </w:rPr>
            </w:pPr>
            <w:r w:rsidRPr="00D16F60">
              <w:rPr>
                <w:rFonts w:cs="Arial"/>
                <w:color w:val="000000"/>
                <w:szCs w:val="20"/>
              </w:rPr>
              <w:lastRenderedPageBreak/>
              <w:t>Oprema</w:t>
            </w:r>
          </w:p>
          <w:p w:rsidR="00231AEE" w:rsidRPr="00D16F60" w:rsidRDefault="00231AEE" w:rsidP="00231AEE">
            <w:pPr>
              <w:pStyle w:val="Odstavekseznama"/>
              <w:ind w:left="1440"/>
              <w:rPr>
                <w:rFonts w:cs="Arial"/>
                <w:color w:val="000000"/>
                <w:szCs w:val="20"/>
              </w:rPr>
            </w:pPr>
            <w:r w:rsidRPr="00D16F60">
              <w:rPr>
                <w:rFonts w:cs="Arial"/>
                <w:color w:val="000000"/>
                <w:szCs w:val="20"/>
              </w:rPr>
              <w:t>Prepovedana je uporaba kakršnekoli opreme v dirki, ki bi lahko konja ranila ali spremenila njegovo fizično integriteto. Še posebej je prepovedana uporaba:</w:t>
            </w:r>
          </w:p>
          <w:p w:rsidR="00231AEE" w:rsidRPr="00D16F60" w:rsidRDefault="00231AEE" w:rsidP="00260F37">
            <w:pPr>
              <w:pStyle w:val="Odstavekseznama"/>
              <w:numPr>
                <w:ilvl w:val="1"/>
                <w:numId w:val="56"/>
              </w:numPr>
              <w:suppressAutoHyphens/>
              <w:jc w:val="both"/>
            </w:pPr>
            <w:r w:rsidRPr="00E61BE2">
              <w:rPr>
                <w:rFonts w:cs="Arial"/>
              </w:rPr>
              <w:t xml:space="preserve">vajeti in palic za glavo, na katerih so t. i. ježki </w:t>
            </w:r>
            <w:r>
              <w:rPr>
                <w:rFonts w:cs="Arial"/>
              </w:rPr>
              <w:t xml:space="preserve">( </w:t>
            </w:r>
            <w:r w:rsidRPr="00E61BE2">
              <w:rPr>
                <w:rFonts w:cs="Arial"/>
              </w:rPr>
              <w:t>bodice</w:t>
            </w:r>
            <w:r>
              <w:rPr>
                <w:rFonts w:cs="Arial"/>
              </w:rPr>
              <w:t xml:space="preserve"> )</w:t>
            </w:r>
            <w:r w:rsidRPr="00E61BE2">
              <w:rPr>
                <w:rFonts w:cs="Arial"/>
              </w:rPr>
              <w:t xml:space="preserve"> take vrste, da bi z veliko verjetnostjo lahko poškodovali konjev vrat</w:t>
            </w:r>
            <w:r w:rsidRPr="00D16F60">
              <w:rPr>
                <w:rFonts w:cs="Arial"/>
              </w:rPr>
              <w:t>;</w:t>
            </w:r>
          </w:p>
          <w:p w:rsidR="00231AEE" w:rsidRPr="00D16F60" w:rsidRDefault="00231AEE" w:rsidP="00260F37">
            <w:pPr>
              <w:pStyle w:val="Odstavekseznama"/>
              <w:numPr>
                <w:ilvl w:val="1"/>
                <w:numId w:val="56"/>
              </w:numPr>
              <w:suppressAutoHyphens/>
              <w:jc w:val="both"/>
              <w:rPr>
                <w:rFonts w:cs="Arial"/>
              </w:rPr>
            </w:pPr>
            <w:r w:rsidRPr="00D16F60">
              <w:rPr>
                <w:rFonts w:cs="Arial"/>
              </w:rPr>
              <w:t>električnih stimulatorjev;</w:t>
            </w:r>
          </w:p>
          <w:p w:rsidR="00231AEE" w:rsidRPr="00D16F60" w:rsidRDefault="00231AEE" w:rsidP="00260F37">
            <w:pPr>
              <w:pStyle w:val="Odstavekseznama"/>
              <w:numPr>
                <w:ilvl w:val="1"/>
                <w:numId w:val="56"/>
              </w:numPr>
              <w:suppressAutoHyphens/>
              <w:jc w:val="both"/>
            </w:pPr>
            <w:r w:rsidRPr="00D16F60">
              <w:rPr>
                <w:rFonts w:cs="Arial"/>
              </w:rPr>
              <w:t>žval, ki lahko poškodujejo konjev gobec;</w:t>
            </w:r>
          </w:p>
          <w:p w:rsidR="00231AEE" w:rsidRPr="00D16F60" w:rsidRDefault="00231AEE" w:rsidP="00260F37">
            <w:pPr>
              <w:pStyle w:val="Odstavekseznama"/>
              <w:numPr>
                <w:ilvl w:val="1"/>
                <w:numId w:val="56"/>
              </w:numPr>
              <w:suppressAutoHyphens/>
              <w:jc w:val="both"/>
            </w:pPr>
            <w:r w:rsidRPr="00D16F60">
              <w:rPr>
                <w:rFonts w:cs="Arial"/>
              </w:rPr>
              <w:t>vprege, ki povzroča škodo konjevi integriteti;</w:t>
            </w:r>
          </w:p>
          <w:p w:rsidR="00231AEE" w:rsidRPr="00D16F60" w:rsidRDefault="00231AEE" w:rsidP="00260F37">
            <w:pPr>
              <w:pStyle w:val="Odstavekseznama"/>
              <w:numPr>
                <w:ilvl w:val="1"/>
                <w:numId w:val="56"/>
              </w:numPr>
              <w:suppressAutoHyphens/>
              <w:jc w:val="both"/>
            </w:pPr>
            <w:r w:rsidRPr="00D16F60">
              <w:rPr>
                <w:rFonts w:cs="Arial"/>
              </w:rPr>
              <w:t>uzde in drugih delov opreme, ki konju popolnoma zapirajo pogled;</w:t>
            </w:r>
          </w:p>
          <w:p w:rsidR="00231AEE" w:rsidRPr="00D16F60" w:rsidRDefault="00231AEE" w:rsidP="00260F37">
            <w:pPr>
              <w:pStyle w:val="Odstavekseznama"/>
              <w:numPr>
                <w:ilvl w:val="1"/>
                <w:numId w:val="56"/>
              </w:numPr>
              <w:suppressAutoHyphens/>
              <w:jc w:val="both"/>
            </w:pPr>
            <w:r w:rsidRPr="00D16F60">
              <w:rPr>
                <w:rFonts w:cs="Arial"/>
              </w:rPr>
              <w:t>kakršnihkoli nožnih jermenov, ki vplivajo na gibanje konja;</w:t>
            </w:r>
          </w:p>
          <w:p w:rsidR="00231AEE" w:rsidRPr="00D16F60" w:rsidRDefault="00231AEE" w:rsidP="00260F37">
            <w:pPr>
              <w:pStyle w:val="Odstavekseznama"/>
              <w:numPr>
                <w:ilvl w:val="1"/>
                <w:numId w:val="56"/>
              </w:numPr>
              <w:suppressAutoHyphens/>
              <w:jc w:val="both"/>
            </w:pPr>
            <w:r w:rsidRPr="00D16F60">
              <w:rPr>
                <w:rFonts w:cs="Arial"/>
              </w:rPr>
              <w:t>kakršenkoli pripomoček ali poseg, s katerim se povzroča nenaravno dihanje konja.</w:t>
            </w:r>
          </w:p>
          <w:p w:rsidR="00231AEE" w:rsidRPr="00D16F60" w:rsidRDefault="00231AEE" w:rsidP="00260F37">
            <w:pPr>
              <w:pStyle w:val="Odstavekseznama"/>
              <w:numPr>
                <w:ilvl w:val="0"/>
                <w:numId w:val="54"/>
              </w:numPr>
              <w:suppressAutoHyphens/>
              <w:ind w:left="851"/>
              <w:jc w:val="both"/>
              <w:rPr>
                <w:rFonts w:cs="Arial"/>
                <w:color w:val="000000"/>
                <w:szCs w:val="20"/>
              </w:rPr>
            </w:pPr>
            <w:r w:rsidRPr="00D16F60">
              <w:rPr>
                <w:rFonts w:cs="Arial"/>
                <w:color w:val="000000"/>
                <w:szCs w:val="20"/>
              </w:rPr>
              <w:t>Za udeležbo na tekmovanju mora biti konj zdrav in primerno kondicijsko pripravljen.</w:t>
            </w:r>
          </w:p>
          <w:p w:rsidR="00231AEE" w:rsidRPr="00D16F60" w:rsidRDefault="00231AEE" w:rsidP="00260F37">
            <w:pPr>
              <w:pStyle w:val="Odstavekseznama"/>
              <w:numPr>
                <w:ilvl w:val="0"/>
                <w:numId w:val="57"/>
              </w:numPr>
              <w:suppressAutoHyphens/>
              <w:jc w:val="both"/>
              <w:rPr>
                <w:rFonts w:cs="Arial"/>
                <w:color w:val="000000"/>
                <w:szCs w:val="20"/>
              </w:rPr>
            </w:pPr>
            <w:r w:rsidRPr="00D16F60">
              <w:rPr>
                <w:rFonts w:cs="Arial"/>
                <w:color w:val="000000"/>
                <w:szCs w:val="20"/>
              </w:rPr>
              <w:t>Zdravstveno stanje</w:t>
            </w:r>
          </w:p>
          <w:p w:rsidR="00231AEE" w:rsidRPr="00D16F60" w:rsidRDefault="00231AEE" w:rsidP="00231AEE">
            <w:pPr>
              <w:pStyle w:val="Odstavekseznama"/>
              <w:ind w:left="1571"/>
              <w:rPr>
                <w:rFonts w:cs="Arial"/>
                <w:color w:val="000000"/>
                <w:szCs w:val="20"/>
              </w:rPr>
            </w:pPr>
            <w:r w:rsidRPr="00D16F60">
              <w:rPr>
                <w:rFonts w:cs="Arial"/>
                <w:color w:val="000000"/>
                <w:szCs w:val="20"/>
              </w:rPr>
              <w:t>Dirkanje se omeji, če konj ni v primerni kondiciji.</w:t>
            </w:r>
          </w:p>
          <w:p w:rsidR="00231AEE" w:rsidRPr="00D16F60" w:rsidRDefault="00231AEE" w:rsidP="00231AEE">
            <w:pPr>
              <w:pStyle w:val="Odstavekseznama"/>
              <w:ind w:left="1571"/>
              <w:rPr>
                <w:rFonts w:cs="Arial"/>
                <w:color w:val="000000"/>
                <w:szCs w:val="20"/>
              </w:rPr>
            </w:pPr>
            <w:r w:rsidRPr="00D16F60">
              <w:rPr>
                <w:rFonts w:cs="Arial"/>
                <w:color w:val="000000"/>
                <w:szCs w:val="20"/>
              </w:rPr>
              <w:t>Konj, ki kaže simptome bolezni, šepavost ali druge zdravstvene težave, ne sme dirkati. Kadar obstaja dvom, se zahteva pregled konja s strani dežurnega veterinarja, ki odloči, ali je konj sposoben za dirko.</w:t>
            </w:r>
          </w:p>
          <w:p w:rsidR="00231AEE" w:rsidRPr="00D16F60" w:rsidRDefault="00231AEE" w:rsidP="00231AEE">
            <w:pPr>
              <w:pStyle w:val="Odstavekseznama"/>
              <w:ind w:left="1571"/>
              <w:rPr>
                <w:rFonts w:cs="Arial"/>
                <w:color w:val="000000"/>
                <w:szCs w:val="20"/>
              </w:rPr>
            </w:pPr>
            <w:r w:rsidRPr="00D16F60">
              <w:rPr>
                <w:rFonts w:cs="Arial"/>
                <w:color w:val="000000"/>
                <w:szCs w:val="20"/>
              </w:rPr>
              <w:t>Konje s hudimi ali ponavljajočimi se zdravstvenimi težavami mora veterinarska inšpekcija začasno ali trajno izločiti iz dirk.</w:t>
            </w:r>
          </w:p>
          <w:p w:rsidR="00231AEE" w:rsidRPr="00D16F60" w:rsidRDefault="00231AEE" w:rsidP="00260F37">
            <w:pPr>
              <w:pStyle w:val="Odstavekseznama"/>
              <w:numPr>
                <w:ilvl w:val="0"/>
                <w:numId w:val="57"/>
              </w:numPr>
              <w:suppressAutoHyphens/>
              <w:jc w:val="both"/>
              <w:rPr>
                <w:rFonts w:cs="Arial"/>
                <w:color w:val="000000"/>
                <w:szCs w:val="20"/>
              </w:rPr>
            </w:pPr>
            <w:r w:rsidRPr="00D16F60">
              <w:rPr>
                <w:rFonts w:cs="Arial"/>
                <w:color w:val="000000"/>
                <w:szCs w:val="20"/>
              </w:rPr>
              <w:t>Doping in zdravila</w:t>
            </w:r>
          </w:p>
          <w:p w:rsidR="00231AEE" w:rsidRPr="00D16F60" w:rsidRDefault="00231AEE" w:rsidP="00231AEE">
            <w:pPr>
              <w:pStyle w:val="Odstavekseznama"/>
              <w:ind w:left="1571"/>
              <w:rPr>
                <w:rFonts w:cs="Arial"/>
                <w:color w:val="000000"/>
                <w:szCs w:val="20"/>
              </w:rPr>
            </w:pPr>
            <w:r w:rsidRPr="00D16F60">
              <w:rPr>
                <w:rFonts w:cs="Arial"/>
                <w:color w:val="000000"/>
                <w:szCs w:val="20"/>
              </w:rPr>
              <w:t>Zloraba zdravil ali dopinga je v resnem nasprotju s kodeksom dobrega ravnanja s konji in se ne tolerira.</w:t>
            </w:r>
          </w:p>
          <w:p w:rsidR="00231AEE" w:rsidRPr="00D16F60" w:rsidRDefault="00231AEE" w:rsidP="00231AEE">
            <w:pPr>
              <w:pStyle w:val="Odstavekseznama"/>
              <w:ind w:left="1571"/>
              <w:rPr>
                <w:rFonts w:cs="Arial"/>
                <w:color w:val="000000"/>
                <w:szCs w:val="20"/>
              </w:rPr>
            </w:pPr>
            <w:r w:rsidRPr="00D16F60">
              <w:rPr>
                <w:rFonts w:cs="Arial"/>
                <w:color w:val="000000"/>
                <w:szCs w:val="20"/>
              </w:rPr>
              <w:t>Po zaključenem veterinarskem zdravljenju mora biti dovolj časa za popolno okrevanje konja pred dirko. Eden glavnih ciljev kontrole uporabe zdravil je zaščita konja in varnost voznika konja. Dodatno naj bi pravila preprečila nepošteno tekmovanje in prikrivanje napak, ki bi se lahko prenesla tudi na potomce.</w:t>
            </w:r>
          </w:p>
          <w:p w:rsidR="00231AEE" w:rsidRPr="00D16F60" w:rsidRDefault="00231AEE" w:rsidP="00260F37">
            <w:pPr>
              <w:pStyle w:val="Odstavekseznama"/>
              <w:numPr>
                <w:ilvl w:val="0"/>
                <w:numId w:val="57"/>
              </w:numPr>
              <w:suppressAutoHyphens/>
              <w:jc w:val="both"/>
              <w:rPr>
                <w:rFonts w:cs="Arial"/>
                <w:color w:val="000000"/>
                <w:szCs w:val="20"/>
              </w:rPr>
            </w:pPr>
            <w:r w:rsidRPr="00D16F60">
              <w:rPr>
                <w:rFonts w:cs="Arial"/>
                <w:color w:val="000000"/>
                <w:szCs w:val="20"/>
              </w:rPr>
              <w:t>Nezrelost</w:t>
            </w:r>
          </w:p>
          <w:p w:rsidR="00231AEE" w:rsidRPr="00D16F60" w:rsidRDefault="00231AEE" w:rsidP="00231AEE">
            <w:pPr>
              <w:pStyle w:val="Odstavekseznama"/>
              <w:ind w:left="1571"/>
            </w:pPr>
            <w:r w:rsidRPr="00D16F60">
              <w:rPr>
                <w:rFonts w:cs="Arial"/>
                <w:color w:val="000000"/>
                <w:szCs w:val="20"/>
              </w:rPr>
              <w:t>Konji dozorijo v zelo različnih obdobjih. Trening in nastope konja je treba dobro načrtovati, da je tveganje mišično-skeletnih poškodb čim manjše.</w:t>
            </w:r>
          </w:p>
          <w:p w:rsidR="00231AEE" w:rsidRPr="00D16F60" w:rsidRDefault="00231AEE" w:rsidP="00260F37">
            <w:pPr>
              <w:pStyle w:val="Odstavekseznama"/>
              <w:numPr>
                <w:ilvl w:val="0"/>
                <w:numId w:val="57"/>
              </w:numPr>
              <w:suppressAutoHyphens/>
              <w:jc w:val="both"/>
              <w:rPr>
                <w:rFonts w:cs="Arial"/>
                <w:color w:val="000000"/>
                <w:szCs w:val="20"/>
              </w:rPr>
            </w:pPr>
            <w:r w:rsidRPr="00D16F60">
              <w:rPr>
                <w:rFonts w:cs="Arial"/>
                <w:color w:val="000000"/>
                <w:szCs w:val="20"/>
              </w:rPr>
              <w:t>Prepovedana ravnanja</w:t>
            </w:r>
          </w:p>
          <w:p w:rsidR="00231AEE" w:rsidRPr="00D16F60" w:rsidRDefault="00231AEE" w:rsidP="00260F37">
            <w:pPr>
              <w:pStyle w:val="Odstavekseznama"/>
              <w:numPr>
                <w:ilvl w:val="0"/>
                <w:numId w:val="58"/>
              </w:numPr>
              <w:suppressAutoHyphens/>
              <w:jc w:val="both"/>
            </w:pPr>
            <w:r w:rsidRPr="00D16F60">
              <w:rPr>
                <w:rFonts w:cs="Arial"/>
                <w:color w:val="000000"/>
                <w:szCs w:val="20"/>
              </w:rPr>
              <w:t xml:space="preserve">Dovoljen ni noben kirurški poseg, ki ogroža konjevo blaginjo in/ali varnost drugih konj, jahačev in voznikov konj. </w:t>
            </w:r>
            <w:bookmarkStart w:id="20" w:name="OLE_LINK3"/>
            <w:bookmarkStart w:id="21" w:name="OLE_LINK4"/>
            <w:r w:rsidRPr="00D16F60">
              <w:rPr>
                <w:rFonts w:cs="Arial"/>
                <w:color w:val="000000"/>
                <w:szCs w:val="20"/>
              </w:rPr>
              <w:t xml:space="preserve">Prepovedana je </w:t>
            </w:r>
            <w:bookmarkEnd w:id="20"/>
            <w:bookmarkEnd w:id="21"/>
            <w:r w:rsidRPr="00D16F60">
              <w:rPr>
                <w:rFonts w:cs="Arial"/>
                <w:color w:val="000000"/>
                <w:szCs w:val="20"/>
              </w:rPr>
              <w:t>udeležba na tekmovanju za konja, ki je prestal nevrektomijo – prerez živcev ene ali več okončin;</w:t>
            </w:r>
          </w:p>
          <w:p w:rsidR="00231AEE" w:rsidRPr="00D16F60" w:rsidRDefault="00231AEE" w:rsidP="00260F37">
            <w:pPr>
              <w:pStyle w:val="Odstavekseznama"/>
              <w:numPr>
                <w:ilvl w:val="0"/>
                <w:numId w:val="58"/>
              </w:numPr>
              <w:suppressAutoHyphens/>
              <w:jc w:val="both"/>
              <w:rPr>
                <w:rFonts w:cs="Arial"/>
                <w:color w:val="000000"/>
                <w:szCs w:val="20"/>
              </w:rPr>
            </w:pPr>
            <w:r w:rsidRPr="00D16F60">
              <w:rPr>
                <w:rFonts w:cs="Arial"/>
                <w:color w:val="000000"/>
                <w:szCs w:val="20"/>
              </w:rPr>
              <w:lastRenderedPageBreak/>
              <w:t>prepovedana je udeležba na tekmovanju za konja, ki je prestal operacijo nosnic brez terapevtske utemeljitve;</w:t>
            </w:r>
          </w:p>
          <w:p w:rsidR="00231AEE" w:rsidRPr="00D16F60" w:rsidRDefault="00231AEE" w:rsidP="00260F37">
            <w:pPr>
              <w:pStyle w:val="Odstavekseznama"/>
              <w:numPr>
                <w:ilvl w:val="0"/>
                <w:numId w:val="58"/>
              </w:numPr>
              <w:suppressAutoHyphens/>
              <w:jc w:val="both"/>
              <w:rPr>
                <w:rFonts w:cs="Arial"/>
                <w:color w:val="000000"/>
                <w:szCs w:val="20"/>
              </w:rPr>
            </w:pPr>
            <w:r w:rsidRPr="00D16F60">
              <w:rPr>
                <w:rFonts w:cs="Arial"/>
                <w:color w:val="000000"/>
                <w:szCs w:val="20"/>
              </w:rPr>
              <w:t xml:space="preserve">prepovedano je v nosnico vstaviti cevko in po njej konja hraniti s sodo bikarbono </w:t>
            </w:r>
            <w:r>
              <w:rPr>
                <w:rFonts w:cs="Arial"/>
                <w:color w:val="000000"/>
                <w:szCs w:val="20"/>
              </w:rPr>
              <w:t xml:space="preserve">( </w:t>
            </w:r>
            <w:r w:rsidRPr="00D16F60">
              <w:rPr>
                <w:rFonts w:cs="Arial"/>
                <w:color w:val="000000"/>
                <w:szCs w:val="20"/>
              </w:rPr>
              <w:t>milkshake</w:t>
            </w:r>
            <w:r>
              <w:rPr>
                <w:rFonts w:cs="Arial"/>
                <w:color w:val="000000"/>
                <w:szCs w:val="20"/>
              </w:rPr>
              <w:t xml:space="preserve"> )</w:t>
            </w:r>
            <w:r w:rsidRPr="00D16F60">
              <w:rPr>
                <w:rFonts w:cs="Arial"/>
                <w:color w:val="000000"/>
                <w:szCs w:val="20"/>
              </w:rPr>
              <w:t>;</w:t>
            </w:r>
          </w:p>
          <w:p w:rsidR="00231AEE" w:rsidRPr="00D16F60" w:rsidRDefault="00231AEE" w:rsidP="00260F37">
            <w:pPr>
              <w:pStyle w:val="Odstavekseznama"/>
              <w:numPr>
                <w:ilvl w:val="0"/>
                <w:numId w:val="58"/>
              </w:numPr>
              <w:suppressAutoHyphens/>
              <w:jc w:val="both"/>
              <w:rPr>
                <w:rFonts w:cs="Arial"/>
                <w:color w:val="000000"/>
                <w:szCs w:val="20"/>
              </w:rPr>
            </w:pPr>
            <w:r w:rsidRPr="00D16F60">
              <w:rPr>
                <w:rFonts w:cs="Arial"/>
                <w:color w:val="000000"/>
                <w:szCs w:val="20"/>
              </w:rPr>
              <w:t xml:space="preserve">prepovedan je postopek krioterapije </w:t>
            </w:r>
            <w:r>
              <w:rPr>
                <w:rFonts w:cs="Arial"/>
                <w:color w:val="000000"/>
                <w:szCs w:val="20"/>
              </w:rPr>
              <w:t xml:space="preserve">( </w:t>
            </w:r>
            <w:r w:rsidRPr="00D16F60">
              <w:rPr>
                <w:rFonts w:cs="Arial"/>
                <w:color w:val="000000"/>
                <w:szCs w:val="20"/>
              </w:rPr>
              <w:t>ohlajanje tkiva</w:t>
            </w:r>
            <w:r>
              <w:rPr>
                <w:rFonts w:cs="Arial"/>
                <w:color w:val="000000"/>
                <w:szCs w:val="20"/>
              </w:rPr>
              <w:t xml:space="preserve"> )</w:t>
            </w:r>
            <w:r w:rsidRPr="00D16F60">
              <w:rPr>
                <w:rFonts w:cs="Arial"/>
                <w:color w:val="000000"/>
                <w:szCs w:val="20"/>
              </w:rPr>
              <w:t xml:space="preserve"> na dirkališču;</w:t>
            </w:r>
          </w:p>
          <w:p w:rsidR="00231AEE" w:rsidRPr="00D16F60" w:rsidRDefault="00231AEE" w:rsidP="00260F37">
            <w:pPr>
              <w:pStyle w:val="Odstavekseznama"/>
              <w:numPr>
                <w:ilvl w:val="0"/>
                <w:numId w:val="58"/>
              </w:numPr>
              <w:suppressAutoHyphens/>
              <w:jc w:val="both"/>
              <w:rPr>
                <w:rFonts w:cs="Arial"/>
                <w:color w:val="000000"/>
                <w:szCs w:val="20"/>
              </w:rPr>
            </w:pPr>
            <w:r w:rsidRPr="00D16F60">
              <w:rPr>
                <w:rFonts w:cs="Arial"/>
                <w:color w:val="000000"/>
                <w:szCs w:val="20"/>
              </w:rPr>
              <w:t>nedovoljena je nepravilna uporaba posebne telesne terapije šok valovanja, ki ima za posledico neobčutljivost struktur okončin.</w:t>
            </w:r>
          </w:p>
          <w:p w:rsidR="00231AEE" w:rsidRPr="00D16F60" w:rsidRDefault="00231AEE" w:rsidP="00260F37">
            <w:pPr>
              <w:pStyle w:val="Odstavekseznama"/>
              <w:numPr>
                <w:ilvl w:val="0"/>
                <w:numId w:val="57"/>
              </w:numPr>
              <w:suppressAutoHyphens/>
              <w:jc w:val="both"/>
              <w:rPr>
                <w:rFonts w:cs="Arial"/>
                <w:color w:val="000000"/>
                <w:szCs w:val="20"/>
              </w:rPr>
            </w:pPr>
            <w:r w:rsidRPr="00D16F60">
              <w:rPr>
                <w:rFonts w:cs="Arial"/>
                <w:color w:val="000000"/>
                <w:szCs w:val="20"/>
              </w:rPr>
              <w:t>Breje kobile</w:t>
            </w:r>
          </w:p>
          <w:p w:rsidR="00231AEE" w:rsidRPr="00D16F60" w:rsidRDefault="00231AEE" w:rsidP="00260F37">
            <w:pPr>
              <w:pStyle w:val="Odstavekseznama"/>
              <w:numPr>
                <w:ilvl w:val="0"/>
                <w:numId w:val="59"/>
              </w:numPr>
              <w:suppressAutoHyphens/>
              <w:jc w:val="both"/>
              <w:rPr>
                <w:rFonts w:cs="Arial"/>
              </w:rPr>
            </w:pPr>
            <w:r w:rsidRPr="00E61BE2">
              <w:rPr>
                <w:rFonts w:cs="Arial"/>
              </w:rPr>
              <w:t>Oplojene kasaške kobile smejo sodelovati na dirkah le do 4 mesece po zadnjem datumu pripusta</w:t>
            </w:r>
            <w:r w:rsidRPr="00D16F60">
              <w:rPr>
                <w:rFonts w:cs="Arial"/>
              </w:rPr>
              <w:t>.</w:t>
            </w:r>
          </w:p>
          <w:p w:rsidR="00231AEE" w:rsidRPr="00D16F60" w:rsidRDefault="00231AEE" w:rsidP="00260F37">
            <w:pPr>
              <w:pStyle w:val="Odstavekseznama"/>
              <w:numPr>
                <w:ilvl w:val="0"/>
                <w:numId w:val="59"/>
              </w:numPr>
              <w:suppressAutoHyphens/>
              <w:jc w:val="both"/>
              <w:rPr>
                <w:rFonts w:cs="Arial"/>
                <w:color w:val="000000"/>
                <w:szCs w:val="20"/>
              </w:rPr>
            </w:pPr>
            <w:r w:rsidRPr="00E61BE2">
              <w:rPr>
                <w:rFonts w:cs="Arial"/>
              </w:rPr>
              <w:t>Kasaške kobile, ki so že žrebile, lahko sodelujejo na dirkah 4 mesece po zadnji žrebitvi oz. 3 mesece po zadnjem abortusu ali mrtvorojenemu žrebetu</w:t>
            </w:r>
            <w:r w:rsidRPr="00D16F60">
              <w:rPr>
                <w:rFonts w:cs="Arial"/>
              </w:rPr>
              <w:t>.</w:t>
            </w:r>
          </w:p>
          <w:p w:rsidR="00000A07" w:rsidRPr="00D16F60" w:rsidRDefault="00000A07" w:rsidP="00000A07">
            <w:pPr>
              <w:pStyle w:val="Odstavekseznama"/>
              <w:numPr>
                <w:ilvl w:val="0"/>
                <w:numId w:val="177"/>
              </w:numPr>
              <w:suppressAutoHyphens/>
              <w:jc w:val="both"/>
              <w:rPr>
                <w:rFonts w:cs="Arial"/>
                <w:color w:val="000000"/>
                <w:szCs w:val="20"/>
              </w:rPr>
            </w:pPr>
            <w:r w:rsidRPr="00D16F60">
              <w:rPr>
                <w:rFonts w:cs="Arial"/>
                <w:color w:val="000000"/>
                <w:szCs w:val="20"/>
              </w:rPr>
              <w:t>Pogoji na tekmovanjih ne smejo ogroziti dobrega počutja konj</w:t>
            </w:r>
          </w:p>
          <w:p w:rsidR="00000A07" w:rsidRPr="00D16F60" w:rsidRDefault="00000A07" w:rsidP="00000A07">
            <w:pPr>
              <w:pStyle w:val="Odstavekseznama"/>
              <w:numPr>
                <w:ilvl w:val="0"/>
                <w:numId w:val="60"/>
              </w:numPr>
              <w:suppressAutoHyphens/>
              <w:jc w:val="both"/>
              <w:rPr>
                <w:rFonts w:cs="Arial"/>
                <w:color w:val="000000"/>
                <w:szCs w:val="20"/>
              </w:rPr>
            </w:pPr>
            <w:r w:rsidRPr="00D16F60">
              <w:rPr>
                <w:rFonts w:cs="Arial"/>
                <w:color w:val="000000"/>
                <w:szCs w:val="20"/>
              </w:rPr>
              <w:t>Steza</w:t>
            </w:r>
          </w:p>
          <w:p w:rsidR="00000A07" w:rsidRPr="00D16F60" w:rsidRDefault="00000A07" w:rsidP="00000A07">
            <w:pPr>
              <w:pStyle w:val="Odstavekseznama"/>
              <w:ind w:left="1429"/>
              <w:rPr>
                <w:rFonts w:cs="Arial"/>
                <w:color w:val="000000"/>
                <w:szCs w:val="20"/>
              </w:rPr>
            </w:pPr>
            <w:r w:rsidRPr="00D16F60">
              <w:rPr>
                <w:rFonts w:cs="Arial"/>
                <w:color w:val="000000"/>
                <w:szCs w:val="20"/>
              </w:rPr>
              <w:t>Steza mora biti oblikovana in vzdrževana tako, da zmanjša dejavnike tveganja, ki lahko privedejo do poškodb. Posebna pozornost je potrebna na neravnih delih steze.</w:t>
            </w:r>
          </w:p>
          <w:p w:rsidR="00000A07" w:rsidRPr="00D16F60" w:rsidRDefault="00000A07" w:rsidP="00000A07">
            <w:pPr>
              <w:pStyle w:val="Odstavekseznama"/>
              <w:numPr>
                <w:ilvl w:val="0"/>
                <w:numId w:val="60"/>
              </w:numPr>
              <w:suppressAutoHyphens/>
              <w:jc w:val="both"/>
              <w:rPr>
                <w:rFonts w:cs="Arial"/>
              </w:rPr>
            </w:pPr>
            <w:r w:rsidRPr="00D16F60">
              <w:rPr>
                <w:rFonts w:cs="Arial"/>
              </w:rPr>
              <w:t>Ekstremne vremenske razmere</w:t>
            </w:r>
          </w:p>
          <w:p w:rsidR="00000A07" w:rsidRPr="00D16F60" w:rsidRDefault="00000A07" w:rsidP="00000A07">
            <w:pPr>
              <w:pStyle w:val="Odstavekseznama"/>
              <w:ind w:left="1429"/>
            </w:pPr>
            <w:r w:rsidRPr="00D16F60">
              <w:rPr>
                <w:rFonts w:cs="Arial"/>
                <w:color w:val="000000"/>
                <w:szCs w:val="20"/>
              </w:rPr>
              <w:t>V primeru ekstremnih vremenskih razmer morajo biti odločitve dobro premišljene. Potreben je nadzor nad ravnanjem s konji po dirki v vročih ali vlažnih razmerah – obvezna je najhitrejša in najprimernejša ohladitev. Konje, ki so dirkali v hladnih vremenskih razmerah, se mora v najkrajšem možnem času preseliti na toplo.</w:t>
            </w:r>
          </w:p>
          <w:p w:rsidR="00000A07" w:rsidRPr="00140C41" w:rsidRDefault="00000A07" w:rsidP="00000A07">
            <w:pPr>
              <w:pStyle w:val="Odstavekseznama"/>
              <w:numPr>
                <w:ilvl w:val="0"/>
                <w:numId w:val="60"/>
              </w:numPr>
              <w:suppressAutoHyphens/>
              <w:jc w:val="both"/>
              <w:rPr>
                <w:rFonts w:cs="Arial"/>
                <w:strike/>
                <w:color w:val="000000"/>
                <w:szCs w:val="20"/>
              </w:rPr>
            </w:pPr>
            <w:r w:rsidRPr="00140C41">
              <w:rPr>
                <w:rFonts w:cs="Arial"/>
                <w:strike/>
                <w:color w:val="000000"/>
                <w:szCs w:val="20"/>
              </w:rPr>
              <w:t>Zloraba biča</w:t>
            </w:r>
          </w:p>
          <w:p w:rsidR="00000A07" w:rsidRPr="00140C41" w:rsidRDefault="00000A07" w:rsidP="00000A07">
            <w:pPr>
              <w:pStyle w:val="Odstavekseznama"/>
              <w:ind w:left="1429"/>
              <w:rPr>
                <w:strike/>
              </w:rPr>
            </w:pPr>
            <w:r w:rsidRPr="00140C41">
              <w:rPr>
                <w:rFonts w:cs="Arial"/>
                <w:strike/>
                <w:color w:val="000000"/>
                <w:szCs w:val="20"/>
              </w:rPr>
              <w:t xml:space="preserve">Če voznik uporablja bič, ga mora uporabljati v skladu s PKD, </w:t>
            </w:r>
            <w:fldSimple w:instr="REF _Ref378783000 \h \* MERGEFORMAT ">
              <w:r w:rsidRPr="00140C41">
                <w:rPr>
                  <w:strike/>
                  <w:noProof/>
                </w:rPr>
                <w:t>77</w:t>
              </w:r>
            </w:fldSimple>
            <w:r w:rsidRPr="00140C41">
              <w:rPr>
                <w:rFonts w:cs="Arial"/>
                <w:strike/>
                <w:color w:val="000000"/>
                <w:szCs w:val="20"/>
              </w:rPr>
              <w:t>. člen.</w:t>
            </w:r>
          </w:p>
          <w:p w:rsidR="00000A07" w:rsidRPr="00140C41" w:rsidRDefault="00000A07" w:rsidP="00000A07">
            <w:pPr>
              <w:pStyle w:val="Odstavekseznama"/>
              <w:ind w:left="1429"/>
              <w:rPr>
                <w:strike/>
              </w:rPr>
            </w:pPr>
            <w:r w:rsidRPr="00140C41">
              <w:rPr>
                <w:rFonts w:cs="Arial"/>
                <w:strike/>
                <w:color w:val="000000"/>
                <w:szCs w:val="20"/>
              </w:rPr>
              <w:t>Vozniki se morajo vzdržati vseh brutalnosti ali katere koli geste, ki bi vplivala na nastop konkurentov, še posebej prepovedani so zamahi z bičem nazaj in vstran ali njegova prekomerna uporaba. Zlorabo biča se ne sme opravičevati s priganjanjem konja, ki ni zmožen odgovoriti s hitrejšim tekom, ali s priganjanjem konja, ki jasno zmaguje.</w:t>
            </w:r>
          </w:p>
          <w:p w:rsidR="00000A07" w:rsidRPr="00140C41" w:rsidRDefault="00000A07" w:rsidP="00000A07">
            <w:pPr>
              <w:pStyle w:val="Odstavekseznama"/>
              <w:ind w:left="1429"/>
              <w:rPr>
                <w:strike/>
              </w:rPr>
            </w:pPr>
            <w:r w:rsidRPr="00140C41">
              <w:rPr>
                <w:rFonts w:cs="Arial"/>
                <w:strike/>
                <w:color w:val="000000"/>
                <w:szCs w:val="20"/>
              </w:rPr>
              <w:t>Vozniki so dolžni vajeti držati z obema rokama v celotni dirki in držati bič naravnost brez zamahov vstran ali nazaj.</w:t>
            </w:r>
          </w:p>
          <w:p w:rsidR="00000A07" w:rsidRPr="00140C41" w:rsidRDefault="00000A07" w:rsidP="00000A07">
            <w:pPr>
              <w:pStyle w:val="Odstavekseznama"/>
              <w:ind w:left="1429"/>
              <w:rPr>
                <w:strike/>
              </w:rPr>
            </w:pPr>
            <w:r w:rsidRPr="00140C41">
              <w:rPr>
                <w:rFonts w:cs="Arial"/>
                <w:strike/>
                <w:szCs w:val="20"/>
              </w:rPr>
              <w:t>Vozniki v toku cele dirke lahko bič le blago uporabljajo.</w:t>
            </w:r>
            <w:r w:rsidRPr="00140C41">
              <w:rPr>
                <w:rFonts w:cs="Arial"/>
                <w:strike/>
                <w:color w:val="000000"/>
                <w:szCs w:val="20"/>
              </w:rPr>
              <w:t xml:space="preserve"> V zadnjih 500 metrih dirke je dovoljenih največ 7 dotikov konja z bičem in največ 3 dotiki v zadnjih 200 m dirke.</w:t>
            </w:r>
          </w:p>
          <w:p w:rsidR="00000A07" w:rsidRPr="00000A07" w:rsidRDefault="00000A07" w:rsidP="00000A07">
            <w:pPr>
              <w:pStyle w:val="Odstavekseznama"/>
              <w:numPr>
                <w:ilvl w:val="0"/>
                <w:numId w:val="54"/>
              </w:numPr>
              <w:suppressAutoHyphens/>
              <w:jc w:val="both"/>
            </w:pPr>
            <w:r w:rsidRPr="00140C41">
              <w:rPr>
                <w:rFonts w:cs="Arial"/>
                <w:strike/>
                <w:color w:val="000000"/>
                <w:szCs w:val="20"/>
              </w:rPr>
              <w:t xml:space="preserve">Vsako kršitev te uredbe ali katero koli zlorabo uporabe biča v ciljni ravnini se kaznuje z denarno kaznijo in/ali začasno prepovedjo nastopanja na tekmovanjih </w:t>
            </w:r>
            <w:r w:rsidRPr="00140C41">
              <w:rPr>
                <w:rFonts w:cs="Arial"/>
                <w:strike/>
                <w:color w:val="000000"/>
                <w:szCs w:val="20"/>
              </w:rPr>
              <w:lastRenderedPageBreak/>
              <w:t>ter primerno glede na razpisano nagrado dirke in/ali pomembnost storjene kršitve.</w:t>
            </w:r>
          </w:p>
          <w:p w:rsidR="00231AEE" w:rsidRPr="00D16F60" w:rsidRDefault="00231AEE" w:rsidP="00000A07">
            <w:pPr>
              <w:pStyle w:val="Odstavekseznama"/>
              <w:numPr>
                <w:ilvl w:val="0"/>
                <w:numId w:val="54"/>
              </w:numPr>
              <w:suppressAutoHyphens/>
              <w:jc w:val="both"/>
            </w:pPr>
            <w:r w:rsidRPr="00D16F60">
              <w:rPr>
                <w:rFonts w:cs="Arial"/>
                <w:color w:val="000000"/>
                <w:szCs w:val="20"/>
              </w:rPr>
              <w:t>Prizadevati si je treba, da je zagotovljena ustrezna pozornost konju po tekmovanju in da se z njim ravna humano tudi po končani tekmovalni karieri.</w:t>
            </w:r>
          </w:p>
          <w:p w:rsidR="00231AEE" w:rsidRPr="00D16F60" w:rsidRDefault="00231AEE" w:rsidP="00260F37">
            <w:pPr>
              <w:pStyle w:val="Odstavekseznama"/>
              <w:numPr>
                <w:ilvl w:val="0"/>
                <w:numId w:val="61"/>
              </w:numPr>
              <w:suppressAutoHyphens/>
              <w:jc w:val="both"/>
              <w:rPr>
                <w:rFonts w:cs="Arial"/>
                <w:color w:val="000000"/>
                <w:szCs w:val="20"/>
              </w:rPr>
            </w:pPr>
            <w:r w:rsidRPr="00D16F60">
              <w:rPr>
                <w:rFonts w:cs="Arial"/>
                <w:color w:val="000000"/>
                <w:szCs w:val="20"/>
              </w:rPr>
              <w:t>Dežurni veterinar</w:t>
            </w:r>
          </w:p>
          <w:p w:rsidR="00231AEE" w:rsidRPr="00D16F60" w:rsidRDefault="00231AEE" w:rsidP="00231AEE">
            <w:pPr>
              <w:pStyle w:val="Odstavekseznama"/>
              <w:ind w:left="1429"/>
              <w:rPr>
                <w:rFonts w:cs="Arial"/>
                <w:color w:val="000000"/>
                <w:szCs w:val="20"/>
              </w:rPr>
            </w:pPr>
            <w:r w:rsidRPr="00D16F60">
              <w:rPr>
                <w:rFonts w:cs="Arial"/>
                <w:color w:val="000000"/>
                <w:szCs w:val="20"/>
              </w:rPr>
              <w:t>Na vsakem tekmovanju mora biti prisoten dežurni veterinar. V kolikor je potrebno, se konja transportira v najbližji referenčni center za nadaljnjo terapijo. Poškodovanemu konju je treba pred transportom nuditi polno veterinarsko oskrbo.</w:t>
            </w:r>
          </w:p>
          <w:p w:rsidR="00231AEE" w:rsidRPr="00D16F60" w:rsidRDefault="00231AEE" w:rsidP="00260F37">
            <w:pPr>
              <w:pStyle w:val="Odstavekseznama"/>
              <w:numPr>
                <w:ilvl w:val="0"/>
                <w:numId w:val="61"/>
              </w:numPr>
              <w:suppressAutoHyphens/>
              <w:jc w:val="both"/>
              <w:rPr>
                <w:rFonts w:cs="Arial"/>
                <w:color w:val="000000"/>
                <w:szCs w:val="20"/>
              </w:rPr>
            </w:pPr>
            <w:r w:rsidRPr="00D16F60">
              <w:rPr>
                <w:rFonts w:cs="Arial"/>
                <w:color w:val="000000"/>
                <w:szCs w:val="20"/>
              </w:rPr>
              <w:t>Poškodbe med dirko</w:t>
            </w:r>
          </w:p>
          <w:p w:rsidR="00231AEE" w:rsidRPr="00D16F60" w:rsidRDefault="00231AEE" w:rsidP="00231AEE">
            <w:pPr>
              <w:pStyle w:val="Odstavekseznama"/>
              <w:ind w:left="1429"/>
            </w:pPr>
            <w:r w:rsidRPr="00D16F60">
              <w:rPr>
                <w:rFonts w:cs="Arial"/>
                <w:color w:val="000000"/>
                <w:szCs w:val="20"/>
              </w:rPr>
              <w:t xml:space="preserve">Treba je spremljati pojavnost poškodb pri dirkanju. Prav tako morajo biti pod drobnogledom pogoji na stezi, pogostost dirk konja, </w:t>
            </w:r>
            <w:r>
              <w:rPr>
                <w:rFonts w:cs="Arial"/>
                <w:color w:val="000000"/>
                <w:szCs w:val="20"/>
              </w:rPr>
              <w:t xml:space="preserve">( </w:t>
            </w:r>
            <w:r w:rsidRPr="00D16F60">
              <w:rPr>
                <w:rFonts w:cs="Arial"/>
                <w:color w:val="000000"/>
                <w:szCs w:val="20"/>
              </w:rPr>
              <w:t>ne</w:t>
            </w:r>
            <w:r>
              <w:rPr>
                <w:rFonts w:cs="Arial"/>
                <w:color w:val="000000"/>
                <w:szCs w:val="20"/>
              </w:rPr>
              <w:t xml:space="preserve"> )</w:t>
            </w:r>
            <w:r w:rsidRPr="00D16F60">
              <w:rPr>
                <w:rFonts w:cs="Arial"/>
                <w:color w:val="000000"/>
                <w:szCs w:val="20"/>
              </w:rPr>
              <w:t>zrelost in drugi dejavniki tveganja, ki jih je treba skrbno preučiti, da se zmanjša število resnih poškodb na minimum.</w:t>
            </w:r>
          </w:p>
          <w:p w:rsidR="00231AEE" w:rsidRPr="00D16F60" w:rsidRDefault="00231AEE" w:rsidP="00260F37">
            <w:pPr>
              <w:pStyle w:val="Odstavekseznama"/>
              <w:numPr>
                <w:ilvl w:val="0"/>
                <w:numId w:val="61"/>
              </w:numPr>
              <w:suppressAutoHyphens/>
              <w:jc w:val="both"/>
              <w:rPr>
                <w:rFonts w:cs="Arial"/>
                <w:color w:val="000000"/>
                <w:szCs w:val="20"/>
              </w:rPr>
            </w:pPr>
            <w:r w:rsidRPr="00D16F60">
              <w:rPr>
                <w:rFonts w:cs="Arial"/>
                <w:color w:val="000000"/>
                <w:szCs w:val="20"/>
              </w:rPr>
              <w:t>Evtanazija</w:t>
            </w:r>
          </w:p>
          <w:p w:rsidR="00231AEE" w:rsidRPr="00D16F60" w:rsidRDefault="00231AEE" w:rsidP="00231AEE">
            <w:pPr>
              <w:pStyle w:val="Odstavekseznama"/>
              <w:ind w:left="1429"/>
            </w:pPr>
            <w:r w:rsidRPr="00D16F60">
              <w:rPr>
                <w:rFonts w:cs="Arial"/>
                <w:color w:val="000000"/>
                <w:szCs w:val="20"/>
              </w:rPr>
              <w:t>V kolikor so poškodbe prehude, je treba konja iz humanih razlogov evtanazirati. Evtanazijo je treba izvesti čim prej, z edinim ciljem, da se čim bolj zmanjša trpljenje konja.</w:t>
            </w:r>
          </w:p>
          <w:p w:rsidR="00231AEE" w:rsidRPr="00D16F60" w:rsidRDefault="00231AEE" w:rsidP="00260F37">
            <w:pPr>
              <w:pStyle w:val="Odstavekseznama"/>
              <w:numPr>
                <w:ilvl w:val="0"/>
                <w:numId w:val="61"/>
              </w:numPr>
              <w:suppressAutoHyphens/>
              <w:jc w:val="both"/>
              <w:rPr>
                <w:rFonts w:cs="Arial"/>
                <w:color w:val="000000"/>
                <w:szCs w:val="20"/>
              </w:rPr>
            </w:pPr>
            <w:r w:rsidRPr="00D16F60">
              <w:rPr>
                <w:rFonts w:cs="Arial"/>
                <w:color w:val="000000"/>
                <w:szCs w:val="20"/>
              </w:rPr>
              <w:t>Upokojitev</w:t>
            </w:r>
          </w:p>
          <w:p w:rsidR="00231AEE" w:rsidRPr="00231AEE" w:rsidRDefault="00231AEE" w:rsidP="00231AEE">
            <w:pPr>
              <w:pStyle w:val="Odstavekseznama"/>
              <w:ind w:left="1429"/>
              <w:rPr>
                <w:rFonts w:cs="Arial"/>
                <w:color w:val="000000"/>
                <w:szCs w:val="20"/>
              </w:rPr>
            </w:pPr>
            <w:r w:rsidRPr="00D16F60">
              <w:rPr>
                <w:rFonts w:cs="Arial"/>
                <w:color w:val="000000"/>
                <w:szCs w:val="20"/>
              </w:rPr>
              <w:t xml:space="preserve">Lastniki si morajo prizadevati, da zagotovijo humano upokojitev konja, ko zaključi tekmovalno kariero. Dirkalni konji morajo biti stalno identificirani in registrirani, zato da se njihova blaginja lahko nadzira </w:t>
            </w:r>
            <w:r>
              <w:rPr>
                <w:rFonts w:cs="Arial"/>
                <w:color w:val="000000"/>
                <w:szCs w:val="20"/>
              </w:rPr>
              <w:t xml:space="preserve">( </w:t>
            </w:r>
            <w:r w:rsidRPr="00D16F60">
              <w:rPr>
                <w:rFonts w:cs="Arial"/>
                <w:color w:val="000000"/>
                <w:szCs w:val="20"/>
              </w:rPr>
              <w:t>statut UET</w:t>
            </w:r>
            <w:r>
              <w:rPr>
                <w:rFonts w:cs="Arial"/>
                <w:color w:val="000000"/>
                <w:szCs w:val="20"/>
              </w:rPr>
              <w:t xml:space="preserve"> )</w:t>
            </w:r>
            <w:r w:rsidRPr="00D16F60">
              <w:rPr>
                <w:rFonts w:cs="Arial"/>
                <w:color w:val="000000"/>
                <w:szCs w:val="20"/>
              </w:rPr>
              <w:t>.</w:t>
            </w:r>
          </w:p>
        </w:tc>
        <w:tc>
          <w:tcPr>
            <w:tcW w:w="2495" w:type="pct"/>
          </w:tcPr>
          <w:p w:rsidR="00231AEE" w:rsidRPr="00D16F60" w:rsidRDefault="00231AEE" w:rsidP="00231AEE">
            <w:r>
              <w:rPr>
                <w:rFonts w:cs="Arial"/>
              </w:rPr>
              <w:lastRenderedPageBreak/>
              <w:t>Zveza</w:t>
            </w:r>
            <w:r w:rsidRPr="00D16F60">
              <w:rPr>
                <w:rFonts w:cs="Arial"/>
              </w:rPr>
              <w:t xml:space="preserve"> zahteva od vseh, ki so vključeni v kasaška tekmovanja, da spoštujejo kodeks dobrega ravnanja s konji. Dobrobit konja mora biti zmeraj bistvenega pomena.</w:t>
            </w:r>
          </w:p>
          <w:p w:rsidR="00231AEE" w:rsidRPr="00D16F60" w:rsidRDefault="00231AEE" w:rsidP="00260F37">
            <w:pPr>
              <w:pStyle w:val="Odstavekseznama"/>
              <w:numPr>
                <w:ilvl w:val="0"/>
                <w:numId w:val="63"/>
              </w:numPr>
              <w:suppressAutoHyphens/>
              <w:jc w:val="both"/>
            </w:pPr>
            <w:r w:rsidRPr="00D16F60">
              <w:rPr>
                <w:rFonts w:cs="Arial"/>
              </w:rPr>
              <w:t>V vseh fazah priprav na tekmovanje mora biti dobro ravnanje s konjem primarna zahteva.</w:t>
            </w:r>
          </w:p>
          <w:p w:rsidR="00231AEE" w:rsidRPr="00D16F60" w:rsidRDefault="00231AEE" w:rsidP="00231AEE">
            <w:pPr>
              <w:pStyle w:val="Odstavekseznama"/>
            </w:pPr>
            <w:r w:rsidRPr="00D16F60">
              <w:rPr>
                <w:rFonts w:cs="Arial"/>
              </w:rPr>
              <w:t>Za udeležbo na tekmovanju mora biti konj zdrav in primerno kondicijsko pripravljen.</w:t>
            </w:r>
          </w:p>
          <w:p w:rsidR="00231AEE" w:rsidRPr="00D16F60" w:rsidRDefault="00231AEE" w:rsidP="00231AEE">
            <w:pPr>
              <w:pStyle w:val="Odstavekseznama"/>
              <w:rPr>
                <w:rFonts w:cs="Arial"/>
              </w:rPr>
            </w:pPr>
            <w:r w:rsidRPr="00D16F60">
              <w:rPr>
                <w:rFonts w:cs="Arial"/>
              </w:rPr>
              <w:t>Pogoji na tekmovanjih ne smejo ogroziti dobrega počutja konj.</w:t>
            </w:r>
          </w:p>
          <w:p w:rsidR="00231AEE" w:rsidRPr="00D16F60" w:rsidRDefault="00231AEE" w:rsidP="00231AEE">
            <w:pPr>
              <w:pStyle w:val="Odstavekseznama"/>
            </w:pPr>
            <w:r w:rsidRPr="00D16F60">
              <w:rPr>
                <w:rFonts w:cs="Arial"/>
              </w:rPr>
              <w:t>Prizadevati si je treba, da je zagotovljena ustrezna oskrba konja po tekmovanju in da se z njim ravna humano tudi po končani tekmovalni karieri.</w:t>
            </w:r>
          </w:p>
          <w:p w:rsidR="00231AEE" w:rsidRPr="00D16F60" w:rsidRDefault="00231AEE" w:rsidP="00260F37">
            <w:pPr>
              <w:pStyle w:val="Odstavekseznama"/>
              <w:numPr>
                <w:ilvl w:val="0"/>
                <w:numId w:val="64"/>
              </w:numPr>
              <w:suppressAutoHyphens/>
              <w:jc w:val="both"/>
              <w:rPr>
                <w:rFonts w:cs="Arial"/>
              </w:rPr>
            </w:pPr>
            <w:r w:rsidRPr="00D16F60">
              <w:rPr>
                <w:rFonts w:cs="Arial"/>
                <w:color w:val="000000"/>
                <w:szCs w:val="20"/>
              </w:rPr>
              <w:t>Dobro ravnanje s konji</w:t>
            </w:r>
          </w:p>
          <w:p w:rsidR="00231AEE" w:rsidRPr="00D16F60" w:rsidRDefault="00231AEE" w:rsidP="00231AEE">
            <w:pPr>
              <w:pStyle w:val="Odstavekseznama"/>
              <w:ind w:left="1440"/>
              <w:rPr>
                <w:rFonts w:cs="Arial"/>
                <w:color w:val="000000"/>
                <w:szCs w:val="20"/>
              </w:rPr>
            </w:pPr>
            <w:r w:rsidRPr="00D16F60">
              <w:rPr>
                <w:rFonts w:cs="Arial"/>
                <w:color w:val="000000"/>
                <w:szCs w:val="20"/>
              </w:rPr>
              <w:t>Vhlevitev, hranjenje in trening morajo biti v skladu z dobrim ravnanjem s konji in ne smejo vplivati na njihovo dobro počutje. Dopustno ni nobeno ravnanje, ki bi lahko povzročilo telesno ali duševno trpljenje, bodisi v hlevih, na treningu, transportu ali v dirki.</w:t>
            </w:r>
          </w:p>
          <w:p w:rsidR="00231AEE" w:rsidRPr="00D16F60" w:rsidRDefault="00231AEE" w:rsidP="00260F37">
            <w:pPr>
              <w:pStyle w:val="Odstavekseznama"/>
              <w:numPr>
                <w:ilvl w:val="0"/>
                <w:numId w:val="64"/>
              </w:numPr>
              <w:suppressAutoHyphens/>
              <w:jc w:val="both"/>
              <w:rPr>
                <w:rFonts w:cs="Arial"/>
              </w:rPr>
            </w:pPr>
            <w:r w:rsidRPr="00D16F60">
              <w:rPr>
                <w:rFonts w:cs="Arial"/>
                <w:color w:val="000000"/>
                <w:szCs w:val="20"/>
              </w:rPr>
              <w:t>Metode treninga</w:t>
            </w:r>
          </w:p>
          <w:p w:rsidR="00231AEE" w:rsidRPr="00D16F60" w:rsidRDefault="00231AEE" w:rsidP="00231AEE">
            <w:pPr>
              <w:pStyle w:val="Odstavekseznama"/>
              <w:ind w:left="1440"/>
              <w:rPr>
                <w:rFonts w:cs="Arial"/>
                <w:color w:val="000000"/>
                <w:szCs w:val="20"/>
              </w:rPr>
            </w:pPr>
            <w:r w:rsidRPr="00D16F60">
              <w:rPr>
                <w:rFonts w:cs="Arial"/>
                <w:color w:val="000000"/>
                <w:szCs w:val="20"/>
              </w:rPr>
              <w:t>Prepovedana je uporaba metod treninga, ki povzročajo strah ali neupravičeno omejitev v normalnem obnašanju dirkalnega konja. Konje se lahko trenira le po programu, ki odgovarja njihovim fizičnim sposobnostim in stopnji zrelosti.</w:t>
            </w:r>
          </w:p>
          <w:p w:rsidR="00231AEE" w:rsidRPr="00D16F60" w:rsidRDefault="00231AEE" w:rsidP="00260F37">
            <w:pPr>
              <w:pStyle w:val="Odstavekseznama"/>
              <w:numPr>
                <w:ilvl w:val="0"/>
                <w:numId w:val="64"/>
              </w:numPr>
              <w:suppressAutoHyphens/>
              <w:jc w:val="both"/>
              <w:rPr>
                <w:rFonts w:cs="Arial"/>
              </w:rPr>
            </w:pPr>
            <w:r w:rsidRPr="00D16F60">
              <w:rPr>
                <w:rFonts w:cs="Arial"/>
                <w:color w:val="000000"/>
                <w:szCs w:val="20"/>
              </w:rPr>
              <w:t>Nega kopit in podkovanje</w:t>
            </w:r>
          </w:p>
          <w:p w:rsidR="00231AEE" w:rsidRPr="00D16F60" w:rsidRDefault="00231AEE" w:rsidP="00231AEE">
            <w:pPr>
              <w:pStyle w:val="Odstavekseznama"/>
              <w:ind w:left="1440"/>
              <w:rPr>
                <w:rFonts w:cs="Arial"/>
                <w:color w:val="000000"/>
                <w:szCs w:val="20"/>
              </w:rPr>
            </w:pPr>
            <w:r w:rsidRPr="00D16F60">
              <w:rPr>
                <w:rFonts w:cs="Arial"/>
                <w:color w:val="000000"/>
                <w:szCs w:val="20"/>
              </w:rPr>
              <w:t>Pri negi kopit in podkovanju konja mora ravnanje ustrezati visokim standardom. Podkve morajo biti oblikovane in pritrjene tako, da se tveganje za poškodbo zmanjša na minimum.</w:t>
            </w:r>
          </w:p>
          <w:p w:rsidR="00231AEE" w:rsidRPr="00D16F60" w:rsidRDefault="00231AEE" w:rsidP="00260F37">
            <w:pPr>
              <w:pStyle w:val="Odstavekseznama"/>
              <w:numPr>
                <w:ilvl w:val="0"/>
                <w:numId w:val="64"/>
              </w:numPr>
              <w:suppressAutoHyphens/>
              <w:jc w:val="both"/>
              <w:rPr>
                <w:rFonts w:cs="Arial"/>
              </w:rPr>
            </w:pPr>
            <w:r w:rsidRPr="00D16F60">
              <w:rPr>
                <w:rFonts w:cs="Arial"/>
                <w:color w:val="000000"/>
                <w:szCs w:val="20"/>
              </w:rPr>
              <w:t>Transport</w:t>
            </w:r>
          </w:p>
          <w:p w:rsidR="00231AEE" w:rsidRPr="00D16F60" w:rsidRDefault="00231AEE" w:rsidP="00231AEE">
            <w:pPr>
              <w:pStyle w:val="Odstavekseznama"/>
              <w:ind w:left="1440"/>
              <w:rPr>
                <w:rFonts w:cs="Arial"/>
                <w:color w:val="000000"/>
                <w:szCs w:val="20"/>
              </w:rPr>
            </w:pPr>
            <w:r w:rsidRPr="00D16F60">
              <w:rPr>
                <w:rFonts w:cs="Arial"/>
                <w:color w:val="000000"/>
                <w:szCs w:val="20"/>
              </w:rPr>
              <w:t>Med transportom morajo biti konji zaščiteni pred poškodbami in drugimi zdravstvenimi tveganji. Vozila morajo biti varna, dobro zračena, vzdrževana po visokem standardu, redno se mora opravljati dezinfekcija, upravljajo pa jih lahko le usposobljene osebe. Konja mora pri transportu spremljati tudi oseba, ki je usposobljena za delo s konji. Vsa potovanja morajo biti skrbno načrtovana, konjem pa mora biti na voljo primeren čas za počitek z dostopom do hrane in vode v skladu s predpisi EU.</w:t>
            </w:r>
          </w:p>
          <w:p w:rsidR="00231AEE" w:rsidRPr="00514E7B" w:rsidRDefault="00231AEE" w:rsidP="00260F37">
            <w:pPr>
              <w:pStyle w:val="Odstavekseznama"/>
              <w:numPr>
                <w:ilvl w:val="0"/>
                <w:numId w:val="64"/>
              </w:numPr>
              <w:suppressAutoHyphens/>
              <w:jc w:val="both"/>
              <w:rPr>
                <w:rFonts w:cs="Arial"/>
              </w:rPr>
            </w:pPr>
            <w:r w:rsidRPr="00D16F60">
              <w:rPr>
                <w:rFonts w:cs="Arial"/>
                <w:color w:val="000000"/>
                <w:szCs w:val="20"/>
              </w:rPr>
              <w:lastRenderedPageBreak/>
              <w:t>Oprema</w:t>
            </w:r>
          </w:p>
          <w:p w:rsidR="00231AEE" w:rsidRPr="00140C41" w:rsidRDefault="00231AEE" w:rsidP="00231AEE">
            <w:pPr>
              <w:pStyle w:val="Odstavekseznama"/>
              <w:ind w:left="1440"/>
              <w:rPr>
                <w:rFonts w:cs="Arial"/>
                <w:color w:val="FF0000"/>
              </w:rPr>
            </w:pPr>
            <w:r w:rsidRPr="00140C41">
              <w:rPr>
                <w:rFonts w:cs="Arial"/>
                <w:color w:val="FF0000"/>
                <w:szCs w:val="20"/>
              </w:rPr>
              <w:t xml:space="preserve">Dovoljena oprema je razvidna iz dokumenta, ki je objavljen na strani UET </w:t>
            </w:r>
            <w:r w:rsidRPr="00140C41">
              <w:rPr>
                <w:rFonts w:cs="Arial"/>
                <w:color w:val="FF0000"/>
                <w:szCs w:val="20"/>
                <w:u w:val="single"/>
              </w:rPr>
              <w:t>https://www.uet-trot.eu/en/regulations/?state=slovenie</w:t>
            </w:r>
            <w:r w:rsidRPr="00140C41">
              <w:rPr>
                <w:rFonts w:cs="Arial"/>
                <w:color w:val="FF0000"/>
                <w:szCs w:val="20"/>
              </w:rPr>
              <w:t xml:space="preserve">  in je tudi priloga pravilnika. Dokument sprejema SO</w:t>
            </w:r>
            <w:r w:rsidR="00140C41">
              <w:rPr>
                <w:rFonts w:cs="Arial"/>
                <w:color w:val="FF0000"/>
                <w:szCs w:val="20"/>
              </w:rPr>
              <w:t>.</w:t>
            </w:r>
          </w:p>
          <w:p w:rsidR="00231AEE" w:rsidRPr="009135E8" w:rsidRDefault="00231AEE" w:rsidP="00231AEE">
            <w:pPr>
              <w:pStyle w:val="Odstavekseznama"/>
              <w:ind w:left="1440"/>
              <w:rPr>
                <w:rFonts w:cs="Arial"/>
                <w:color w:val="000000"/>
                <w:szCs w:val="20"/>
              </w:rPr>
            </w:pPr>
            <w:r w:rsidRPr="009135E8">
              <w:rPr>
                <w:rFonts w:cs="Arial"/>
                <w:color w:val="000000"/>
                <w:szCs w:val="20"/>
              </w:rPr>
              <w:t>Prepovedana je uporaba kakršnekoli opreme v dirki, ki bi lahko konja ranila ali spremenila njegovo fizično integriteto.  Še posebej je prepovedana uporaba:</w:t>
            </w:r>
          </w:p>
          <w:p w:rsidR="00231AEE" w:rsidRPr="009135E8" w:rsidRDefault="00231AEE" w:rsidP="00260F37">
            <w:pPr>
              <w:pStyle w:val="Odstavekseznama"/>
              <w:numPr>
                <w:ilvl w:val="1"/>
                <w:numId w:val="56"/>
              </w:numPr>
              <w:suppressAutoHyphens/>
              <w:jc w:val="both"/>
            </w:pPr>
            <w:r w:rsidRPr="009135E8">
              <w:rPr>
                <w:rFonts w:cs="Arial"/>
              </w:rPr>
              <w:t>vajeti in palic za glavo, na katerih so t. i. ježki.  ( bodice ) take vrste, da bi z veliko verjetnostjo lahko poškodovali konjev vrat;</w:t>
            </w:r>
          </w:p>
          <w:p w:rsidR="00231AEE" w:rsidRPr="00D16F60" w:rsidRDefault="00231AEE" w:rsidP="00260F37">
            <w:pPr>
              <w:pStyle w:val="Odstavekseznama"/>
              <w:numPr>
                <w:ilvl w:val="1"/>
                <w:numId w:val="56"/>
              </w:numPr>
              <w:suppressAutoHyphens/>
              <w:jc w:val="both"/>
              <w:rPr>
                <w:rFonts w:cs="Arial"/>
              </w:rPr>
            </w:pPr>
            <w:r w:rsidRPr="00D16F60">
              <w:rPr>
                <w:rFonts w:cs="Arial"/>
              </w:rPr>
              <w:t>električnih stimulatorjev;</w:t>
            </w:r>
          </w:p>
          <w:p w:rsidR="00231AEE" w:rsidRPr="00D16F60" w:rsidRDefault="00231AEE" w:rsidP="00260F37">
            <w:pPr>
              <w:pStyle w:val="Odstavekseznama"/>
              <w:numPr>
                <w:ilvl w:val="1"/>
                <w:numId w:val="56"/>
              </w:numPr>
              <w:suppressAutoHyphens/>
              <w:jc w:val="both"/>
            </w:pPr>
            <w:r w:rsidRPr="00D16F60">
              <w:rPr>
                <w:rFonts w:cs="Arial"/>
              </w:rPr>
              <w:t>žval, ki lahko poškodujejo konjev gobec;</w:t>
            </w:r>
            <w:r>
              <w:rPr>
                <w:rFonts w:cs="Arial"/>
              </w:rPr>
              <w:t xml:space="preserve"> </w:t>
            </w:r>
          </w:p>
          <w:p w:rsidR="00231AEE" w:rsidRPr="00D16F60" w:rsidRDefault="00231AEE" w:rsidP="00260F37">
            <w:pPr>
              <w:pStyle w:val="Odstavekseznama"/>
              <w:numPr>
                <w:ilvl w:val="1"/>
                <w:numId w:val="56"/>
              </w:numPr>
              <w:suppressAutoHyphens/>
              <w:jc w:val="both"/>
            </w:pPr>
            <w:r w:rsidRPr="00D16F60">
              <w:rPr>
                <w:rFonts w:cs="Arial"/>
              </w:rPr>
              <w:t>vprege, ki povzroča škodo konjevi integriteti;</w:t>
            </w:r>
          </w:p>
          <w:p w:rsidR="00231AEE" w:rsidRPr="00D16F60" w:rsidRDefault="00231AEE" w:rsidP="00260F37">
            <w:pPr>
              <w:pStyle w:val="Odstavekseznama"/>
              <w:numPr>
                <w:ilvl w:val="1"/>
                <w:numId w:val="56"/>
              </w:numPr>
              <w:suppressAutoHyphens/>
              <w:jc w:val="both"/>
            </w:pPr>
            <w:r w:rsidRPr="00D16F60">
              <w:rPr>
                <w:rFonts w:cs="Arial"/>
              </w:rPr>
              <w:t>uzde in drugih delov opreme, ki konju popolnoma zapirajo pogled;</w:t>
            </w:r>
          </w:p>
          <w:p w:rsidR="00231AEE" w:rsidRPr="00D16F60" w:rsidRDefault="00231AEE" w:rsidP="00260F37">
            <w:pPr>
              <w:pStyle w:val="Odstavekseznama"/>
              <w:numPr>
                <w:ilvl w:val="1"/>
                <w:numId w:val="56"/>
              </w:numPr>
              <w:suppressAutoHyphens/>
              <w:jc w:val="both"/>
            </w:pPr>
            <w:r w:rsidRPr="00D16F60">
              <w:rPr>
                <w:rFonts w:cs="Arial"/>
              </w:rPr>
              <w:t>kakršnihkoli nožnih jermenov, ki vplivajo na gibanje konja;</w:t>
            </w:r>
          </w:p>
          <w:p w:rsidR="00231AEE" w:rsidRPr="00D16F60" w:rsidRDefault="00231AEE" w:rsidP="00260F37">
            <w:pPr>
              <w:pStyle w:val="Odstavekseznama"/>
              <w:numPr>
                <w:ilvl w:val="1"/>
                <w:numId w:val="56"/>
              </w:numPr>
              <w:suppressAutoHyphens/>
              <w:jc w:val="both"/>
            </w:pPr>
            <w:r w:rsidRPr="00D16F60">
              <w:rPr>
                <w:rFonts w:cs="Arial"/>
              </w:rPr>
              <w:t>kakršenkoli pripomoček ali poseg, s katerim se povzroča nenaravno dihanje konja.</w:t>
            </w:r>
          </w:p>
          <w:p w:rsidR="00231AEE" w:rsidRPr="00D16F60" w:rsidRDefault="00231AEE" w:rsidP="00260F37">
            <w:pPr>
              <w:pStyle w:val="Odstavekseznama"/>
              <w:numPr>
                <w:ilvl w:val="0"/>
                <w:numId w:val="63"/>
              </w:numPr>
              <w:suppressAutoHyphens/>
              <w:ind w:left="851"/>
              <w:jc w:val="both"/>
              <w:rPr>
                <w:rFonts w:cs="Arial"/>
                <w:color w:val="000000"/>
                <w:szCs w:val="20"/>
              </w:rPr>
            </w:pPr>
            <w:r w:rsidRPr="00D16F60">
              <w:rPr>
                <w:rFonts w:cs="Arial"/>
                <w:color w:val="000000"/>
                <w:szCs w:val="20"/>
              </w:rPr>
              <w:t>Za udeležbo na tekmovanju mora biti konj zdrav in primerno kondicijsko pripravljen.</w:t>
            </w:r>
          </w:p>
          <w:p w:rsidR="00231AEE" w:rsidRPr="00D16F60" w:rsidRDefault="00231AEE" w:rsidP="00260F37">
            <w:pPr>
              <w:pStyle w:val="Odstavekseznama"/>
              <w:numPr>
                <w:ilvl w:val="0"/>
                <w:numId w:val="65"/>
              </w:numPr>
              <w:suppressAutoHyphens/>
              <w:jc w:val="both"/>
              <w:rPr>
                <w:rFonts w:cs="Arial"/>
                <w:color w:val="000000"/>
                <w:szCs w:val="20"/>
              </w:rPr>
            </w:pPr>
            <w:r w:rsidRPr="00D16F60">
              <w:rPr>
                <w:rFonts w:cs="Arial"/>
                <w:color w:val="000000"/>
                <w:szCs w:val="20"/>
              </w:rPr>
              <w:t>Zdravstveno stanje</w:t>
            </w:r>
          </w:p>
          <w:p w:rsidR="00231AEE" w:rsidRPr="00D16F60" w:rsidRDefault="00231AEE" w:rsidP="00231AEE">
            <w:pPr>
              <w:pStyle w:val="Odstavekseznama"/>
              <w:ind w:left="1571"/>
              <w:rPr>
                <w:rFonts w:cs="Arial"/>
                <w:color w:val="000000"/>
                <w:szCs w:val="20"/>
              </w:rPr>
            </w:pPr>
            <w:r w:rsidRPr="00D16F60">
              <w:rPr>
                <w:rFonts w:cs="Arial"/>
                <w:color w:val="000000"/>
                <w:szCs w:val="20"/>
              </w:rPr>
              <w:t>Dirkanje se omeji, če konj ni v primerni kondiciji.</w:t>
            </w:r>
          </w:p>
          <w:p w:rsidR="00231AEE" w:rsidRPr="00D16F60" w:rsidRDefault="00231AEE" w:rsidP="00231AEE">
            <w:pPr>
              <w:pStyle w:val="Odstavekseznama"/>
              <w:ind w:left="1571"/>
              <w:rPr>
                <w:rFonts w:cs="Arial"/>
                <w:color w:val="000000"/>
                <w:szCs w:val="20"/>
              </w:rPr>
            </w:pPr>
            <w:r w:rsidRPr="00D16F60">
              <w:rPr>
                <w:rFonts w:cs="Arial"/>
                <w:color w:val="000000"/>
                <w:szCs w:val="20"/>
              </w:rPr>
              <w:t>Konj, ki kaže simptome bolezni, šepavost ali druge zdravstvene težave, ne sme dirkati. Kadar obstaja dvom, se zahteva pregled konja s strani dežurnega veterinarja, ki odloči, ali je konj sposoben za dirko.</w:t>
            </w:r>
          </w:p>
          <w:p w:rsidR="00231AEE" w:rsidRPr="00D16F60" w:rsidRDefault="00231AEE" w:rsidP="00231AEE">
            <w:pPr>
              <w:pStyle w:val="Odstavekseznama"/>
              <w:ind w:left="1571"/>
              <w:rPr>
                <w:rFonts w:cs="Arial"/>
                <w:color w:val="000000"/>
                <w:szCs w:val="20"/>
              </w:rPr>
            </w:pPr>
            <w:r w:rsidRPr="00D16F60">
              <w:rPr>
                <w:rFonts w:cs="Arial"/>
                <w:color w:val="000000"/>
                <w:szCs w:val="20"/>
              </w:rPr>
              <w:t>Konje s hudimi ali ponavljajočimi se zdravstvenimi težavami mora veterinarska inšpekcija začasno ali trajno izločiti iz dirk.</w:t>
            </w:r>
          </w:p>
          <w:p w:rsidR="00231AEE" w:rsidRPr="00D16F60" w:rsidRDefault="00231AEE" w:rsidP="00260F37">
            <w:pPr>
              <w:pStyle w:val="Odstavekseznama"/>
              <w:numPr>
                <w:ilvl w:val="0"/>
                <w:numId w:val="65"/>
              </w:numPr>
              <w:suppressAutoHyphens/>
              <w:jc w:val="both"/>
              <w:rPr>
                <w:rFonts w:cs="Arial"/>
                <w:color w:val="000000"/>
                <w:szCs w:val="20"/>
              </w:rPr>
            </w:pPr>
            <w:r w:rsidRPr="00D16F60">
              <w:rPr>
                <w:rFonts w:cs="Arial"/>
                <w:color w:val="000000"/>
                <w:szCs w:val="20"/>
              </w:rPr>
              <w:t>Doping in zdravila</w:t>
            </w:r>
          </w:p>
          <w:p w:rsidR="00231AEE" w:rsidRPr="00D16F60" w:rsidRDefault="00231AEE" w:rsidP="00231AEE">
            <w:pPr>
              <w:pStyle w:val="Odstavekseznama"/>
              <w:ind w:left="1571"/>
              <w:rPr>
                <w:rFonts w:cs="Arial"/>
                <w:color w:val="000000"/>
                <w:szCs w:val="20"/>
              </w:rPr>
            </w:pPr>
            <w:r w:rsidRPr="00D16F60">
              <w:rPr>
                <w:rFonts w:cs="Arial"/>
                <w:color w:val="000000"/>
                <w:szCs w:val="20"/>
              </w:rPr>
              <w:t>Zloraba zdravil ali dopinga je v resnem nasprotju s kodeksom dobrega ravnanja s konji in se ne tolerira.</w:t>
            </w:r>
          </w:p>
          <w:p w:rsidR="00231AEE" w:rsidRPr="00D16F60" w:rsidRDefault="00231AEE" w:rsidP="00231AEE">
            <w:pPr>
              <w:pStyle w:val="Odstavekseznama"/>
              <w:ind w:left="1571"/>
              <w:rPr>
                <w:rFonts w:cs="Arial"/>
                <w:color w:val="000000"/>
                <w:szCs w:val="20"/>
              </w:rPr>
            </w:pPr>
            <w:r w:rsidRPr="00D16F60">
              <w:rPr>
                <w:rFonts w:cs="Arial"/>
                <w:color w:val="000000"/>
                <w:szCs w:val="20"/>
              </w:rPr>
              <w:t>Po zaključenem veterinarskem zdravljenju mora biti dovolj časa za popolno okrevanje konja pred dirko. Eden glavnih ciljev kontrole uporabe zdravil je zaščita konja in varnost voznika konja. Dodatno naj bi pravila preprečila nepošteno tekmovanje in prikrivanje napak, ki bi se lahko prenesla tudi na potomce.</w:t>
            </w:r>
          </w:p>
          <w:p w:rsidR="00231AEE" w:rsidRPr="00D16F60" w:rsidRDefault="00231AEE" w:rsidP="00260F37">
            <w:pPr>
              <w:pStyle w:val="Odstavekseznama"/>
              <w:numPr>
                <w:ilvl w:val="0"/>
                <w:numId w:val="65"/>
              </w:numPr>
              <w:suppressAutoHyphens/>
              <w:jc w:val="both"/>
              <w:rPr>
                <w:rFonts w:cs="Arial"/>
                <w:color w:val="000000"/>
                <w:szCs w:val="20"/>
              </w:rPr>
            </w:pPr>
            <w:r w:rsidRPr="00D16F60">
              <w:rPr>
                <w:rFonts w:cs="Arial"/>
                <w:color w:val="000000"/>
                <w:szCs w:val="20"/>
              </w:rPr>
              <w:t>Nezrelost</w:t>
            </w:r>
          </w:p>
          <w:p w:rsidR="00231AEE" w:rsidRPr="00D16F60" w:rsidRDefault="00231AEE" w:rsidP="00231AEE">
            <w:pPr>
              <w:pStyle w:val="Odstavekseznama"/>
              <w:ind w:left="1571"/>
            </w:pPr>
            <w:r w:rsidRPr="00D16F60">
              <w:rPr>
                <w:rFonts w:cs="Arial"/>
                <w:color w:val="000000"/>
                <w:szCs w:val="20"/>
              </w:rPr>
              <w:t>Konji dozorijo v zelo različnih obdobjih. Trening in nastope konja je treba dobro načrtovati, da je tveganje mišično-skeletnih poškodb čim manjše.</w:t>
            </w:r>
          </w:p>
          <w:p w:rsidR="00231AEE" w:rsidRPr="00D16F60" w:rsidRDefault="00231AEE" w:rsidP="00260F37">
            <w:pPr>
              <w:pStyle w:val="Odstavekseznama"/>
              <w:numPr>
                <w:ilvl w:val="0"/>
                <w:numId w:val="65"/>
              </w:numPr>
              <w:suppressAutoHyphens/>
              <w:jc w:val="both"/>
              <w:rPr>
                <w:rFonts w:cs="Arial"/>
                <w:color w:val="000000"/>
                <w:szCs w:val="20"/>
              </w:rPr>
            </w:pPr>
            <w:r w:rsidRPr="00D16F60">
              <w:rPr>
                <w:rFonts w:cs="Arial"/>
                <w:color w:val="000000"/>
                <w:szCs w:val="20"/>
              </w:rPr>
              <w:t>Prepovedana ravnanja</w:t>
            </w:r>
          </w:p>
          <w:p w:rsidR="00231AEE" w:rsidRPr="00D16F60" w:rsidRDefault="00231AEE" w:rsidP="00260F37">
            <w:pPr>
              <w:pStyle w:val="Odstavekseznama"/>
              <w:numPr>
                <w:ilvl w:val="0"/>
                <w:numId w:val="58"/>
              </w:numPr>
              <w:suppressAutoHyphens/>
              <w:jc w:val="both"/>
            </w:pPr>
            <w:r w:rsidRPr="00D16F60">
              <w:rPr>
                <w:rFonts w:cs="Arial"/>
                <w:color w:val="000000"/>
                <w:szCs w:val="20"/>
              </w:rPr>
              <w:t xml:space="preserve">Dovoljen ni noben kirurški poseg, ki ogroža konjevo blaginjo </w:t>
            </w:r>
            <w:r w:rsidRPr="00D16F60">
              <w:rPr>
                <w:rFonts w:cs="Arial"/>
                <w:color w:val="000000"/>
                <w:szCs w:val="20"/>
              </w:rPr>
              <w:lastRenderedPageBreak/>
              <w:t>in/ali varnost drugih konj, jahačev in voznikov konj. Prepovedana je udeležba na tekmovanju za konja, ki je prestal nevrektomijo – prerez živcev ene ali več okončin;</w:t>
            </w:r>
          </w:p>
          <w:p w:rsidR="00231AEE" w:rsidRPr="00D16F60" w:rsidRDefault="00231AEE" w:rsidP="00260F37">
            <w:pPr>
              <w:pStyle w:val="Odstavekseznama"/>
              <w:numPr>
                <w:ilvl w:val="0"/>
                <w:numId w:val="58"/>
              </w:numPr>
              <w:suppressAutoHyphens/>
              <w:jc w:val="both"/>
              <w:rPr>
                <w:rFonts w:cs="Arial"/>
                <w:color w:val="000000"/>
                <w:szCs w:val="20"/>
              </w:rPr>
            </w:pPr>
            <w:r w:rsidRPr="00D16F60">
              <w:rPr>
                <w:rFonts w:cs="Arial"/>
                <w:color w:val="000000"/>
                <w:szCs w:val="20"/>
              </w:rPr>
              <w:t>prepovedana je udeležba na tekmovanju za konja, ki je prestal operacijo nosnic brez terapevtske utemeljitve;</w:t>
            </w:r>
          </w:p>
          <w:p w:rsidR="00231AEE" w:rsidRPr="00D16F60" w:rsidRDefault="00231AEE" w:rsidP="00260F37">
            <w:pPr>
              <w:pStyle w:val="Odstavekseznama"/>
              <w:numPr>
                <w:ilvl w:val="0"/>
                <w:numId w:val="58"/>
              </w:numPr>
              <w:suppressAutoHyphens/>
              <w:jc w:val="both"/>
              <w:rPr>
                <w:rFonts w:cs="Arial"/>
                <w:color w:val="000000"/>
                <w:szCs w:val="20"/>
              </w:rPr>
            </w:pPr>
            <w:r w:rsidRPr="00D16F60">
              <w:rPr>
                <w:rFonts w:cs="Arial"/>
                <w:color w:val="000000"/>
                <w:szCs w:val="20"/>
              </w:rPr>
              <w:t xml:space="preserve">prepovedano je v nosnico vstaviti cevko in po njej konja hraniti s sodo bikarbono </w:t>
            </w:r>
            <w:r>
              <w:rPr>
                <w:rFonts w:cs="Arial"/>
                <w:color w:val="000000"/>
                <w:szCs w:val="20"/>
              </w:rPr>
              <w:t xml:space="preserve">( </w:t>
            </w:r>
            <w:r w:rsidRPr="00D16F60">
              <w:rPr>
                <w:rFonts w:cs="Arial"/>
                <w:color w:val="000000"/>
                <w:szCs w:val="20"/>
              </w:rPr>
              <w:t>milkshake</w:t>
            </w:r>
            <w:r>
              <w:rPr>
                <w:rFonts w:cs="Arial"/>
                <w:color w:val="000000"/>
                <w:szCs w:val="20"/>
              </w:rPr>
              <w:t xml:space="preserve"> )</w:t>
            </w:r>
            <w:r w:rsidRPr="00D16F60">
              <w:rPr>
                <w:rFonts w:cs="Arial"/>
                <w:color w:val="000000"/>
                <w:szCs w:val="20"/>
              </w:rPr>
              <w:t>;</w:t>
            </w:r>
          </w:p>
          <w:p w:rsidR="00231AEE" w:rsidRPr="00D16F60" w:rsidRDefault="00231AEE" w:rsidP="00260F37">
            <w:pPr>
              <w:pStyle w:val="Odstavekseznama"/>
              <w:numPr>
                <w:ilvl w:val="0"/>
                <w:numId w:val="58"/>
              </w:numPr>
              <w:suppressAutoHyphens/>
              <w:jc w:val="both"/>
              <w:rPr>
                <w:rFonts w:cs="Arial"/>
                <w:color w:val="000000"/>
                <w:szCs w:val="20"/>
              </w:rPr>
            </w:pPr>
            <w:r w:rsidRPr="00D16F60">
              <w:rPr>
                <w:rFonts w:cs="Arial"/>
                <w:color w:val="000000"/>
                <w:szCs w:val="20"/>
              </w:rPr>
              <w:t xml:space="preserve">prepovedan je postopek krioterapije </w:t>
            </w:r>
            <w:r>
              <w:rPr>
                <w:rFonts w:cs="Arial"/>
                <w:color w:val="000000"/>
                <w:szCs w:val="20"/>
              </w:rPr>
              <w:t xml:space="preserve">( </w:t>
            </w:r>
            <w:r w:rsidRPr="00D16F60">
              <w:rPr>
                <w:rFonts w:cs="Arial"/>
                <w:color w:val="000000"/>
                <w:szCs w:val="20"/>
              </w:rPr>
              <w:t>ohlajanje tkiva</w:t>
            </w:r>
            <w:r>
              <w:rPr>
                <w:rFonts w:cs="Arial"/>
                <w:color w:val="000000"/>
                <w:szCs w:val="20"/>
              </w:rPr>
              <w:t xml:space="preserve"> )</w:t>
            </w:r>
            <w:r w:rsidRPr="00D16F60">
              <w:rPr>
                <w:rFonts w:cs="Arial"/>
                <w:color w:val="000000"/>
                <w:szCs w:val="20"/>
              </w:rPr>
              <w:t xml:space="preserve"> na dirkališču;</w:t>
            </w:r>
          </w:p>
          <w:p w:rsidR="00231AEE" w:rsidRPr="00D16F60" w:rsidRDefault="00231AEE" w:rsidP="00260F37">
            <w:pPr>
              <w:pStyle w:val="Odstavekseznama"/>
              <w:numPr>
                <w:ilvl w:val="0"/>
                <w:numId w:val="58"/>
              </w:numPr>
              <w:suppressAutoHyphens/>
              <w:jc w:val="both"/>
              <w:rPr>
                <w:rFonts w:cs="Arial"/>
                <w:color w:val="000000"/>
                <w:szCs w:val="20"/>
              </w:rPr>
            </w:pPr>
            <w:r w:rsidRPr="00D16F60">
              <w:rPr>
                <w:rFonts w:cs="Arial"/>
                <w:color w:val="000000"/>
                <w:szCs w:val="20"/>
              </w:rPr>
              <w:t>nedovoljena je nepravilna uporaba posebne telesne terapije šok valovanja, ki ima za posledico neobčutljivost struktur okončin.</w:t>
            </w:r>
          </w:p>
          <w:p w:rsidR="00231AEE" w:rsidRPr="00D16F60" w:rsidRDefault="00231AEE" w:rsidP="00260F37">
            <w:pPr>
              <w:pStyle w:val="Odstavekseznama"/>
              <w:numPr>
                <w:ilvl w:val="0"/>
                <w:numId w:val="65"/>
              </w:numPr>
              <w:suppressAutoHyphens/>
              <w:jc w:val="both"/>
              <w:rPr>
                <w:rFonts w:cs="Arial"/>
                <w:color w:val="000000"/>
                <w:szCs w:val="20"/>
              </w:rPr>
            </w:pPr>
            <w:r w:rsidRPr="00D16F60">
              <w:rPr>
                <w:rFonts w:cs="Arial"/>
                <w:color w:val="000000"/>
                <w:szCs w:val="20"/>
              </w:rPr>
              <w:t>Breje kobile</w:t>
            </w:r>
          </w:p>
          <w:p w:rsidR="00231AEE" w:rsidRPr="00D16F60" w:rsidRDefault="00231AEE" w:rsidP="00260F37">
            <w:pPr>
              <w:pStyle w:val="Odstavekseznama"/>
              <w:numPr>
                <w:ilvl w:val="0"/>
                <w:numId w:val="59"/>
              </w:numPr>
              <w:suppressAutoHyphens/>
              <w:jc w:val="both"/>
              <w:rPr>
                <w:rFonts w:cs="Arial"/>
              </w:rPr>
            </w:pPr>
            <w:r w:rsidRPr="00E61BE2">
              <w:rPr>
                <w:rFonts w:cs="Arial"/>
              </w:rPr>
              <w:t>Oplojene kasaške kobile smejo sodelovati na dirkah le do 4 mesece po zadnjem datumu pripusta</w:t>
            </w:r>
            <w:r w:rsidRPr="00D16F60">
              <w:rPr>
                <w:rFonts w:cs="Arial"/>
              </w:rPr>
              <w:t>.</w:t>
            </w:r>
          </w:p>
          <w:p w:rsidR="00231AEE" w:rsidRPr="00D16F60" w:rsidRDefault="00231AEE" w:rsidP="00260F37">
            <w:pPr>
              <w:pStyle w:val="Odstavekseznama"/>
              <w:numPr>
                <w:ilvl w:val="0"/>
                <w:numId w:val="59"/>
              </w:numPr>
              <w:suppressAutoHyphens/>
              <w:jc w:val="both"/>
              <w:rPr>
                <w:rFonts w:cs="Arial"/>
                <w:color w:val="000000"/>
                <w:szCs w:val="20"/>
              </w:rPr>
            </w:pPr>
            <w:r w:rsidRPr="00E61BE2">
              <w:rPr>
                <w:rFonts w:cs="Arial"/>
              </w:rPr>
              <w:t>Kasaške kobile, ki so že žrebile, lahko sodelujejo na dirkah 4 mesece po zadnji žrebitvi oz. 3 mesece po zadnjem abortusu ali mrtvorojenemu žrebetu</w:t>
            </w:r>
            <w:r w:rsidRPr="00D16F60">
              <w:rPr>
                <w:rFonts w:cs="Arial"/>
              </w:rPr>
              <w:t>.</w:t>
            </w:r>
          </w:p>
          <w:p w:rsidR="00000A07" w:rsidRPr="00D16F60" w:rsidRDefault="00000A07" w:rsidP="00000A07">
            <w:pPr>
              <w:pStyle w:val="Odstavekseznama"/>
              <w:numPr>
                <w:ilvl w:val="0"/>
                <w:numId w:val="178"/>
              </w:numPr>
              <w:suppressAutoHyphens/>
              <w:jc w:val="both"/>
              <w:rPr>
                <w:rFonts w:cs="Arial"/>
                <w:color w:val="000000"/>
                <w:szCs w:val="20"/>
              </w:rPr>
            </w:pPr>
            <w:r w:rsidRPr="00D16F60">
              <w:rPr>
                <w:rFonts w:cs="Arial"/>
                <w:color w:val="000000"/>
                <w:szCs w:val="20"/>
              </w:rPr>
              <w:t>Pogoji na tekmovanjih ne smejo ogroziti dobrega počutja konj</w:t>
            </w:r>
          </w:p>
          <w:p w:rsidR="00000A07" w:rsidRPr="00D16F60" w:rsidRDefault="00000A07" w:rsidP="00000A07">
            <w:pPr>
              <w:pStyle w:val="Odstavekseznama"/>
              <w:numPr>
                <w:ilvl w:val="0"/>
                <w:numId w:val="66"/>
              </w:numPr>
              <w:suppressAutoHyphens/>
              <w:jc w:val="both"/>
              <w:rPr>
                <w:rFonts w:cs="Arial"/>
                <w:color w:val="000000"/>
                <w:szCs w:val="20"/>
              </w:rPr>
            </w:pPr>
            <w:r w:rsidRPr="00D16F60">
              <w:rPr>
                <w:rFonts w:cs="Arial"/>
                <w:color w:val="000000"/>
                <w:szCs w:val="20"/>
              </w:rPr>
              <w:t>Steza</w:t>
            </w:r>
          </w:p>
          <w:p w:rsidR="00000A07" w:rsidRPr="00D16F60" w:rsidRDefault="00000A07" w:rsidP="00000A07">
            <w:pPr>
              <w:pStyle w:val="Odstavekseznama"/>
              <w:ind w:left="1429"/>
              <w:rPr>
                <w:rFonts w:cs="Arial"/>
                <w:color w:val="000000"/>
                <w:szCs w:val="20"/>
              </w:rPr>
            </w:pPr>
            <w:r w:rsidRPr="00D16F60">
              <w:rPr>
                <w:rFonts w:cs="Arial"/>
                <w:color w:val="000000"/>
                <w:szCs w:val="20"/>
              </w:rPr>
              <w:t>Steza mora biti oblikovana in vzdrževana tako, da zmanjša dejavnike tveganja, ki lahko privedejo do poškodb. Posebna pozornost je potrebna na neravnih delih steze.</w:t>
            </w:r>
          </w:p>
          <w:p w:rsidR="00000A07" w:rsidRPr="00D16F60" w:rsidRDefault="00000A07" w:rsidP="00000A07">
            <w:pPr>
              <w:pStyle w:val="Odstavekseznama"/>
              <w:numPr>
                <w:ilvl w:val="0"/>
                <w:numId w:val="66"/>
              </w:numPr>
              <w:suppressAutoHyphens/>
              <w:ind w:left="1352"/>
              <w:jc w:val="both"/>
              <w:rPr>
                <w:rFonts w:cs="Arial"/>
              </w:rPr>
            </w:pPr>
            <w:r w:rsidRPr="00D16F60">
              <w:rPr>
                <w:rFonts w:cs="Arial"/>
              </w:rPr>
              <w:t>Ekstremne vremenske razmere</w:t>
            </w:r>
          </w:p>
          <w:p w:rsidR="00000A07" w:rsidRPr="00D16F60" w:rsidRDefault="00000A07" w:rsidP="00000A07">
            <w:pPr>
              <w:pStyle w:val="Odstavekseznama"/>
              <w:ind w:left="1429"/>
            </w:pPr>
            <w:r w:rsidRPr="00D16F60">
              <w:rPr>
                <w:rFonts w:cs="Arial"/>
                <w:color w:val="000000"/>
                <w:szCs w:val="20"/>
              </w:rPr>
              <w:t>V primeru ekstremnih vremenskih razmer morajo biti odločitve dobro premišljene. Potreben je nadzor nad ravnanjem s konji po dirki v vročih ali vlažnih razmerah – obvezna je najhitrejša in najprimernejša ohladitev. Konje, ki so dirkali v hladnih vremenskih razmerah, se mora v najkrajšem možnem času preseliti na toplo.</w:t>
            </w:r>
          </w:p>
          <w:p w:rsidR="00000A07" w:rsidRPr="00140C41" w:rsidRDefault="00000A07" w:rsidP="00000A07">
            <w:pPr>
              <w:pStyle w:val="Odstavekseznama"/>
              <w:numPr>
                <w:ilvl w:val="0"/>
                <w:numId w:val="66"/>
              </w:numPr>
              <w:suppressAutoHyphens/>
              <w:ind w:left="1352"/>
              <w:jc w:val="both"/>
              <w:rPr>
                <w:rFonts w:cstheme="minorHAnsi"/>
                <w:color w:val="FF0000"/>
                <w:szCs w:val="20"/>
              </w:rPr>
            </w:pPr>
            <w:r w:rsidRPr="00140C41">
              <w:rPr>
                <w:rFonts w:cstheme="minorHAnsi"/>
                <w:color w:val="FF0000"/>
                <w:szCs w:val="20"/>
              </w:rPr>
              <w:t>Uporaba biča in drugih načinov spodbujanja konja</w:t>
            </w:r>
          </w:p>
          <w:p w:rsidR="00B845A6" w:rsidRPr="00B845A6" w:rsidRDefault="00B845A6" w:rsidP="00B845A6">
            <w:pPr>
              <w:ind w:left="1451"/>
              <w:rPr>
                <w:rFonts w:cstheme="minorHAnsi"/>
                <w:iCs/>
                <w:color w:val="FF0000"/>
                <w:sz w:val="20"/>
                <w:szCs w:val="20"/>
                <w:shd w:val="clear" w:color="auto" w:fill="FFFFFF"/>
              </w:rPr>
            </w:pPr>
            <w:r w:rsidRPr="00B845A6">
              <w:rPr>
                <w:rFonts w:cstheme="minorHAnsi"/>
                <w:iCs/>
                <w:color w:val="FF0000"/>
                <w:sz w:val="20"/>
                <w:szCs w:val="20"/>
                <w:shd w:val="clear" w:color="auto" w:fill="FFFFFF"/>
              </w:rPr>
              <w:t>Med dirko je dovoljena uporaba biča v skladu z določbami tega, 69. in 77. člena. Bič se uporablja zgolj za dajanje signala konju. Bič se lahko uporablja predvsem za usmerjanje konja v situacijah, ko je ogrožena varnost ljudi in živali. Bič mora biti v dirki bodisi v liniji s konjem ali pa naslonjen na voznikovo ramo. Dovoljeno ga je uporabiti le v smeri dirke ter v liniji s konjem, brez stranskih ali vzvratnih gibov. Zapestja z bičem se ne sme dvigniti nad višino ramen. Med celotno dirko mora voznik/jezdec držati vajeti v obeh rokah, izjema so situacije, ko aktivira dodatno opremo (npr. izvlek ušesnih zamaškov ipd). Voznik ne sme z vajetmi udarjati konja večkrat in drugače, kot je to dovoljeno z bičem, sicer se to obravnava smiselno enako, kot nepravilna uporaba biča.</w:t>
            </w:r>
          </w:p>
          <w:p w:rsidR="00000A07" w:rsidRPr="009135E8" w:rsidRDefault="00000A07" w:rsidP="00000A07">
            <w:pPr>
              <w:rPr>
                <w:rFonts w:cstheme="minorHAnsi"/>
                <w:szCs w:val="20"/>
              </w:rPr>
            </w:pPr>
          </w:p>
          <w:p w:rsidR="00000A07" w:rsidRPr="00140C41" w:rsidRDefault="00000A07" w:rsidP="00B845A6">
            <w:pPr>
              <w:ind w:left="1451"/>
              <w:rPr>
                <w:rFonts w:cstheme="minorHAnsi"/>
                <w:color w:val="FF0000"/>
                <w:szCs w:val="20"/>
              </w:rPr>
            </w:pPr>
            <w:r w:rsidRPr="00140C41">
              <w:rPr>
                <w:rFonts w:cstheme="minorHAnsi"/>
                <w:color w:val="FF0000"/>
                <w:szCs w:val="20"/>
              </w:rPr>
              <w:lastRenderedPageBreak/>
              <w:t>Poleg tega in na splošno je prepovedano:</w:t>
            </w:r>
          </w:p>
          <w:p w:rsidR="00000A07" w:rsidRPr="00140C41" w:rsidRDefault="00000A07" w:rsidP="00B845A6">
            <w:pPr>
              <w:pStyle w:val="Odstavekseznama"/>
              <w:numPr>
                <w:ilvl w:val="0"/>
                <w:numId w:val="62"/>
              </w:numPr>
              <w:ind w:left="2018"/>
              <w:jc w:val="both"/>
              <w:rPr>
                <w:rFonts w:cstheme="minorHAnsi"/>
                <w:color w:val="FF0000"/>
                <w:szCs w:val="20"/>
              </w:rPr>
            </w:pPr>
            <w:r w:rsidRPr="00140C41">
              <w:rPr>
                <w:rFonts w:cstheme="minorHAnsi"/>
                <w:color w:val="FF0000"/>
                <w:szCs w:val="20"/>
              </w:rPr>
              <w:t>Priganjati konja z rokami ali nogami;</w:t>
            </w:r>
          </w:p>
          <w:p w:rsidR="00000A07" w:rsidRPr="00140C41" w:rsidRDefault="00000A07" w:rsidP="00B845A6">
            <w:pPr>
              <w:pStyle w:val="Odstavekseznama"/>
              <w:numPr>
                <w:ilvl w:val="0"/>
                <w:numId w:val="62"/>
              </w:numPr>
              <w:ind w:left="2018"/>
              <w:jc w:val="both"/>
              <w:rPr>
                <w:rFonts w:cstheme="minorHAnsi"/>
                <w:color w:val="FF0000"/>
                <w:szCs w:val="20"/>
              </w:rPr>
            </w:pPr>
            <w:r w:rsidRPr="00140C41">
              <w:rPr>
                <w:rFonts w:cstheme="minorHAnsi"/>
                <w:color w:val="FF0000"/>
                <w:szCs w:val="20"/>
              </w:rPr>
              <w:t>uporabiti vajeti za grobo premikanje brzde;</w:t>
            </w:r>
          </w:p>
          <w:p w:rsidR="00000A07" w:rsidRPr="00140C41" w:rsidRDefault="00000A07" w:rsidP="00B845A6">
            <w:pPr>
              <w:pStyle w:val="Odstavekseznama"/>
              <w:numPr>
                <w:ilvl w:val="0"/>
                <w:numId w:val="62"/>
              </w:numPr>
              <w:ind w:left="2018"/>
              <w:jc w:val="both"/>
              <w:rPr>
                <w:rFonts w:cstheme="minorHAnsi"/>
                <w:color w:val="FF0000"/>
                <w:szCs w:val="20"/>
              </w:rPr>
            </w:pPr>
            <w:r w:rsidRPr="00140C41">
              <w:rPr>
                <w:rFonts w:cstheme="minorHAnsi"/>
                <w:color w:val="FF0000"/>
                <w:szCs w:val="20"/>
              </w:rPr>
              <w:t>potegniti vajeti pod rep, da bi spodbudili konja;</w:t>
            </w:r>
          </w:p>
          <w:p w:rsidR="00000A07" w:rsidRPr="00140C41" w:rsidRDefault="00000A07" w:rsidP="00B845A6">
            <w:pPr>
              <w:pStyle w:val="Odstavekseznama"/>
              <w:numPr>
                <w:ilvl w:val="0"/>
                <w:numId w:val="62"/>
              </w:numPr>
              <w:ind w:left="2018"/>
              <w:jc w:val="both"/>
              <w:rPr>
                <w:rFonts w:cstheme="minorHAnsi"/>
                <w:color w:val="FF0000"/>
                <w:szCs w:val="20"/>
              </w:rPr>
            </w:pPr>
            <w:r w:rsidRPr="00140C41">
              <w:rPr>
                <w:rFonts w:cstheme="minorHAnsi"/>
                <w:color w:val="FF0000"/>
                <w:szCs w:val="20"/>
              </w:rPr>
              <w:t>izvajati kakršno koli vedenje, ki bi lahko veljalo za neprijazno do živali;</w:t>
            </w:r>
          </w:p>
          <w:p w:rsidR="00000A07" w:rsidRPr="00000A07" w:rsidRDefault="00000A07" w:rsidP="00B845A6">
            <w:pPr>
              <w:pStyle w:val="Odstavekseznama"/>
              <w:numPr>
                <w:ilvl w:val="0"/>
                <w:numId w:val="62"/>
              </w:numPr>
              <w:ind w:left="2018"/>
              <w:jc w:val="both"/>
              <w:rPr>
                <w:rFonts w:cstheme="minorHAnsi"/>
                <w:color w:val="FF0000"/>
                <w:szCs w:val="20"/>
              </w:rPr>
            </w:pPr>
            <w:r w:rsidRPr="00140C41">
              <w:rPr>
                <w:rFonts w:cstheme="minorHAnsi"/>
                <w:color w:val="FF0000"/>
                <w:szCs w:val="20"/>
              </w:rPr>
              <w:t>uporabljati ali nositi bič na kakršenkoli drugi nač</w:t>
            </w:r>
            <w:r>
              <w:rPr>
                <w:rFonts w:cstheme="minorHAnsi"/>
                <w:color w:val="FF0000"/>
                <w:szCs w:val="20"/>
              </w:rPr>
              <w:t>in, kot je opisan v tem členu."</w:t>
            </w:r>
          </w:p>
          <w:p w:rsidR="00231AEE" w:rsidRPr="00140C41" w:rsidRDefault="00231AEE" w:rsidP="00260F37">
            <w:pPr>
              <w:pStyle w:val="Odstavekseznama"/>
              <w:numPr>
                <w:ilvl w:val="0"/>
                <w:numId w:val="66"/>
              </w:numPr>
              <w:suppressAutoHyphens/>
              <w:ind w:left="1352"/>
              <w:jc w:val="both"/>
              <w:rPr>
                <w:rFonts w:cs="Arial"/>
                <w:szCs w:val="20"/>
              </w:rPr>
            </w:pPr>
            <w:r w:rsidRPr="00140C41">
              <w:rPr>
                <w:rFonts w:cs="Arial"/>
                <w:szCs w:val="20"/>
              </w:rPr>
              <w:t>Hlevi na dirkališču</w:t>
            </w:r>
          </w:p>
          <w:p w:rsidR="00231AEE" w:rsidRPr="00140C41" w:rsidRDefault="00231AEE" w:rsidP="00231AEE">
            <w:pPr>
              <w:pStyle w:val="Odstavekseznama"/>
              <w:ind w:left="1429"/>
              <w:rPr>
                <w:rFonts w:cs="Arial"/>
                <w:szCs w:val="20"/>
              </w:rPr>
            </w:pPr>
            <w:r w:rsidRPr="00140C41">
              <w:rPr>
                <w:rFonts w:cs="Arial"/>
                <w:szCs w:val="20"/>
              </w:rPr>
              <w:t>Hlevi na dirkališču naj bodo varni, higienični, udobni in dobro prezračeni. Na voljo morata biti sveža pitna voda in voda za umivanje konja po dirki.</w:t>
            </w:r>
          </w:p>
          <w:p w:rsidR="00231AEE" w:rsidRPr="00D16F60" w:rsidRDefault="00231AEE" w:rsidP="00260F37">
            <w:pPr>
              <w:pStyle w:val="Odstavekseznama"/>
              <w:numPr>
                <w:ilvl w:val="0"/>
                <w:numId w:val="63"/>
              </w:numPr>
              <w:suppressAutoHyphens/>
              <w:jc w:val="both"/>
            </w:pPr>
            <w:r w:rsidRPr="00D16F60">
              <w:rPr>
                <w:rFonts w:cs="Arial"/>
                <w:color w:val="000000"/>
                <w:szCs w:val="20"/>
              </w:rPr>
              <w:t>Prizadevati si je treba, da je zagotovljena ustrezna pozornost konju po tekmovanju in da se z njim ravna humano tudi po končani tekmovalni karieri.</w:t>
            </w:r>
          </w:p>
          <w:p w:rsidR="00231AEE" w:rsidRPr="00D16F60" w:rsidRDefault="00231AEE" w:rsidP="00260F37">
            <w:pPr>
              <w:pStyle w:val="Odstavekseznama"/>
              <w:numPr>
                <w:ilvl w:val="0"/>
                <w:numId w:val="67"/>
              </w:numPr>
              <w:suppressAutoHyphens/>
              <w:jc w:val="both"/>
              <w:rPr>
                <w:rFonts w:cs="Arial"/>
                <w:color w:val="000000"/>
                <w:szCs w:val="20"/>
              </w:rPr>
            </w:pPr>
            <w:r w:rsidRPr="00D16F60">
              <w:rPr>
                <w:rFonts w:cs="Arial"/>
                <w:color w:val="000000"/>
                <w:szCs w:val="20"/>
              </w:rPr>
              <w:t>Dežurni veterinar</w:t>
            </w:r>
          </w:p>
          <w:p w:rsidR="00231AEE" w:rsidRPr="00D16F60" w:rsidRDefault="00231AEE" w:rsidP="00231AEE">
            <w:pPr>
              <w:pStyle w:val="Odstavekseznama"/>
              <w:ind w:left="1429"/>
              <w:rPr>
                <w:rFonts w:cs="Arial"/>
                <w:color w:val="000000"/>
                <w:szCs w:val="20"/>
              </w:rPr>
            </w:pPr>
            <w:r w:rsidRPr="00D16F60">
              <w:rPr>
                <w:rFonts w:cs="Arial"/>
                <w:color w:val="000000"/>
                <w:szCs w:val="20"/>
              </w:rPr>
              <w:t>Na vsakem tekmovanju mora biti prisoten dežurni veterinar. V kolikor je potrebno, se konja transportira v najbližji referenčni center za nadaljnjo terapijo. Poškodovanemu konju je treba pred transportom nuditi polno veterinarsko oskrbo.</w:t>
            </w:r>
          </w:p>
          <w:p w:rsidR="00231AEE" w:rsidRPr="00D16F60" w:rsidRDefault="00231AEE" w:rsidP="00260F37">
            <w:pPr>
              <w:pStyle w:val="Odstavekseznama"/>
              <w:numPr>
                <w:ilvl w:val="0"/>
                <w:numId w:val="67"/>
              </w:numPr>
              <w:suppressAutoHyphens/>
              <w:jc w:val="both"/>
              <w:rPr>
                <w:rFonts w:cs="Arial"/>
                <w:color w:val="000000"/>
                <w:szCs w:val="20"/>
              </w:rPr>
            </w:pPr>
            <w:r w:rsidRPr="00D16F60">
              <w:rPr>
                <w:rFonts w:cs="Arial"/>
                <w:color w:val="000000"/>
                <w:szCs w:val="20"/>
              </w:rPr>
              <w:t>Poškodbe med dirko</w:t>
            </w:r>
          </w:p>
          <w:p w:rsidR="00231AEE" w:rsidRPr="00D16F60" w:rsidRDefault="00231AEE" w:rsidP="00231AEE">
            <w:pPr>
              <w:pStyle w:val="Odstavekseznama"/>
              <w:ind w:left="1429"/>
            </w:pPr>
            <w:r w:rsidRPr="00D16F60">
              <w:rPr>
                <w:rFonts w:cs="Arial"/>
                <w:color w:val="000000"/>
                <w:szCs w:val="20"/>
              </w:rPr>
              <w:t xml:space="preserve">Treba je spremljati pojavnost poškodb pri dirkanju. Prav tako morajo biti pod drobnogledom pogoji na stezi, pogostost dirk konja, </w:t>
            </w:r>
            <w:r>
              <w:rPr>
                <w:rFonts w:cs="Arial"/>
                <w:color w:val="000000"/>
                <w:szCs w:val="20"/>
              </w:rPr>
              <w:t xml:space="preserve">( </w:t>
            </w:r>
            <w:r w:rsidRPr="00D16F60">
              <w:rPr>
                <w:rFonts w:cs="Arial"/>
                <w:color w:val="000000"/>
                <w:szCs w:val="20"/>
              </w:rPr>
              <w:t>ne</w:t>
            </w:r>
            <w:r>
              <w:rPr>
                <w:rFonts w:cs="Arial"/>
                <w:color w:val="000000"/>
                <w:szCs w:val="20"/>
              </w:rPr>
              <w:t xml:space="preserve"> )</w:t>
            </w:r>
            <w:r w:rsidRPr="00D16F60">
              <w:rPr>
                <w:rFonts w:cs="Arial"/>
                <w:color w:val="000000"/>
                <w:szCs w:val="20"/>
              </w:rPr>
              <w:t>zrelost in drugi dejavniki tveganja, ki jih je treba skrbno preučiti, da se zmanjša število resnih poškodb na minimum.</w:t>
            </w:r>
          </w:p>
          <w:p w:rsidR="00231AEE" w:rsidRPr="00D16F60" w:rsidRDefault="00231AEE" w:rsidP="00260F37">
            <w:pPr>
              <w:pStyle w:val="Odstavekseznama"/>
              <w:numPr>
                <w:ilvl w:val="0"/>
                <w:numId w:val="67"/>
              </w:numPr>
              <w:suppressAutoHyphens/>
              <w:jc w:val="both"/>
              <w:rPr>
                <w:rFonts w:cs="Arial"/>
                <w:color w:val="000000"/>
                <w:szCs w:val="20"/>
              </w:rPr>
            </w:pPr>
            <w:r w:rsidRPr="00D16F60">
              <w:rPr>
                <w:rFonts w:cs="Arial"/>
                <w:color w:val="000000"/>
                <w:szCs w:val="20"/>
              </w:rPr>
              <w:t>Evtanazija</w:t>
            </w:r>
          </w:p>
          <w:p w:rsidR="00231AEE" w:rsidRPr="00D16F60" w:rsidRDefault="00231AEE" w:rsidP="00231AEE">
            <w:pPr>
              <w:pStyle w:val="Odstavekseznama"/>
              <w:ind w:left="1429"/>
            </w:pPr>
            <w:r w:rsidRPr="00D16F60">
              <w:rPr>
                <w:rFonts w:cs="Arial"/>
                <w:color w:val="000000"/>
                <w:szCs w:val="20"/>
              </w:rPr>
              <w:t>V kolikor so poškodbe prehude, je treba konja iz humanih razlogov evtanazirati. Evtanazijo je treba izvesti čim prej, z edinim ciljem, da se čim bolj zmanjša trpljenje konja.</w:t>
            </w:r>
          </w:p>
          <w:p w:rsidR="00231AEE" w:rsidRPr="00D16F60" w:rsidRDefault="00231AEE" w:rsidP="00260F37">
            <w:pPr>
              <w:pStyle w:val="Odstavekseznama"/>
              <w:numPr>
                <w:ilvl w:val="0"/>
                <w:numId w:val="67"/>
              </w:numPr>
              <w:suppressAutoHyphens/>
              <w:jc w:val="both"/>
              <w:rPr>
                <w:rFonts w:cs="Arial"/>
                <w:color w:val="000000"/>
                <w:szCs w:val="20"/>
              </w:rPr>
            </w:pPr>
            <w:r w:rsidRPr="00D16F60">
              <w:rPr>
                <w:rFonts w:cs="Arial"/>
                <w:color w:val="000000"/>
                <w:szCs w:val="20"/>
              </w:rPr>
              <w:t>Upokojitev</w:t>
            </w:r>
          </w:p>
          <w:p w:rsidR="00231AEE" w:rsidRPr="009135E8" w:rsidRDefault="00231AEE" w:rsidP="00231AEE">
            <w:pPr>
              <w:pStyle w:val="Odstavekseznama"/>
              <w:ind w:left="1429"/>
              <w:rPr>
                <w:rFonts w:cs="Arial"/>
                <w:color w:val="000000"/>
                <w:szCs w:val="20"/>
              </w:rPr>
            </w:pPr>
            <w:r w:rsidRPr="009135E8">
              <w:rPr>
                <w:rFonts w:cs="Arial"/>
                <w:color w:val="000000"/>
                <w:szCs w:val="20"/>
              </w:rPr>
              <w:t>Lastniki si morajo prizadevati, da zagotovijo humano upokojitev konja, ko zaključi tekmovalno kariero. Dirkalni konji morajo biti stalno identificirani in registrirani, zato da se njihova blaginja lahko nadzira ( statut UET ).</w:t>
            </w:r>
          </w:p>
          <w:p w:rsidR="00754465" w:rsidRPr="00231AEE" w:rsidRDefault="00000A07" w:rsidP="00231AEE">
            <w:pPr>
              <w:ind w:left="720"/>
              <w:rPr>
                <w:rFonts w:cs="Arial"/>
                <w:color w:val="FF0000"/>
              </w:rPr>
            </w:pPr>
            <w:r>
              <w:rPr>
                <w:rFonts w:cs="Arial"/>
                <w:color w:val="FF0000"/>
                <w:szCs w:val="20"/>
              </w:rPr>
              <w:t>4</w:t>
            </w:r>
            <w:r w:rsidR="00231AEE" w:rsidRPr="00231AEE">
              <w:rPr>
                <w:rFonts w:cs="Arial"/>
                <w:color w:val="FF0000"/>
                <w:szCs w:val="20"/>
              </w:rPr>
              <w:t xml:space="preserve">.  Dovoljena oprema je razvidna iz dokumenta </w:t>
            </w:r>
            <w:r w:rsidR="00231AEE" w:rsidRPr="00231AEE">
              <w:rPr>
                <w:rFonts w:cs="Arial"/>
                <w:i/>
                <w:iCs/>
                <w:color w:val="FF0000"/>
                <w:szCs w:val="20"/>
              </w:rPr>
              <w:t>seznam dovoljene opreme</w:t>
            </w:r>
            <w:r w:rsidR="00231AEE" w:rsidRPr="00231AEE">
              <w:rPr>
                <w:rFonts w:cs="Arial"/>
                <w:color w:val="FF0000"/>
                <w:szCs w:val="20"/>
              </w:rPr>
              <w:t xml:space="preserve">, ki je objavljen na strani KZS in UET </w:t>
            </w:r>
            <w:r w:rsidR="00231AEE" w:rsidRPr="00231AEE">
              <w:rPr>
                <w:rFonts w:cs="Arial"/>
                <w:color w:val="FF0000"/>
                <w:szCs w:val="20"/>
                <w:u w:val="single"/>
              </w:rPr>
              <w:t>https://www.uet-trot.eu/en/regulations/?state=slovenie</w:t>
            </w:r>
            <w:r w:rsidR="00231AEE" w:rsidRPr="00231AEE">
              <w:rPr>
                <w:rFonts w:cs="Arial"/>
                <w:color w:val="FF0000"/>
                <w:szCs w:val="20"/>
              </w:rPr>
              <w:t xml:space="preserve"> in je tudi priloga pravilnika. Dokument sprejema SO.</w:t>
            </w:r>
          </w:p>
        </w:tc>
      </w:tr>
      <w:tr w:rsidR="009D38D8" w:rsidRPr="000D193B" w:rsidTr="00BC038A">
        <w:tc>
          <w:tcPr>
            <w:tcW w:w="2505" w:type="pct"/>
          </w:tcPr>
          <w:p w:rsidR="009D38D8" w:rsidRPr="00266A1A" w:rsidRDefault="009D38D8" w:rsidP="009D38D8">
            <w:pPr>
              <w:rPr>
                <w:rFonts w:cstheme="minorHAnsi"/>
                <w:b/>
              </w:rPr>
            </w:pPr>
            <w:r>
              <w:rPr>
                <w:rFonts w:cstheme="minorHAnsi"/>
                <w:b/>
              </w:rPr>
              <w:lastRenderedPageBreak/>
              <w:t>V. ORGANIZACIJA KASAŠKIH DIRK</w:t>
            </w:r>
          </w:p>
        </w:tc>
        <w:tc>
          <w:tcPr>
            <w:tcW w:w="2495" w:type="pct"/>
          </w:tcPr>
          <w:p w:rsidR="009D38D8" w:rsidRPr="00266A1A" w:rsidRDefault="009D38D8" w:rsidP="009D38D8">
            <w:pPr>
              <w:rPr>
                <w:rFonts w:cstheme="minorHAnsi"/>
                <w:b/>
              </w:rPr>
            </w:pPr>
            <w:r>
              <w:rPr>
                <w:rFonts w:cstheme="minorHAnsi"/>
                <w:b/>
              </w:rPr>
              <w:t>V. ORGANIZACIJA KASAŠKIH DIRK</w:t>
            </w:r>
          </w:p>
        </w:tc>
      </w:tr>
      <w:tr w:rsidR="00754465" w:rsidRPr="000D193B" w:rsidTr="00BC038A">
        <w:tc>
          <w:tcPr>
            <w:tcW w:w="2505" w:type="pct"/>
          </w:tcPr>
          <w:p w:rsidR="00754465" w:rsidRPr="00266A1A" w:rsidRDefault="006B725D" w:rsidP="006B5E0D">
            <w:pPr>
              <w:rPr>
                <w:rFonts w:cstheme="minorHAnsi"/>
                <w:b/>
              </w:rPr>
            </w:pPr>
            <w:r>
              <w:rPr>
                <w:rFonts w:cstheme="minorHAnsi"/>
                <w:b/>
              </w:rPr>
              <w:t>29. člen: Divje dirke</w:t>
            </w:r>
          </w:p>
        </w:tc>
        <w:tc>
          <w:tcPr>
            <w:tcW w:w="2495" w:type="pct"/>
          </w:tcPr>
          <w:p w:rsidR="00754465" w:rsidRPr="00266A1A" w:rsidRDefault="007F4B4F" w:rsidP="006B5E0D">
            <w:pPr>
              <w:rPr>
                <w:rFonts w:cstheme="minorHAnsi"/>
                <w:b/>
              </w:rPr>
            </w:pPr>
            <w:r>
              <w:rPr>
                <w:rFonts w:cstheme="minorHAnsi"/>
                <w:b/>
              </w:rPr>
              <w:t>29. člen: Divje dirke</w:t>
            </w:r>
          </w:p>
        </w:tc>
      </w:tr>
      <w:tr w:rsidR="007F4B4F" w:rsidRPr="000D193B" w:rsidTr="00BC038A">
        <w:tc>
          <w:tcPr>
            <w:tcW w:w="2505" w:type="pct"/>
          </w:tcPr>
          <w:p w:rsidR="007F4B4F" w:rsidRPr="007F4B4F" w:rsidRDefault="007F4B4F" w:rsidP="00260F37">
            <w:pPr>
              <w:pStyle w:val="Odstavekseznama"/>
              <w:numPr>
                <w:ilvl w:val="0"/>
                <w:numId w:val="68"/>
              </w:numPr>
              <w:suppressAutoHyphens/>
              <w:jc w:val="both"/>
              <w:rPr>
                <w:strike/>
              </w:rPr>
            </w:pPr>
            <w:r w:rsidRPr="007F4B4F">
              <w:rPr>
                <w:rFonts w:cs="Arial"/>
                <w:strike/>
              </w:rPr>
              <w:t>Vsako izpeljavo dirke mora odobriti Strokovni odbor.</w:t>
            </w:r>
          </w:p>
          <w:p w:rsidR="007F4B4F" w:rsidRPr="00D16F60" w:rsidRDefault="007F4B4F" w:rsidP="00260F37">
            <w:pPr>
              <w:pStyle w:val="Odstavekseznama"/>
              <w:numPr>
                <w:ilvl w:val="0"/>
                <w:numId w:val="68"/>
              </w:numPr>
              <w:suppressAutoHyphens/>
              <w:jc w:val="both"/>
              <w:rPr>
                <w:rFonts w:cs="Arial"/>
              </w:rPr>
            </w:pPr>
            <w:r w:rsidRPr="00D16F60">
              <w:rPr>
                <w:rFonts w:cs="Arial"/>
              </w:rPr>
              <w:t>Odobritev se odkloni, če ni zagotovljena izpeljava dirke po PKD.</w:t>
            </w:r>
          </w:p>
          <w:p w:rsidR="007F4B4F" w:rsidRPr="00D16F60" w:rsidRDefault="007F4B4F" w:rsidP="00260F37">
            <w:pPr>
              <w:pStyle w:val="Odstavekseznama"/>
              <w:numPr>
                <w:ilvl w:val="0"/>
                <w:numId w:val="68"/>
              </w:numPr>
              <w:suppressAutoHyphens/>
              <w:jc w:val="both"/>
            </w:pPr>
            <w:r w:rsidRPr="00D16F60">
              <w:rPr>
                <w:rFonts w:cs="Arial"/>
              </w:rPr>
              <w:lastRenderedPageBreak/>
              <w:t>Dirka, ki ni odobrena, velja za »divjo dirko«.</w:t>
            </w:r>
          </w:p>
          <w:p w:rsidR="007F4B4F" w:rsidRPr="00D16F60" w:rsidRDefault="007F4B4F" w:rsidP="00260F37">
            <w:pPr>
              <w:pStyle w:val="Odstavekseznama"/>
              <w:numPr>
                <w:ilvl w:val="0"/>
                <w:numId w:val="68"/>
              </w:numPr>
              <w:suppressAutoHyphens/>
              <w:jc w:val="both"/>
            </w:pPr>
            <w:r w:rsidRPr="00D16F60">
              <w:rPr>
                <w:rFonts w:cs="Arial"/>
              </w:rPr>
              <w:t xml:space="preserve">Udeležba na divjih dirkah je načeloma dovoljena. Konju se z divje dirke upošteva le zaslužek. Tekmovalcu, lastniku in trenerju se z divje dirke upošteva tudi izrečene kazni. </w:t>
            </w:r>
            <w:r>
              <w:rPr>
                <w:rFonts w:cs="Arial"/>
              </w:rPr>
              <w:t>Zveza</w:t>
            </w:r>
            <w:r w:rsidRPr="00D16F60">
              <w:rPr>
                <w:rFonts w:cs="Arial"/>
              </w:rPr>
              <w:t xml:space="preserve"> lahko glede na svoje osnovne cilje delovanja in v primeru kršenja zakonodaje, pravic živali in osnovnih smernic UET in podobnih pravil s strani organizatorjev tekmovanj, prepove nastopanje na divjih dirkah imetnikom vozniških licenc, izdanih s strani </w:t>
            </w:r>
            <w:r>
              <w:rPr>
                <w:rFonts w:cs="Arial"/>
              </w:rPr>
              <w:t>Zveze</w:t>
            </w:r>
            <w:r w:rsidRPr="00D16F60">
              <w:rPr>
                <w:rFonts w:cs="Arial"/>
              </w:rPr>
              <w:t xml:space="preserve">. Tako prepoved lahko razglasi Upravni odbor na lastno pobudo ali pa na predlog Strokovnega odbora. V primeru nastopanja imetnika vozniške izkaznice na taki </w:t>
            </w:r>
            <w:r>
              <w:rPr>
                <w:rFonts w:cs="Arial"/>
              </w:rPr>
              <w:t xml:space="preserve">( </w:t>
            </w:r>
            <w:r w:rsidRPr="00D16F60">
              <w:rPr>
                <w:rFonts w:cs="Arial"/>
              </w:rPr>
              <w:t>prepovedani</w:t>
            </w:r>
            <w:r>
              <w:rPr>
                <w:rFonts w:cs="Arial"/>
              </w:rPr>
              <w:t xml:space="preserve"> )</w:t>
            </w:r>
            <w:r w:rsidRPr="00D16F60">
              <w:rPr>
                <w:rFonts w:cs="Arial"/>
              </w:rPr>
              <w:t xml:space="preserve"> divji dirki se voznika in konja, ki ga je vozil, kaznuje s prepovedjo nastopanja za obdobje 30 dni, ob ponovitvi dejanja v roku 90 dni pa se kazen podvoji. Kazen izreče </w:t>
            </w:r>
            <w:r w:rsidRPr="007F4B4F">
              <w:rPr>
                <w:rFonts w:cs="Arial"/>
                <w:strike/>
              </w:rPr>
              <w:t>generalni sekretar.</w:t>
            </w:r>
          </w:p>
          <w:p w:rsidR="007F4B4F" w:rsidRPr="00E27EC4" w:rsidRDefault="007F4B4F" w:rsidP="007F4B4F">
            <w:pPr>
              <w:pStyle w:val="Odstavekseznama"/>
              <w:suppressAutoHyphens/>
              <w:jc w:val="both"/>
            </w:pPr>
          </w:p>
        </w:tc>
        <w:tc>
          <w:tcPr>
            <w:tcW w:w="2495" w:type="pct"/>
          </w:tcPr>
          <w:p w:rsidR="007F4B4F" w:rsidRPr="007F4B4F" w:rsidRDefault="007F4B4F" w:rsidP="00260F37">
            <w:pPr>
              <w:pStyle w:val="Odstavekseznama"/>
              <w:numPr>
                <w:ilvl w:val="0"/>
                <w:numId w:val="69"/>
              </w:numPr>
              <w:suppressAutoHyphens/>
              <w:jc w:val="both"/>
              <w:rPr>
                <w:color w:val="FF0000"/>
              </w:rPr>
            </w:pPr>
            <w:r w:rsidRPr="007F4B4F">
              <w:rPr>
                <w:rFonts w:cs="Arial"/>
                <w:color w:val="FF0000"/>
              </w:rPr>
              <w:lastRenderedPageBreak/>
              <w:t>Propozicije (razpis) za vsako dirko mora odobriti Strokovni odbor.</w:t>
            </w:r>
          </w:p>
          <w:p w:rsidR="007F4B4F" w:rsidRPr="007F4B4F" w:rsidRDefault="007F4B4F" w:rsidP="00260F37">
            <w:pPr>
              <w:pStyle w:val="Odstavekseznama"/>
              <w:numPr>
                <w:ilvl w:val="0"/>
                <w:numId w:val="69"/>
              </w:numPr>
              <w:suppressAutoHyphens/>
              <w:jc w:val="both"/>
              <w:rPr>
                <w:rFonts w:cs="Arial"/>
              </w:rPr>
            </w:pPr>
            <w:r w:rsidRPr="007F4B4F">
              <w:rPr>
                <w:rFonts w:cs="Arial"/>
              </w:rPr>
              <w:t>Odobritev se odkloni, če ni zagotovljena izpeljava dirke po PKD.</w:t>
            </w:r>
          </w:p>
          <w:p w:rsidR="007F4B4F" w:rsidRPr="007F4B4F" w:rsidRDefault="007F4B4F" w:rsidP="00260F37">
            <w:pPr>
              <w:pStyle w:val="Odstavekseznama"/>
              <w:numPr>
                <w:ilvl w:val="0"/>
                <w:numId w:val="69"/>
              </w:numPr>
              <w:suppressAutoHyphens/>
              <w:jc w:val="both"/>
            </w:pPr>
            <w:r w:rsidRPr="007F4B4F">
              <w:rPr>
                <w:rFonts w:cs="Arial"/>
              </w:rPr>
              <w:lastRenderedPageBreak/>
              <w:t>Dirka, ki ni odobrena, velja za »divjo dirko«.</w:t>
            </w:r>
          </w:p>
          <w:p w:rsidR="007F4B4F" w:rsidRPr="009135E8" w:rsidRDefault="007F4B4F" w:rsidP="00260F37">
            <w:pPr>
              <w:pStyle w:val="Odstavekseznama"/>
              <w:numPr>
                <w:ilvl w:val="0"/>
                <w:numId w:val="69"/>
              </w:numPr>
              <w:suppressAutoHyphens/>
              <w:jc w:val="both"/>
            </w:pPr>
            <w:r w:rsidRPr="007F4B4F">
              <w:rPr>
                <w:rFonts w:cs="Arial"/>
              </w:rPr>
              <w:t>Udeležba</w:t>
            </w:r>
            <w:r w:rsidRPr="009135E8">
              <w:rPr>
                <w:rFonts w:cs="Arial"/>
              </w:rPr>
              <w:t xml:space="preserve"> na divjih dirkah je načeloma dovoljena. Konju se z divje dirke upošteva le zaslužek, </w:t>
            </w:r>
            <w:r w:rsidRPr="007F4B4F">
              <w:rPr>
                <w:rFonts w:cs="Arial"/>
                <w:iCs/>
                <w:color w:val="FF0000"/>
              </w:rPr>
              <w:t>a ne za kakršnekoli lestvice. Dosežen čas se v statistike zavede kot neizmerjen, uvrstitev konja, voznika, trenerja in lastnika pa ne gre v nobeno statistiko.</w:t>
            </w:r>
            <w:r w:rsidRPr="009135E8">
              <w:rPr>
                <w:rFonts w:cs="Arial"/>
              </w:rPr>
              <w:t xml:space="preserve"> Tekmovalcu, lastniku in trenerju se z divje dirke upošteva tudi izrečene kazni. Zveza lahko glede na svoje osnovne cilje delovanja in v primeru kršenja zakonodaje, pravic živali in osnovnih smernic UET in podobnih pravil s strani organizatorjev tekmovanj, prepove nastopanje na divjih dirkah imetnikom vozniških licenc, izdanih s strani Zveze. Tako prepoved lahko razglasi Upravni odbor  na lastno pobudo ali pa na predlog Strokovnega odbora. V primeru nastopanja imetnika vozniške izkaznice na taki ( prepovedani ) divji dirki se voznika in konja, ki ga je vozil, kaznuje s prepovedjo nastopanja za obdobje 30 dni </w:t>
            </w:r>
            <w:r w:rsidRPr="007F4B4F">
              <w:rPr>
                <w:rFonts w:cs="Arial"/>
                <w:color w:val="FF0000"/>
              </w:rPr>
              <w:t>oz. 2 tekmovalna dneva pri čemer se upošteva daljše obdobje,</w:t>
            </w:r>
            <w:r w:rsidRPr="009135E8">
              <w:rPr>
                <w:rFonts w:cs="Arial"/>
              </w:rPr>
              <w:t xml:space="preserve"> ob ponovitvi dejanja v roku 90 dni pa se kazen podvoji. Kazen izreče </w:t>
            </w:r>
            <w:r w:rsidRPr="007F4B4F">
              <w:rPr>
                <w:rFonts w:cs="Arial"/>
                <w:color w:val="FF0000"/>
              </w:rPr>
              <w:t>UO</w:t>
            </w:r>
            <w:r>
              <w:rPr>
                <w:rFonts w:cs="Arial"/>
                <w:color w:val="FF0000"/>
              </w:rPr>
              <w:t xml:space="preserve"> KZS</w:t>
            </w:r>
            <w:r w:rsidRPr="007F4B4F">
              <w:rPr>
                <w:rFonts w:cs="Arial"/>
                <w:color w:val="FF0000"/>
              </w:rPr>
              <w:t>.</w:t>
            </w:r>
          </w:p>
          <w:p w:rsidR="007F4B4F" w:rsidRPr="00266A1A" w:rsidRDefault="007F4B4F" w:rsidP="006B5E0D">
            <w:pPr>
              <w:rPr>
                <w:rFonts w:cstheme="minorHAnsi"/>
              </w:rPr>
            </w:pPr>
          </w:p>
        </w:tc>
      </w:tr>
      <w:tr w:rsidR="00754465" w:rsidRPr="000D193B" w:rsidTr="00BC038A">
        <w:tc>
          <w:tcPr>
            <w:tcW w:w="2505" w:type="pct"/>
          </w:tcPr>
          <w:p w:rsidR="00754465" w:rsidRPr="00266A1A" w:rsidRDefault="00C952E1" w:rsidP="00C952E1">
            <w:pPr>
              <w:rPr>
                <w:rFonts w:cstheme="minorHAnsi"/>
              </w:rPr>
            </w:pPr>
            <w:r>
              <w:rPr>
                <w:rFonts w:cstheme="minorHAnsi"/>
                <w:b/>
              </w:rPr>
              <w:lastRenderedPageBreak/>
              <w:t>30. člen: Kriteriji za sestavo propozicij glede na skupine konj</w:t>
            </w:r>
          </w:p>
        </w:tc>
        <w:tc>
          <w:tcPr>
            <w:tcW w:w="2495" w:type="pct"/>
          </w:tcPr>
          <w:p w:rsidR="00754465" w:rsidRPr="00266A1A" w:rsidRDefault="00C952E1" w:rsidP="006B5E0D">
            <w:pPr>
              <w:rPr>
                <w:rFonts w:cstheme="minorHAnsi"/>
              </w:rPr>
            </w:pPr>
            <w:r>
              <w:rPr>
                <w:rFonts w:cstheme="minorHAnsi"/>
                <w:b/>
              </w:rPr>
              <w:t>30. člen: Kriteriji za sestavo propozicij glede na skupine konj</w:t>
            </w:r>
          </w:p>
        </w:tc>
      </w:tr>
      <w:tr w:rsidR="00754465" w:rsidRPr="000D193B" w:rsidTr="00BC038A">
        <w:tc>
          <w:tcPr>
            <w:tcW w:w="2505" w:type="pct"/>
          </w:tcPr>
          <w:p w:rsidR="00C952E1" w:rsidRPr="00D16F60" w:rsidRDefault="00C952E1" w:rsidP="00260F37">
            <w:pPr>
              <w:pStyle w:val="Odstavekseznama"/>
              <w:numPr>
                <w:ilvl w:val="0"/>
                <w:numId w:val="70"/>
              </w:numPr>
              <w:suppressAutoHyphens/>
              <w:jc w:val="both"/>
              <w:rPr>
                <w:rFonts w:cs="Arial"/>
              </w:rPr>
            </w:pPr>
            <w:r w:rsidRPr="00D16F60">
              <w:rPr>
                <w:rFonts w:cs="Arial"/>
              </w:rPr>
              <w:t>Kasaške dirke se razpišejo za skupine konj, kar se določi z razpisom – propozicijami.</w:t>
            </w:r>
          </w:p>
          <w:p w:rsidR="00C952E1" w:rsidRPr="00D16F60" w:rsidRDefault="00C952E1" w:rsidP="00260F37">
            <w:pPr>
              <w:pStyle w:val="Odstavekseznama"/>
              <w:numPr>
                <w:ilvl w:val="0"/>
                <w:numId w:val="70"/>
              </w:numPr>
              <w:suppressAutoHyphens/>
              <w:jc w:val="both"/>
              <w:rPr>
                <w:rFonts w:cs="Arial"/>
              </w:rPr>
            </w:pPr>
            <w:r w:rsidRPr="00D16F60">
              <w:rPr>
                <w:rFonts w:cs="Arial"/>
              </w:rPr>
              <w:t>Skupine se lahko tvorijo z upoštevanjem ene ali s kombinacijo naslednjih lastnosti:</w:t>
            </w:r>
          </w:p>
          <w:p w:rsidR="00C952E1" w:rsidRPr="00D16F60" w:rsidRDefault="00C952E1" w:rsidP="00260F37">
            <w:pPr>
              <w:pStyle w:val="Odstavekseznama"/>
              <w:numPr>
                <w:ilvl w:val="0"/>
                <w:numId w:val="71"/>
              </w:numPr>
              <w:suppressAutoHyphens/>
              <w:jc w:val="both"/>
              <w:rPr>
                <w:rFonts w:cs="Arial"/>
              </w:rPr>
            </w:pPr>
            <w:r w:rsidRPr="00D16F60">
              <w:rPr>
                <w:rFonts w:cs="Arial"/>
              </w:rPr>
              <w:t>starost konja,</w:t>
            </w:r>
          </w:p>
          <w:p w:rsidR="00C952E1" w:rsidRPr="00D16F60" w:rsidRDefault="00C952E1" w:rsidP="00260F37">
            <w:pPr>
              <w:pStyle w:val="Odstavekseznama"/>
              <w:numPr>
                <w:ilvl w:val="0"/>
                <w:numId w:val="71"/>
              </w:numPr>
              <w:suppressAutoHyphens/>
              <w:jc w:val="both"/>
              <w:rPr>
                <w:rFonts w:cs="Arial"/>
              </w:rPr>
            </w:pPr>
            <w:r w:rsidRPr="00D16F60">
              <w:rPr>
                <w:rFonts w:cs="Arial"/>
              </w:rPr>
              <w:t>spol konja,</w:t>
            </w:r>
          </w:p>
          <w:p w:rsidR="00C952E1" w:rsidRPr="00D16F60" w:rsidRDefault="00C952E1" w:rsidP="00260F37">
            <w:pPr>
              <w:pStyle w:val="Odstavekseznama"/>
              <w:numPr>
                <w:ilvl w:val="0"/>
                <w:numId w:val="71"/>
              </w:numPr>
              <w:suppressAutoHyphens/>
              <w:jc w:val="both"/>
              <w:rPr>
                <w:rFonts w:cs="Arial"/>
              </w:rPr>
            </w:pPr>
            <w:r w:rsidRPr="00D16F60">
              <w:rPr>
                <w:rFonts w:cs="Arial"/>
              </w:rPr>
              <w:t>vsota nagrad konja,</w:t>
            </w:r>
          </w:p>
          <w:p w:rsidR="00C952E1" w:rsidRPr="00D16F60" w:rsidRDefault="00C952E1" w:rsidP="00260F37">
            <w:pPr>
              <w:pStyle w:val="Odstavekseznama"/>
              <w:numPr>
                <w:ilvl w:val="0"/>
                <w:numId w:val="71"/>
              </w:numPr>
              <w:suppressAutoHyphens/>
              <w:jc w:val="both"/>
              <w:rPr>
                <w:rFonts w:cs="Arial"/>
              </w:rPr>
            </w:pPr>
            <w:r w:rsidRPr="00D16F60">
              <w:rPr>
                <w:rFonts w:cs="Arial"/>
              </w:rPr>
              <w:t>rekord konja,</w:t>
            </w:r>
          </w:p>
          <w:p w:rsidR="00C952E1" w:rsidRPr="00D16F60" w:rsidRDefault="00C952E1" w:rsidP="00260F37">
            <w:pPr>
              <w:pStyle w:val="Odstavekseznama"/>
              <w:numPr>
                <w:ilvl w:val="0"/>
                <w:numId w:val="71"/>
              </w:numPr>
              <w:suppressAutoHyphens/>
              <w:jc w:val="both"/>
              <w:rPr>
                <w:rFonts w:cs="Arial"/>
              </w:rPr>
            </w:pPr>
            <w:r w:rsidRPr="00D16F60">
              <w:rPr>
                <w:rFonts w:cs="Arial"/>
              </w:rPr>
              <w:t>vsota zasluženih nagrad konja v določenem časovnem obdobju,</w:t>
            </w:r>
          </w:p>
          <w:p w:rsidR="00C952E1" w:rsidRPr="00D16F60" w:rsidRDefault="00C952E1" w:rsidP="00260F37">
            <w:pPr>
              <w:pStyle w:val="Odstavekseznama"/>
              <w:numPr>
                <w:ilvl w:val="0"/>
                <w:numId w:val="71"/>
              </w:numPr>
              <w:suppressAutoHyphens/>
              <w:jc w:val="both"/>
              <w:rPr>
                <w:rFonts w:cs="Arial"/>
              </w:rPr>
            </w:pPr>
            <w:r w:rsidRPr="00D16F60">
              <w:rPr>
                <w:rFonts w:cs="Arial"/>
              </w:rPr>
              <w:t>uvrstitve konja v določenem časovnem obdobju,</w:t>
            </w:r>
          </w:p>
          <w:p w:rsidR="00C952E1" w:rsidRPr="00D16F60" w:rsidRDefault="00C952E1" w:rsidP="00260F37">
            <w:pPr>
              <w:pStyle w:val="Odstavekseznama"/>
              <w:numPr>
                <w:ilvl w:val="0"/>
                <w:numId w:val="71"/>
              </w:numPr>
              <w:suppressAutoHyphens/>
              <w:jc w:val="both"/>
              <w:rPr>
                <w:rFonts w:cs="Arial"/>
              </w:rPr>
            </w:pPr>
            <w:r w:rsidRPr="00D16F60">
              <w:rPr>
                <w:rFonts w:cs="Arial"/>
              </w:rPr>
              <w:t>nacionalnost konja,</w:t>
            </w:r>
          </w:p>
          <w:p w:rsidR="00C952E1" w:rsidRPr="00D16F60" w:rsidRDefault="00C952E1" w:rsidP="00260F37">
            <w:pPr>
              <w:pStyle w:val="Odstavekseznama"/>
              <w:numPr>
                <w:ilvl w:val="0"/>
                <w:numId w:val="71"/>
              </w:numPr>
              <w:suppressAutoHyphens/>
              <w:jc w:val="both"/>
              <w:rPr>
                <w:rFonts w:cs="Arial"/>
              </w:rPr>
            </w:pPr>
            <w:r w:rsidRPr="00D16F60">
              <w:rPr>
                <w:rFonts w:cs="Arial"/>
              </w:rPr>
              <w:t>število štartov konja v določenem obdobju,</w:t>
            </w:r>
          </w:p>
          <w:p w:rsidR="00C952E1" w:rsidRPr="00D16F60" w:rsidRDefault="00C952E1" w:rsidP="00260F37">
            <w:pPr>
              <w:pStyle w:val="Odstavekseznama"/>
              <w:numPr>
                <w:ilvl w:val="0"/>
                <w:numId w:val="71"/>
              </w:numPr>
              <w:suppressAutoHyphens/>
              <w:jc w:val="both"/>
              <w:rPr>
                <w:rFonts w:cs="Arial"/>
              </w:rPr>
            </w:pPr>
            <w:r w:rsidRPr="00D16F60">
              <w:rPr>
                <w:rFonts w:cs="Arial"/>
              </w:rPr>
              <w:t>nacionalnost lastnika konja</w:t>
            </w:r>
          </w:p>
          <w:p w:rsidR="00C952E1" w:rsidRPr="00D16F60" w:rsidRDefault="00C952E1" w:rsidP="00260F37">
            <w:pPr>
              <w:pStyle w:val="Odstavekseznama"/>
              <w:numPr>
                <w:ilvl w:val="0"/>
                <w:numId w:val="70"/>
              </w:numPr>
              <w:suppressAutoHyphens/>
              <w:jc w:val="both"/>
              <w:rPr>
                <w:rFonts w:cs="Arial"/>
              </w:rPr>
            </w:pPr>
            <w:r w:rsidRPr="00D16F60">
              <w:rPr>
                <w:rFonts w:cs="Arial"/>
              </w:rPr>
              <w:t>V izjemnih primerih se lahko priredijo dirke z odobritvijo Strokovnega odbora tudi po drugih kriterijih.</w:t>
            </w:r>
          </w:p>
          <w:p w:rsidR="00754465" w:rsidRPr="00C952E1" w:rsidRDefault="00C952E1" w:rsidP="00260F37">
            <w:pPr>
              <w:pStyle w:val="Odstavekseznama"/>
              <w:numPr>
                <w:ilvl w:val="0"/>
                <w:numId w:val="70"/>
              </w:numPr>
              <w:suppressAutoHyphens/>
              <w:jc w:val="both"/>
            </w:pPr>
            <w:r w:rsidRPr="00CD68DE">
              <w:rPr>
                <w:rFonts w:cs="Arial"/>
                <w:strike/>
              </w:rPr>
              <w:t>Upravni odbor Zveze</w:t>
            </w:r>
            <w:r w:rsidRPr="00D16F60">
              <w:rPr>
                <w:rFonts w:cs="Arial"/>
              </w:rPr>
              <w:t xml:space="preserve"> lahko na </w:t>
            </w:r>
            <w:r w:rsidRPr="00CD68DE">
              <w:rPr>
                <w:rFonts w:cs="Arial"/>
                <w:strike/>
              </w:rPr>
              <w:t>pobudo Strokovnega odbora</w:t>
            </w:r>
            <w:r w:rsidRPr="00D16F60">
              <w:rPr>
                <w:rFonts w:cs="Arial"/>
              </w:rPr>
              <w:t xml:space="preserve"> ali na lastno pobudo izda posebna določila, v katerih so podrobnosti razpisnih skupin urejene po 2. odstavku tega člena. Ta določila, ki se jim mora podrediti vsak udeleženec kasaških dirk, so v vsakič veljavnem besedilu sestavni del PKD in se objavijo v letnem koledarju kasaških dirk ali kot sestavni del propozicij za posamezne dirkalne dneve.</w:t>
            </w:r>
          </w:p>
        </w:tc>
        <w:tc>
          <w:tcPr>
            <w:tcW w:w="2495" w:type="pct"/>
          </w:tcPr>
          <w:p w:rsidR="00C952E1" w:rsidRPr="00D16F60" w:rsidRDefault="00C952E1" w:rsidP="00260F37">
            <w:pPr>
              <w:pStyle w:val="Odstavekseznama"/>
              <w:numPr>
                <w:ilvl w:val="0"/>
                <w:numId w:val="72"/>
              </w:numPr>
              <w:suppressAutoHyphens/>
              <w:jc w:val="both"/>
              <w:rPr>
                <w:rFonts w:cs="Arial"/>
              </w:rPr>
            </w:pPr>
            <w:r w:rsidRPr="00D16F60">
              <w:rPr>
                <w:rFonts w:cs="Arial"/>
              </w:rPr>
              <w:t>Kasaške dirke se razpišejo za skupine konj, kar se določi z razpisom – propozicijami.</w:t>
            </w:r>
          </w:p>
          <w:p w:rsidR="00C952E1" w:rsidRPr="00D16F60" w:rsidRDefault="00C952E1" w:rsidP="00260F37">
            <w:pPr>
              <w:pStyle w:val="Odstavekseznama"/>
              <w:numPr>
                <w:ilvl w:val="0"/>
                <w:numId w:val="72"/>
              </w:numPr>
              <w:suppressAutoHyphens/>
              <w:jc w:val="both"/>
              <w:rPr>
                <w:rFonts w:cs="Arial"/>
              </w:rPr>
            </w:pPr>
            <w:r w:rsidRPr="00D16F60">
              <w:rPr>
                <w:rFonts w:cs="Arial"/>
              </w:rPr>
              <w:t>Skupine se lahko tvorijo z upoštevanjem ene ali s kombinacijo naslednjih lastnosti:</w:t>
            </w:r>
          </w:p>
          <w:p w:rsidR="00C952E1" w:rsidRPr="00D16F60" w:rsidRDefault="00C952E1" w:rsidP="00260F37">
            <w:pPr>
              <w:pStyle w:val="Odstavekseznama"/>
              <w:numPr>
                <w:ilvl w:val="0"/>
                <w:numId w:val="73"/>
              </w:numPr>
              <w:suppressAutoHyphens/>
              <w:jc w:val="both"/>
              <w:rPr>
                <w:rFonts w:cs="Arial"/>
              </w:rPr>
            </w:pPr>
            <w:r w:rsidRPr="00D16F60">
              <w:rPr>
                <w:rFonts w:cs="Arial"/>
              </w:rPr>
              <w:t>starost konja,</w:t>
            </w:r>
          </w:p>
          <w:p w:rsidR="00C952E1" w:rsidRPr="00D16F60" w:rsidRDefault="00C952E1" w:rsidP="00260F37">
            <w:pPr>
              <w:pStyle w:val="Odstavekseznama"/>
              <w:numPr>
                <w:ilvl w:val="0"/>
                <w:numId w:val="73"/>
              </w:numPr>
              <w:suppressAutoHyphens/>
              <w:jc w:val="both"/>
              <w:rPr>
                <w:rFonts w:cs="Arial"/>
              </w:rPr>
            </w:pPr>
            <w:r w:rsidRPr="00D16F60">
              <w:rPr>
                <w:rFonts w:cs="Arial"/>
              </w:rPr>
              <w:t>spol konja,</w:t>
            </w:r>
          </w:p>
          <w:p w:rsidR="00C952E1" w:rsidRPr="00D16F60" w:rsidRDefault="00C952E1" w:rsidP="00260F37">
            <w:pPr>
              <w:pStyle w:val="Odstavekseznama"/>
              <w:numPr>
                <w:ilvl w:val="0"/>
                <w:numId w:val="73"/>
              </w:numPr>
              <w:suppressAutoHyphens/>
              <w:jc w:val="both"/>
              <w:rPr>
                <w:rFonts w:cs="Arial"/>
              </w:rPr>
            </w:pPr>
            <w:r w:rsidRPr="00D16F60">
              <w:rPr>
                <w:rFonts w:cs="Arial"/>
              </w:rPr>
              <w:t>vsota nagrad konja,</w:t>
            </w:r>
          </w:p>
          <w:p w:rsidR="00C952E1" w:rsidRPr="00D16F60" w:rsidRDefault="00C952E1" w:rsidP="00260F37">
            <w:pPr>
              <w:pStyle w:val="Odstavekseznama"/>
              <w:numPr>
                <w:ilvl w:val="0"/>
                <w:numId w:val="73"/>
              </w:numPr>
              <w:suppressAutoHyphens/>
              <w:jc w:val="both"/>
              <w:rPr>
                <w:rFonts w:cs="Arial"/>
              </w:rPr>
            </w:pPr>
            <w:r w:rsidRPr="00D16F60">
              <w:rPr>
                <w:rFonts w:cs="Arial"/>
              </w:rPr>
              <w:t>rekord konja,</w:t>
            </w:r>
          </w:p>
          <w:p w:rsidR="00C952E1" w:rsidRPr="00D16F60" w:rsidRDefault="00C952E1" w:rsidP="00260F37">
            <w:pPr>
              <w:pStyle w:val="Odstavekseznama"/>
              <w:numPr>
                <w:ilvl w:val="0"/>
                <w:numId w:val="73"/>
              </w:numPr>
              <w:suppressAutoHyphens/>
              <w:jc w:val="both"/>
              <w:rPr>
                <w:rFonts w:cs="Arial"/>
              </w:rPr>
            </w:pPr>
            <w:r w:rsidRPr="00D16F60">
              <w:rPr>
                <w:rFonts w:cs="Arial"/>
              </w:rPr>
              <w:t>vsota zasluženih nagrad konja v določenem časovnem obdobju,</w:t>
            </w:r>
          </w:p>
          <w:p w:rsidR="00C952E1" w:rsidRPr="00D16F60" w:rsidRDefault="00C952E1" w:rsidP="00260F37">
            <w:pPr>
              <w:pStyle w:val="Odstavekseznama"/>
              <w:numPr>
                <w:ilvl w:val="0"/>
                <w:numId w:val="73"/>
              </w:numPr>
              <w:suppressAutoHyphens/>
              <w:jc w:val="both"/>
              <w:rPr>
                <w:rFonts w:cs="Arial"/>
              </w:rPr>
            </w:pPr>
            <w:r w:rsidRPr="00D16F60">
              <w:rPr>
                <w:rFonts w:cs="Arial"/>
              </w:rPr>
              <w:t>uvrstitve konja v določenem časovnem obdobju,</w:t>
            </w:r>
          </w:p>
          <w:p w:rsidR="00C952E1" w:rsidRPr="00D16F60" w:rsidRDefault="00C952E1" w:rsidP="00260F37">
            <w:pPr>
              <w:pStyle w:val="Odstavekseznama"/>
              <w:numPr>
                <w:ilvl w:val="0"/>
                <w:numId w:val="73"/>
              </w:numPr>
              <w:suppressAutoHyphens/>
              <w:jc w:val="both"/>
              <w:rPr>
                <w:rFonts w:cs="Arial"/>
              </w:rPr>
            </w:pPr>
            <w:r w:rsidRPr="00D16F60">
              <w:rPr>
                <w:rFonts w:cs="Arial"/>
              </w:rPr>
              <w:t>nacionalnost konja,</w:t>
            </w:r>
          </w:p>
          <w:p w:rsidR="00C952E1" w:rsidRPr="00D16F60" w:rsidRDefault="00C952E1" w:rsidP="00260F37">
            <w:pPr>
              <w:pStyle w:val="Odstavekseznama"/>
              <w:numPr>
                <w:ilvl w:val="0"/>
                <w:numId w:val="73"/>
              </w:numPr>
              <w:suppressAutoHyphens/>
              <w:jc w:val="both"/>
              <w:rPr>
                <w:rFonts w:cs="Arial"/>
              </w:rPr>
            </w:pPr>
            <w:r w:rsidRPr="00D16F60">
              <w:rPr>
                <w:rFonts w:cs="Arial"/>
              </w:rPr>
              <w:t>število štartov konja v določenem obdobju,</w:t>
            </w:r>
          </w:p>
          <w:p w:rsidR="00C952E1" w:rsidRPr="00D16F60" w:rsidRDefault="00C952E1" w:rsidP="00260F37">
            <w:pPr>
              <w:pStyle w:val="Odstavekseznama"/>
              <w:numPr>
                <w:ilvl w:val="0"/>
                <w:numId w:val="73"/>
              </w:numPr>
              <w:suppressAutoHyphens/>
              <w:jc w:val="both"/>
              <w:rPr>
                <w:rFonts w:cs="Arial"/>
              </w:rPr>
            </w:pPr>
            <w:r w:rsidRPr="00D16F60">
              <w:rPr>
                <w:rFonts w:cs="Arial"/>
              </w:rPr>
              <w:t>nacionalnost lastnika konja</w:t>
            </w:r>
          </w:p>
          <w:p w:rsidR="00C952E1" w:rsidRPr="009135E8" w:rsidRDefault="00C952E1" w:rsidP="00260F37">
            <w:pPr>
              <w:pStyle w:val="Odstavekseznama"/>
              <w:numPr>
                <w:ilvl w:val="0"/>
                <w:numId w:val="72"/>
              </w:numPr>
              <w:suppressAutoHyphens/>
              <w:jc w:val="both"/>
              <w:rPr>
                <w:rFonts w:cs="Arial"/>
              </w:rPr>
            </w:pPr>
            <w:r w:rsidRPr="009135E8">
              <w:rPr>
                <w:rFonts w:cs="Arial"/>
              </w:rPr>
              <w:t>V izjemnih primerih se lahko priredijo dirke z odobritvijo Strokovnega odbora tudi po drugih kriterijih.</w:t>
            </w:r>
          </w:p>
          <w:p w:rsidR="00C952E1" w:rsidRPr="009135E8" w:rsidRDefault="00CD68DE" w:rsidP="00260F37">
            <w:pPr>
              <w:pStyle w:val="Odstavekseznama"/>
              <w:numPr>
                <w:ilvl w:val="0"/>
                <w:numId w:val="72"/>
              </w:numPr>
              <w:suppressAutoHyphens/>
              <w:jc w:val="both"/>
            </w:pPr>
            <w:r>
              <w:rPr>
                <w:rFonts w:cs="Arial"/>
                <w:color w:val="FF0000"/>
              </w:rPr>
              <w:t>Strokovni odbor</w:t>
            </w:r>
            <w:r w:rsidR="00C952E1" w:rsidRPr="009135E8">
              <w:rPr>
                <w:rFonts w:cs="Arial"/>
              </w:rPr>
              <w:t xml:space="preserve"> lahko na </w:t>
            </w:r>
            <w:r w:rsidR="00C952E1" w:rsidRPr="00CD68DE">
              <w:rPr>
                <w:rFonts w:cs="Arial"/>
                <w:color w:val="FF0000"/>
              </w:rPr>
              <w:t>zahtevo</w:t>
            </w:r>
            <w:r w:rsidR="00C952E1" w:rsidRPr="009135E8">
              <w:rPr>
                <w:rFonts w:cs="Arial"/>
              </w:rPr>
              <w:t xml:space="preserve"> </w:t>
            </w:r>
            <w:r w:rsidR="00C952E1" w:rsidRPr="00CD68DE">
              <w:rPr>
                <w:rFonts w:cs="Arial"/>
                <w:color w:val="FF0000"/>
              </w:rPr>
              <w:t>upravnega odbora Zveze</w:t>
            </w:r>
            <w:r w:rsidR="00C952E1" w:rsidRPr="009135E8">
              <w:rPr>
                <w:rFonts w:cs="Arial"/>
              </w:rPr>
              <w:t xml:space="preserve"> ali na lastno pobudo izda posebna določila, v katerih so podrobnosti razpisnih skupin urejene po 2. odstavku tega člena. Ta določila, ki se jim mora podrediti vsak udeleženec kasaških dirk, so v vsakič veljavnem besedilu sestavni del PKD in se objavijo v letnem koledarju kasaških dirk ali kot sestavni del propozicij za posamezne dirkalne dneve.</w:t>
            </w:r>
          </w:p>
          <w:p w:rsidR="00754465" w:rsidRPr="00C952E1" w:rsidRDefault="00754465" w:rsidP="00E728F6">
            <w:pPr>
              <w:rPr>
                <w:rFonts w:cstheme="minorHAnsi"/>
              </w:rPr>
            </w:pPr>
          </w:p>
        </w:tc>
      </w:tr>
      <w:tr w:rsidR="00754465" w:rsidRPr="000D193B" w:rsidTr="00BC038A">
        <w:tc>
          <w:tcPr>
            <w:tcW w:w="2505" w:type="pct"/>
          </w:tcPr>
          <w:p w:rsidR="00754465" w:rsidRPr="001A6D0B" w:rsidRDefault="00CD68DE" w:rsidP="00CD68DE">
            <w:pPr>
              <w:rPr>
                <w:b/>
              </w:rPr>
            </w:pPr>
            <w:r>
              <w:rPr>
                <w:b/>
              </w:rPr>
              <w:t>32</w:t>
            </w:r>
            <w:r w:rsidR="00754465" w:rsidRPr="00577BFF">
              <w:rPr>
                <w:b/>
              </w:rPr>
              <w:t>. člen:</w:t>
            </w:r>
            <w:r>
              <w:rPr>
                <w:b/>
              </w:rPr>
              <w:t xml:space="preserve"> Podkovanje konj</w:t>
            </w:r>
          </w:p>
        </w:tc>
        <w:tc>
          <w:tcPr>
            <w:tcW w:w="2495" w:type="pct"/>
          </w:tcPr>
          <w:p w:rsidR="00754465" w:rsidRPr="001A6D0B" w:rsidRDefault="00CD68DE" w:rsidP="006B5E0D">
            <w:pPr>
              <w:rPr>
                <w:b/>
              </w:rPr>
            </w:pPr>
            <w:r>
              <w:rPr>
                <w:b/>
              </w:rPr>
              <w:t>32</w:t>
            </w:r>
            <w:r w:rsidRPr="00577BFF">
              <w:rPr>
                <w:b/>
              </w:rPr>
              <w:t>. člen:</w:t>
            </w:r>
            <w:r>
              <w:rPr>
                <w:b/>
              </w:rPr>
              <w:t xml:space="preserve"> Podkovanje konj</w:t>
            </w:r>
          </w:p>
        </w:tc>
      </w:tr>
      <w:tr w:rsidR="00754465" w:rsidRPr="000D193B" w:rsidTr="00BC038A">
        <w:tc>
          <w:tcPr>
            <w:tcW w:w="2505" w:type="pct"/>
          </w:tcPr>
          <w:p w:rsidR="00CD68DE" w:rsidRPr="00D16F60" w:rsidRDefault="00CD68DE" w:rsidP="00260F37">
            <w:pPr>
              <w:pStyle w:val="Odstavekseznama"/>
              <w:numPr>
                <w:ilvl w:val="0"/>
                <w:numId w:val="74"/>
              </w:numPr>
              <w:suppressAutoHyphens/>
              <w:jc w:val="both"/>
              <w:rPr>
                <w:rFonts w:cs="Arial"/>
              </w:rPr>
            </w:pPr>
            <w:r w:rsidRPr="00D16F60">
              <w:rPr>
                <w:rFonts w:cs="Arial"/>
              </w:rPr>
              <w:t xml:space="preserve">Konj se šteje kot podkovan, če so njegova kopita zaščitena z vidno zaščito, ki </w:t>
            </w:r>
            <w:r w:rsidRPr="00D16F60">
              <w:rPr>
                <w:rFonts w:cs="Arial"/>
              </w:rPr>
              <w:lastRenderedPageBreak/>
              <w:t xml:space="preserve">predvideva zaščitno funkcijo med dirko </w:t>
            </w:r>
            <w:r>
              <w:rPr>
                <w:rFonts w:cs="Arial"/>
              </w:rPr>
              <w:t xml:space="preserve">( </w:t>
            </w:r>
            <w:r w:rsidRPr="00D16F60">
              <w:rPr>
                <w:rFonts w:cs="Arial"/>
              </w:rPr>
              <w:t>razen smole</w:t>
            </w:r>
            <w:r>
              <w:rPr>
                <w:rFonts w:cs="Arial"/>
              </w:rPr>
              <w:t xml:space="preserve"> )</w:t>
            </w:r>
            <w:r w:rsidRPr="00D16F60">
              <w:rPr>
                <w:rFonts w:cs="Arial"/>
              </w:rPr>
              <w:t>.</w:t>
            </w:r>
          </w:p>
          <w:p w:rsidR="00CD68DE" w:rsidRPr="00D16F60" w:rsidRDefault="00CD68DE" w:rsidP="00260F37">
            <w:pPr>
              <w:pStyle w:val="Odstavekseznama"/>
              <w:numPr>
                <w:ilvl w:val="0"/>
                <w:numId w:val="74"/>
              </w:numPr>
              <w:suppressAutoHyphens/>
              <w:jc w:val="both"/>
            </w:pPr>
            <w:r w:rsidRPr="00D16F60">
              <w:rPr>
                <w:rFonts w:cs="Arial"/>
              </w:rPr>
              <w:t>Konj se šteje kot nepodkovan, če njegova kopita niso zaščitena z vidno zaščito ali so zaščitena izključno s smolo.</w:t>
            </w:r>
          </w:p>
          <w:p w:rsidR="00CD68DE" w:rsidRPr="00D16F60" w:rsidRDefault="00CD68DE" w:rsidP="00260F37">
            <w:pPr>
              <w:pStyle w:val="Odstavekseznama"/>
              <w:numPr>
                <w:ilvl w:val="0"/>
                <w:numId w:val="74"/>
              </w:numPr>
              <w:suppressAutoHyphens/>
              <w:jc w:val="both"/>
            </w:pPr>
            <w:r w:rsidRPr="00D16F60">
              <w:rPr>
                <w:rFonts w:cs="Arial"/>
              </w:rPr>
              <w:t>V dirki lahko nastopa bos, podkovan na vse štiri noge, podkovan samo na prednje noge, ali pa podkovan le na zadnje noge. Prepove se štart bosim konjem v starosti dveh in treh let. Sodniški zbor lahko zaradi stanja steze prepove nastop bosih konj najkasneje 2 uri pred začetkom dirk. Dežurni veterinar lahko posameznemu konju zaradi stanja kopit kadarkoli prepove štart brez podkev.</w:t>
            </w:r>
          </w:p>
          <w:p w:rsidR="00754465" w:rsidRPr="001A6D0B" w:rsidRDefault="00754465" w:rsidP="006B5E0D"/>
        </w:tc>
        <w:tc>
          <w:tcPr>
            <w:tcW w:w="2495" w:type="pct"/>
          </w:tcPr>
          <w:p w:rsidR="00CD68DE" w:rsidRPr="009135E8" w:rsidRDefault="00CD68DE" w:rsidP="00260F37">
            <w:pPr>
              <w:pStyle w:val="Odstavekseznama"/>
              <w:numPr>
                <w:ilvl w:val="0"/>
                <w:numId w:val="75"/>
              </w:numPr>
              <w:suppressAutoHyphens/>
              <w:jc w:val="both"/>
              <w:rPr>
                <w:rFonts w:cs="Arial"/>
              </w:rPr>
            </w:pPr>
            <w:r w:rsidRPr="009135E8">
              <w:rPr>
                <w:rFonts w:cs="Arial"/>
              </w:rPr>
              <w:lastRenderedPageBreak/>
              <w:t xml:space="preserve">Konj se šteje kot podkovan, če so njegova kopita zaščitena z vidno zaščito, ki </w:t>
            </w:r>
            <w:r w:rsidRPr="009135E8">
              <w:rPr>
                <w:rFonts w:cs="Arial"/>
              </w:rPr>
              <w:lastRenderedPageBreak/>
              <w:t>predvideva zaščitno funkcijo med dirko ( razen smole ).</w:t>
            </w:r>
          </w:p>
          <w:p w:rsidR="00CD68DE" w:rsidRPr="009135E8" w:rsidRDefault="00CD68DE" w:rsidP="00260F37">
            <w:pPr>
              <w:pStyle w:val="Odstavekseznama"/>
              <w:numPr>
                <w:ilvl w:val="0"/>
                <w:numId w:val="75"/>
              </w:numPr>
              <w:suppressAutoHyphens/>
              <w:jc w:val="both"/>
            </w:pPr>
            <w:r w:rsidRPr="009135E8">
              <w:rPr>
                <w:rFonts w:cs="Arial"/>
              </w:rPr>
              <w:t>Konj se šteje kot nepodkovan, če njegova kopita niso zaščitena z vidno zaščito ali so zaščitena izključno s smolo.</w:t>
            </w:r>
          </w:p>
          <w:p w:rsidR="00CD68DE" w:rsidRPr="009135E8" w:rsidRDefault="00CD68DE" w:rsidP="00260F37">
            <w:pPr>
              <w:pStyle w:val="Odstavekseznama"/>
              <w:numPr>
                <w:ilvl w:val="0"/>
                <w:numId w:val="75"/>
              </w:numPr>
              <w:suppressAutoHyphens/>
              <w:jc w:val="both"/>
            </w:pPr>
            <w:r w:rsidRPr="009135E8">
              <w:rPr>
                <w:rFonts w:cs="Arial"/>
              </w:rPr>
              <w:t>V dirki lahko nastopa bos, podkovan na vse štiri noge, podkovan samo na prednje noge, ali pa podkovan le na zadnje noge. Prepove se štart bosim konjem v starosti dveh let. Sodniški zbor lahko zaradi stanja steze prepove nastop bosih konj najkasneje 2 uri pred začetkom dirk. Dežurni veterinar lahko posameznemu konju zaradi stanja kopit kadarkoli prepove štart brez podkev.</w:t>
            </w:r>
          </w:p>
          <w:p w:rsidR="00754465" w:rsidRPr="00CD68DE" w:rsidRDefault="00CD68DE" w:rsidP="00260F37">
            <w:pPr>
              <w:pStyle w:val="Odstavekseznama"/>
              <w:numPr>
                <w:ilvl w:val="0"/>
                <w:numId w:val="75"/>
              </w:numPr>
              <w:suppressAutoHyphens/>
              <w:jc w:val="both"/>
              <w:rPr>
                <w:color w:val="FF0000"/>
              </w:rPr>
            </w:pPr>
            <w:r w:rsidRPr="00CD68DE">
              <w:rPr>
                <w:color w:val="FF0000"/>
              </w:rPr>
              <w:t xml:space="preserve">Kaj se šteje za podkovanega in nepodkovanega konja je razvidno iz dokumenta </w:t>
            </w:r>
            <w:r w:rsidRPr="00CD68DE">
              <w:rPr>
                <w:rFonts w:cs="Arial"/>
                <w:i/>
                <w:iCs/>
                <w:color w:val="FF0000"/>
                <w:szCs w:val="20"/>
              </w:rPr>
              <w:t>seznam dovoljene opreme</w:t>
            </w:r>
            <w:r w:rsidRPr="00CD68DE">
              <w:rPr>
                <w:rFonts w:cs="Arial"/>
                <w:color w:val="FF0000"/>
                <w:szCs w:val="20"/>
              </w:rPr>
              <w:t xml:space="preserve">, ki je objavljen na strani KZS in UET </w:t>
            </w:r>
            <w:r w:rsidRPr="00CD68DE">
              <w:rPr>
                <w:rFonts w:cs="Arial"/>
                <w:color w:val="FF0000"/>
                <w:szCs w:val="20"/>
                <w:u w:val="single"/>
              </w:rPr>
              <w:t>https://www.uet-trot.eu/en/regulations/?state=slovenie</w:t>
            </w:r>
            <w:r w:rsidRPr="00CD68DE">
              <w:rPr>
                <w:rFonts w:cs="Arial"/>
                <w:color w:val="FF0000"/>
                <w:szCs w:val="20"/>
              </w:rPr>
              <w:t xml:space="preserve"> in je tudi priloga pravilnika. Dokument sprejema SO.</w:t>
            </w:r>
          </w:p>
        </w:tc>
      </w:tr>
      <w:tr w:rsidR="00CD68DE" w:rsidRPr="000D193B" w:rsidTr="00BC038A">
        <w:tc>
          <w:tcPr>
            <w:tcW w:w="2505" w:type="pct"/>
          </w:tcPr>
          <w:p w:rsidR="00CD68DE" w:rsidRPr="001A6D0B" w:rsidRDefault="00CD68DE" w:rsidP="00CD68DE">
            <w:pPr>
              <w:rPr>
                <w:b/>
              </w:rPr>
            </w:pPr>
            <w:r>
              <w:rPr>
                <w:b/>
              </w:rPr>
              <w:lastRenderedPageBreak/>
              <w:t>38</w:t>
            </w:r>
            <w:r w:rsidRPr="00577BFF">
              <w:rPr>
                <w:b/>
              </w:rPr>
              <w:t>. člen:</w:t>
            </w:r>
            <w:r>
              <w:rPr>
                <w:b/>
              </w:rPr>
              <w:t xml:space="preserve"> Nacionalne dirke in evropske dirke</w:t>
            </w:r>
          </w:p>
        </w:tc>
        <w:tc>
          <w:tcPr>
            <w:tcW w:w="2495" w:type="pct"/>
          </w:tcPr>
          <w:p w:rsidR="00CD68DE" w:rsidRPr="001A6D0B" w:rsidRDefault="00CD68DE" w:rsidP="00CD68DE">
            <w:pPr>
              <w:rPr>
                <w:b/>
              </w:rPr>
            </w:pPr>
            <w:r>
              <w:rPr>
                <w:b/>
              </w:rPr>
              <w:t>38</w:t>
            </w:r>
            <w:r w:rsidRPr="00577BFF">
              <w:rPr>
                <w:b/>
              </w:rPr>
              <w:t>. člen:</w:t>
            </w:r>
            <w:r>
              <w:rPr>
                <w:b/>
              </w:rPr>
              <w:t xml:space="preserve"> Nacionalne dirke in evropske dirke</w:t>
            </w:r>
          </w:p>
        </w:tc>
      </w:tr>
      <w:tr w:rsidR="00754465" w:rsidRPr="000D193B" w:rsidTr="00BC038A">
        <w:tc>
          <w:tcPr>
            <w:tcW w:w="2505" w:type="pct"/>
          </w:tcPr>
          <w:p w:rsidR="00CD68DE" w:rsidRPr="00D16F60" w:rsidRDefault="00CD68DE" w:rsidP="00260F37">
            <w:pPr>
              <w:pStyle w:val="Odstavekseznama"/>
              <w:numPr>
                <w:ilvl w:val="0"/>
                <w:numId w:val="76"/>
              </w:numPr>
              <w:suppressAutoHyphens/>
              <w:jc w:val="both"/>
            </w:pPr>
            <w:r w:rsidRPr="00D16F60">
              <w:rPr>
                <w:rFonts w:cs="Arial"/>
              </w:rPr>
              <w:t xml:space="preserve">Pravico udeležbe na evropskih dirkah imajo konji, vpisani v registrih kasačev, ki jih vodi v Sloveniji priznana rejska organizacija, ali vpisani v enem od registrov kasaških konj v državi članici EU. Za preprečitev diskriminatornosti morajo organizatorji dirke razpisovati v skladu s Pravilnikom o pogojih za udeležbo kopitarjev na tekmovanjih ter zbiranju podatkov s tekmovanj za kopitarje </w:t>
            </w:r>
            <w:r>
              <w:rPr>
                <w:rFonts w:cs="Arial"/>
              </w:rPr>
              <w:t xml:space="preserve">( </w:t>
            </w:r>
            <w:r w:rsidRPr="00D16F60">
              <w:rPr>
                <w:rFonts w:cs="Arial"/>
              </w:rPr>
              <w:t>Ur. l. RS št. 125/2003</w:t>
            </w:r>
            <w:r>
              <w:rPr>
                <w:rFonts w:cs="Arial"/>
              </w:rPr>
              <w:t xml:space="preserve">, </w:t>
            </w:r>
            <w:r w:rsidRPr="006E3C4A">
              <w:rPr>
                <w:rFonts w:cs="Arial"/>
              </w:rPr>
              <w:t>26/2004 in 39/2010</w:t>
            </w:r>
            <w:r>
              <w:rPr>
                <w:rFonts w:cs="Arial"/>
              </w:rPr>
              <w:t xml:space="preserve"> )</w:t>
            </w:r>
            <w:r w:rsidRPr="00D16F60">
              <w:rPr>
                <w:rFonts w:cs="Arial"/>
              </w:rPr>
              <w:t>.</w:t>
            </w:r>
          </w:p>
          <w:p w:rsidR="00CD68DE" w:rsidRPr="00D16F60" w:rsidRDefault="00CD68DE" w:rsidP="00260F37">
            <w:pPr>
              <w:pStyle w:val="Odstavekseznama"/>
              <w:numPr>
                <w:ilvl w:val="0"/>
                <w:numId w:val="76"/>
              </w:numPr>
              <w:suppressAutoHyphens/>
              <w:jc w:val="both"/>
              <w:rPr>
                <w:rFonts w:cs="Arial"/>
              </w:rPr>
            </w:pPr>
            <w:r w:rsidRPr="00D16F60">
              <w:rPr>
                <w:rFonts w:cs="Arial"/>
              </w:rPr>
              <w:t xml:space="preserve">Vsi organizatorji dirk morajo na vsakem tekmovalnem dnevu najmanj dve dirki razpisati kot nacionalni dirki, najmanj dve dirki pa kot evropski dirki. Ob tem morajo razpisna določila vseh dirk posameznega tekmovalnega dneva skupaj izpolnjevati pogoj, da morajo vsi konji </w:t>
            </w:r>
            <w:r>
              <w:rPr>
                <w:rFonts w:cs="Arial"/>
              </w:rPr>
              <w:t xml:space="preserve">( </w:t>
            </w:r>
            <w:r w:rsidRPr="00D16F60">
              <w:rPr>
                <w:rFonts w:cs="Arial"/>
              </w:rPr>
              <w:t>slovenski in EU</w:t>
            </w:r>
            <w:r>
              <w:rPr>
                <w:rFonts w:cs="Arial"/>
              </w:rPr>
              <w:t xml:space="preserve"> )</w:t>
            </w:r>
            <w:r w:rsidRPr="00D16F60">
              <w:rPr>
                <w:rFonts w:cs="Arial"/>
              </w:rPr>
              <w:t xml:space="preserve"> imeti možnost vpisa v najmanj eno dirko na tekmovalnem dnevu.</w:t>
            </w:r>
          </w:p>
          <w:p w:rsidR="00CD68DE" w:rsidRPr="00D16F60" w:rsidRDefault="00CD68DE" w:rsidP="00260F37">
            <w:pPr>
              <w:pStyle w:val="Odstavekseznama"/>
              <w:numPr>
                <w:ilvl w:val="0"/>
                <w:numId w:val="76"/>
              </w:numPr>
              <w:suppressAutoHyphens/>
              <w:jc w:val="both"/>
              <w:rPr>
                <w:rFonts w:cs="Arial"/>
              </w:rPr>
            </w:pPr>
            <w:r w:rsidRPr="00D16F60">
              <w:rPr>
                <w:rFonts w:cs="Arial"/>
              </w:rPr>
              <w:t>Utemeljeni razlogi za razpis nacionalne dirke so:</w:t>
            </w:r>
          </w:p>
          <w:p w:rsidR="00CD68DE" w:rsidRPr="00D16F60" w:rsidRDefault="00CD68DE" w:rsidP="00260F37">
            <w:pPr>
              <w:pStyle w:val="Odstavekseznama"/>
              <w:numPr>
                <w:ilvl w:val="0"/>
                <w:numId w:val="77"/>
              </w:numPr>
              <w:suppressAutoHyphens/>
              <w:jc w:val="both"/>
              <w:rPr>
                <w:rFonts w:cs="Arial"/>
              </w:rPr>
            </w:pPr>
            <w:r w:rsidRPr="00D16F60">
              <w:rPr>
                <w:rFonts w:cs="Arial"/>
              </w:rPr>
              <w:t>tekmovanja kasačev, registriranih v registru kasačev, ki ga vodi v Sloveniji priznana rejska organizacija, z namenom izboljševanja pasme;</w:t>
            </w:r>
          </w:p>
          <w:p w:rsidR="00CD68DE" w:rsidRPr="00D16F60" w:rsidRDefault="00CD68DE" w:rsidP="00260F37">
            <w:pPr>
              <w:pStyle w:val="Odstavekseznama"/>
              <w:numPr>
                <w:ilvl w:val="0"/>
                <w:numId w:val="77"/>
              </w:numPr>
              <w:suppressAutoHyphens/>
              <w:jc w:val="both"/>
              <w:rPr>
                <w:rFonts w:cs="Arial"/>
              </w:rPr>
            </w:pPr>
            <w:r w:rsidRPr="00D16F60">
              <w:rPr>
                <w:rFonts w:cs="Arial"/>
              </w:rPr>
              <w:t>dirke regionalnega pomena, ki služijo selekciji kasačev;</w:t>
            </w:r>
          </w:p>
          <w:p w:rsidR="00CD68DE" w:rsidRPr="00D16F60" w:rsidRDefault="00CD68DE" w:rsidP="00260F37">
            <w:pPr>
              <w:pStyle w:val="Odstavekseznama"/>
              <w:numPr>
                <w:ilvl w:val="0"/>
                <w:numId w:val="77"/>
              </w:numPr>
              <w:suppressAutoHyphens/>
              <w:jc w:val="both"/>
              <w:rPr>
                <w:rFonts w:cs="Arial"/>
              </w:rPr>
            </w:pPr>
            <w:r w:rsidRPr="00D16F60">
              <w:rPr>
                <w:rFonts w:cs="Arial"/>
              </w:rPr>
              <w:t>zgodovinske ali tradicionalne dirke.</w:t>
            </w:r>
          </w:p>
          <w:p w:rsidR="00754465" w:rsidRPr="001A6D0B" w:rsidRDefault="00CD68DE" w:rsidP="00260F37">
            <w:pPr>
              <w:pStyle w:val="Odstavekseznama"/>
              <w:numPr>
                <w:ilvl w:val="0"/>
                <w:numId w:val="76"/>
              </w:numPr>
              <w:suppressAutoHyphens/>
              <w:jc w:val="both"/>
            </w:pPr>
            <w:r w:rsidRPr="00D16F60">
              <w:rPr>
                <w:rFonts w:cs="Arial"/>
              </w:rPr>
              <w:t xml:space="preserve">Izjeme organizatorji predlagajo </w:t>
            </w:r>
            <w:r>
              <w:rPr>
                <w:rFonts w:cs="Arial"/>
              </w:rPr>
              <w:t>Zvezi</w:t>
            </w:r>
            <w:r w:rsidRPr="00702C33">
              <w:rPr>
                <w:rFonts w:cs="Arial"/>
              </w:rPr>
              <w:t xml:space="preserve"> do 31. 12. v letu, pred katerim se bo taka dirka izvedla. </w:t>
            </w:r>
            <w:r>
              <w:rPr>
                <w:rFonts w:cs="Arial"/>
              </w:rPr>
              <w:t>Zveza</w:t>
            </w:r>
            <w:r w:rsidRPr="00D16F60">
              <w:rPr>
                <w:rFonts w:cs="Arial"/>
              </w:rPr>
              <w:t xml:space="preserve"> take dirke javi ministrstvu, pristojnemu za živinorejo, to pa o tem obvesti ustrezne organe pri Komisiji EU.</w:t>
            </w:r>
          </w:p>
        </w:tc>
        <w:tc>
          <w:tcPr>
            <w:tcW w:w="2495" w:type="pct"/>
          </w:tcPr>
          <w:p w:rsidR="00CD68DE" w:rsidRPr="00D16F60" w:rsidRDefault="00CD68DE" w:rsidP="00702C33">
            <w:pPr>
              <w:pStyle w:val="Odstavekseznama"/>
              <w:numPr>
                <w:ilvl w:val="0"/>
                <w:numId w:val="179"/>
              </w:numPr>
              <w:suppressAutoHyphens/>
              <w:jc w:val="both"/>
            </w:pPr>
            <w:r w:rsidRPr="00D16F60">
              <w:rPr>
                <w:rFonts w:cs="Arial"/>
              </w:rPr>
              <w:t xml:space="preserve">Pravico udeležbe na evropskih dirkah imajo konji, vpisani v registrih kasačev, ki jih vodi v Sloveniji priznana rejska organizacija, ali vpisani v enem od registrov kasaških konj v državi članici EU. Za preprečitev diskriminatornosti morajo organizatorji dirke razpisovati v skladu s Pravilnikom o pogojih za udeležbo kopitarjev na tekmovanjih ter zbiranju podatkov s tekmovanj za kopitarje </w:t>
            </w:r>
            <w:r>
              <w:rPr>
                <w:rFonts w:cs="Arial"/>
              </w:rPr>
              <w:t xml:space="preserve">( </w:t>
            </w:r>
            <w:r w:rsidRPr="00D16F60">
              <w:rPr>
                <w:rFonts w:cs="Arial"/>
              </w:rPr>
              <w:t>Ur. l. RS št. 125/2003</w:t>
            </w:r>
            <w:r>
              <w:rPr>
                <w:rFonts w:cs="Arial"/>
              </w:rPr>
              <w:t xml:space="preserve">, </w:t>
            </w:r>
            <w:r w:rsidRPr="006E3C4A">
              <w:rPr>
                <w:rFonts w:cs="Arial"/>
              </w:rPr>
              <w:t>26/2004 in 39/2010</w:t>
            </w:r>
            <w:r>
              <w:rPr>
                <w:rFonts w:cs="Arial"/>
              </w:rPr>
              <w:t xml:space="preserve"> )</w:t>
            </w:r>
            <w:r w:rsidRPr="00D16F60">
              <w:rPr>
                <w:rFonts w:cs="Arial"/>
              </w:rPr>
              <w:t>.</w:t>
            </w:r>
          </w:p>
          <w:p w:rsidR="00CD68DE" w:rsidRPr="00400FFF" w:rsidRDefault="00CD68DE" w:rsidP="00702C33">
            <w:pPr>
              <w:pStyle w:val="Odstavekseznama"/>
              <w:numPr>
                <w:ilvl w:val="0"/>
                <w:numId w:val="179"/>
              </w:numPr>
              <w:suppressAutoHyphens/>
              <w:jc w:val="both"/>
              <w:rPr>
                <w:rFonts w:cs="Arial"/>
              </w:rPr>
            </w:pPr>
            <w:r w:rsidRPr="00400FFF">
              <w:rPr>
                <w:rFonts w:cs="Arial"/>
              </w:rPr>
              <w:t>Vsi organizatorji dirk morajo na vsakem tekmovalnem dnevu najmanj dve dirki razpisati kot nacionalni dirki, najmanj dve dirki pa kot evropski dirki. Ob tem morajo razpisna določila vseh dirk posameznega tekmovalnega dneva skupaj izpolnjevati pogoj, da morajo vsi konji ( slovenski in EU ) imeti možnost vpisa v najmanj eno dirko na tekmovalnem dnevu.</w:t>
            </w:r>
          </w:p>
          <w:p w:rsidR="00CD68DE" w:rsidRPr="00400FFF" w:rsidRDefault="00CD68DE" w:rsidP="00702C33">
            <w:pPr>
              <w:pStyle w:val="Odstavekseznama"/>
              <w:numPr>
                <w:ilvl w:val="0"/>
                <w:numId w:val="179"/>
              </w:numPr>
              <w:suppressAutoHyphens/>
              <w:jc w:val="both"/>
              <w:rPr>
                <w:rFonts w:cs="Arial"/>
              </w:rPr>
            </w:pPr>
            <w:r w:rsidRPr="00400FFF">
              <w:rPr>
                <w:rFonts w:cs="Arial"/>
              </w:rPr>
              <w:t>Utemeljeni razlogi za razpis nacionalne dirke so:</w:t>
            </w:r>
          </w:p>
          <w:p w:rsidR="00CD68DE" w:rsidRPr="00D16F60" w:rsidRDefault="00CD68DE" w:rsidP="00260F37">
            <w:pPr>
              <w:pStyle w:val="Odstavekseznama"/>
              <w:numPr>
                <w:ilvl w:val="0"/>
                <w:numId w:val="77"/>
              </w:numPr>
              <w:suppressAutoHyphens/>
              <w:jc w:val="both"/>
              <w:rPr>
                <w:rFonts w:cs="Arial"/>
              </w:rPr>
            </w:pPr>
            <w:r w:rsidRPr="00D16F60">
              <w:rPr>
                <w:rFonts w:cs="Arial"/>
              </w:rPr>
              <w:t>tekmovanja kasačev, registriranih v registru kasačev, ki ga vodi v Sloveniji priznana rejska organizacija, z namenom izboljševanja pasme;</w:t>
            </w:r>
          </w:p>
          <w:p w:rsidR="00CD68DE" w:rsidRPr="00D16F60" w:rsidRDefault="00CD68DE" w:rsidP="00260F37">
            <w:pPr>
              <w:pStyle w:val="Odstavekseznama"/>
              <w:numPr>
                <w:ilvl w:val="0"/>
                <w:numId w:val="77"/>
              </w:numPr>
              <w:suppressAutoHyphens/>
              <w:jc w:val="both"/>
              <w:rPr>
                <w:rFonts w:cs="Arial"/>
              </w:rPr>
            </w:pPr>
            <w:r w:rsidRPr="00D16F60">
              <w:rPr>
                <w:rFonts w:cs="Arial"/>
              </w:rPr>
              <w:t>dirke regionalnega pomena, ki služijo selekciji kasačev;</w:t>
            </w:r>
          </w:p>
          <w:p w:rsidR="00CD68DE" w:rsidRPr="009135E8" w:rsidRDefault="00CD68DE" w:rsidP="00260F37">
            <w:pPr>
              <w:pStyle w:val="Odstavekseznama"/>
              <w:numPr>
                <w:ilvl w:val="0"/>
                <w:numId w:val="77"/>
              </w:numPr>
              <w:suppressAutoHyphens/>
              <w:jc w:val="both"/>
              <w:rPr>
                <w:rFonts w:cs="Arial"/>
              </w:rPr>
            </w:pPr>
            <w:r w:rsidRPr="00D16F60">
              <w:rPr>
                <w:rFonts w:cs="Arial"/>
              </w:rPr>
              <w:t xml:space="preserve">zgodovinske ali </w:t>
            </w:r>
            <w:r w:rsidRPr="009135E8">
              <w:rPr>
                <w:rFonts w:cs="Arial"/>
              </w:rPr>
              <w:t>tradicionalne dirke.</w:t>
            </w:r>
          </w:p>
          <w:p w:rsidR="00754465" w:rsidRPr="00702C33" w:rsidRDefault="00CD68DE" w:rsidP="00702C33">
            <w:pPr>
              <w:pStyle w:val="Odstavekseznama"/>
              <w:numPr>
                <w:ilvl w:val="0"/>
                <w:numId w:val="179"/>
              </w:numPr>
              <w:suppressAutoHyphens/>
              <w:jc w:val="both"/>
              <w:rPr>
                <w:strike/>
              </w:rPr>
            </w:pPr>
            <w:r w:rsidRPr="00702C33">
              <w:rPr>
                <w:rFonts w:cs="Arial"/>
                <w:strike/>
              </w:rPr>
              <w:t xml:space="preserve">Izjeme organizatorji predlagajo Zvezi </w:t>
            </w:r>
            <w:r w:rsidRPr="00702C33">
              <w:rPr>
                <w:rFonts w:cs="Arial"/>
                <w:strike/>
                <w:color w:val="FF0000"/>
              </w:rPr>
              <w:t>skupaj z oddajo propozicij za posamezen tekmovalen dan</w:t>
            </w:r>
            <w:r w:rsidRPr="00702C33">
              <w:rPr>
                <w:rFonts w:cs="Arial"/>
                <w:strike/>
              </w:rPr>
              <w:t>. Zveza take dirke javi ministrstvu, pristojnemu za živinorejo, to pa o tem obvesti ustrezne organe pri Komisiji EU.</w:t>
            </w:r>
          </w:p>
        </w:tc>
      </w:tr>
      <w:tr w:rsidR="00967547" w:rsidRPr="000D193B" w:rsidTr="00BC038A">
        <w:tc>
          <w:tcPr>
            <w:tcW w:w="2505" w:type="pct"/>
          </w:tcPr>
          <w:p w:rsidR="00967547" w:rsidRPr="001A6D0B" w:rsidRDefault="00897DF9" w:rsidP="00897DF9">
            <w:pPr>
              <w:rPr>
                <w:b/>
              </w:rPr>
            </w:pPr>
            <w:r>
              <w:rPr>
                <w:b/>
              </w:rPr>
              <w:t>40</w:t>
            </w:r>
            <w:r w:rsidR="00967547" w:rsidRPr="00577BFF">
              <w:rPr>
                <w:b/>
              </w:rPr>
              <w:t>. člen:</w:t>
            </w:r>
            <w:r w:rsidR="00967547">
              <w:rPr>
                <w:b/>
              </w:rPr>
              <w:t xml:space="preserve"> </w:t>
            </w:r>
            <w:r>
              <w:rPr>
                <w:b/>
              </w:rPr>
              <w:t>Promocijske dirke</w:t>
            </w:r>
          </w:p>
        </w:tc>
        <w:tc>
          <w:tcPr>
            <w:tcW w:w="2495" w:type="pct"/>
          </w:tcPr>
          <w:p w:rsidR="00967547" w:rsidRPr="001A6D0B" w:rsidRDefault="00897DF9" w:rsidP="009D38D8">
            <w:pPr>
              <w:rPr>
                <w:b/>
              </w:rPr>
            </w:pPr>
            <w:r>
              <w:rPr>
                <w:b/>
              </w:rPr>
              <w:t>40</w:t>
            </w:r>
            <w:r w:rsidRPr="00577BFF">
              <w:rPr>
                <w:b/>
              </w:rPr>
              <w:t>. člen:</w:t>
            </w:r>
            <w:r>
              <w:rPr>
                <w:b/>
              </w:rPr>
              <w:t xml:space="preserve"> Promocijske </w:t>
            </w:r>
            <w:r w:rsidRPr="00897DF9">
              <w:rPr>
                <w:b/>
                <w:color w:val="FF0000"/>
              </w:rPr>
              <w:t>in zasebne</w:t>
            </w:r>
            <w:r>
              <w:rPr>
                <w:b/>
              </w:rPr>
              <w:t xml:space="preserve"> dirke</w:t>
            </w:r>
          </w:p>
        </w:tc>
      </w:tr>
      <w:tr w:rsidR="00754465" w:rsidRPr="000D193B" w:rsidTr="00BC038A">
        <w:tc>
          <w:tcPr>
            <w:tcW w:w="2505" w:type="pct"/>
          </w:tcPr>
          <w:p w:rsidR="00897DF9" w:rsidRPr="00D16F60" w:rsidRDefault="00897DF9" w:rsidP="00897DF9">
            <w:r w:rsidRPr="00D16F60">
              <w:rPr>
                <w:rFonts w:cs="Arial"/>
              </w:rPr>
              <w:t xml:space="preserve">Za promocijo kasaštva in v vzgojno-izobraževalne namene se lahko organizira tudi posebne dirke </w:t>
            </w:r>
            <w:r>
              <w:rPr>
                <w:rFonts w:cs="Arial"/>
              </w:rPr>
              <w:t xml:space="preserve">( </w:t>
            </w:r>
            <w:r w:rsidRPr="00D16F60">
              <w:rPr>
                <w:rFonts w:cs="Arial"/>
              </w:rPr>
              <w:t>npr. dirke sponzorjev, dirke VIP ipd.</w:t>
            </w:r>
            <w:r>
              <w:rPr>
                <w:rFonts w:cs="Arial"/>
              </w:rPr>
              <w:t xml:space="preserve"> )</w:t>
            </w:r>
            <w:r w:rsidRPr="00D16F60">
              <w:rPr>
                <w:rFonts w:cs="Arial"/>
              </w:rPr>
              <w:t>. S propozicijami je lahko določeno, da sodelujoči v teh dirkah ne potrebujejo vozniške licence, vendar v dirki lahko sodelujejo izključno s sovoznikom v sulkiju dvosedu. Obvezno je odgovornostno zavarovanje voznika. Strokovni odbor lahko predpiše posebna pravila za ta tekmovanja.</w:t>
            </w:r>
          </w:p>
          <w:p w:rsidR="00754465" w:rsidRPr="00577BFF" w:rsidRDefault="00754465" w:rsidP="00897DF9">
            <w:pPr>
              <w:suppressAutoHyphens/>
              <w:jc w:val="both"/>
            </w:pPr>
          </w:p>
        </w:tc>
        <w:tc>
          <w:tcPr>
            <w:tcW w:w="2495" w:type="pct"/>
          </w:tcPr>
          <w:p w:rsidR="00754465" w:rsidRPr="00DD3D3D" w:rsidRDefault="00897DF9" w:rsidP="00897DF9">
            <w:pPr>
              <w:pStyle w:val="Komentar-besedilo"/>
              <w:rPr>
                <w:rFonts w:cstheme="minorHAnsi"/>
                <w:sz w:val="22"/>
                <w:szCs w:val="22"/>
              </w:rPr>
            </w:pPr>
            <w:r w:rsidRPr="00DD3D3D">
              <w:rPr>
                <w:rFonts w:cs="Arial"/>
                <w:sz w:val="22"/>
                <w:szCs w:val="22"/>
              </w:rPr>
              <w:t>Za promocijo kasaštva in v vzgojno-izobraževalne namene se lahko organizira tudi posebne dirke ( npr. dirke sponzorjev, dirke VIP ipd. ). S propozicijami je lahko določeno, da sodelujoči v teh dirkah ne potrebujejo vozniške licence, in da v dirki lahko sodelujejo izključno s sovoznikom v sulkiju dvosedu. Obvezno je odgovornostno zavarovanje voznika. Strokovni odbor lahko predpiše posebna pravila za ta tekmovanja.</w:t>
            </w:r>
            <w:r w:rsidRPr="00DD3D3D">
              <w:rPr>
                <w:i/>
                <w:iCs/>
                <w:sz w:val="22"/>
                <w:szCs w:val="22"/>
              </w:rPr>
              <w:t xml:space="preserve"> </w:t>
            </w:r>
            <w:r w:rsidRPr="00DD3D3D">
              <w:rPr>
                <w:rFonts w:cstheme="minorHAnsi"/>
                <w:color w:val="FF0000"/>
                <w:sz w:val="22"/>
                <w:szCs w:val="22"/>
              </w:rPr>
              <w:t xml:space="preserve">Za promocijske in zasebne dirke veljajo smiselno vsa določila, kot veljajo za divje dirke po 29. čl. PKD. Kriteriji za udeležbo konj in voznikov v teh dirkah se  lahko s strani </w:t>
            </w:r>
            <w:r w:rsidRPr="00DD3D3D">
              <w:rPr>
                <w:rFonts w:cstheme="minorHAnsi"/>
                <w:color w:val="FF0000"/>
                <w:sz w:val="22"/>
                <w:szCs w:val="22"/>
              </w:rPr>
              <w:lastRenderedPageBreak/>
              <w:t>prireditelja določijo drugače, kot to zahteva PKD, vendar z upoštevanjem vseh omejitev, ki jih ima PKD glede starosti kasačev in dobrega ravnanja z njimi.</w:t>
            </w:r>
          </w:p>
        </w:tc>
      </w:tr>
      <w:tr w:rsidR="00DD3D3D" w:rsidRPr="001A6D0B" w:rsidTr="00BC038A">
        <w:tc>
          <w:tcPr>
            <w:tcW w:w="2505" w:type="pct"/>
          </w:tcPr>
          <w:p w:rsidR="00DD3D3D" w:rsidRPr="001A6D0B" w:rsidRDefault="00DD3D3D" w:rsidP="00DD3D3D">
            <w:pPr>
              <w:rPr>
                <w:b/>
              </w:rPr>
            </w:pPr>
            <w:r>
              <w:rPr>
                <w:b/>
              </w:rPr>
              <w:lastRenderedPageBreak/>
              <w:t>41</w:t>
            </w:r>
            <w:r w:rsidRPr="00577BFF">
              <w:rPr>
                <w:b/>
              </w:rPr>
              <w:t>. člen:</w:t>
            </w:r>
            <w:r>
              <w:rPr>
                <w:b/>
              </w:rPr>
              <w:t xml:space="preserve"> Rejske dirke</w:t>
            </w:r>
          </w:p>
        </w:tc>
        <w:tc>
          <w:tcPr>
            <w:tcW w:w="2495" w:type="pct"/>
          </w:tcPr>
          <w:p w:rsidR="00DD3D3D" w:rsidRPr="001A6D0B" w:rsidRDefault="00DD3D3D" w:rsidP="00DD3D3D">
            <w:pPr>
              <w:rPr>
                <w:b/>
              </w:rPr>
            </w:pPr>
            <w:r>
              <w:rPr>
                <w:b/>
              </w:rPr>
              <w:t>41</w:t>
            </w:r>
            <w:r w:rsidRPr="00577BFF">
              <w:rPr>
                <w:b/>
              </w:rPr>
              <w:t>. člen:</w:t>
            </w:r>
            <w:r>
              <w:rPr>
                <w:b/>
              </w:rPr>
              <w:t xml:space="preserve"> Rejske dirke</w:t>
            </w:r>
          </w:p>
        </w:tc>
      </w:tr>
      <w:tr w:rsidR="00754465" w:rsidRPr="000D193B" w:rsidTr="00BC038A">
        <w:tc>
          <w:tcPr>
            <w:tcW w:w="2505" w:type="pct"/>
          </w:tcPr>
          <w:p w:rsidR="00DD3D3D" w:rsidRPr="00D16F60" w:rsidRDefault="00DD3D3D" w:rsidP="00260F37">
            <w:pPr>
              <w:pStyle w:val="Odstavekseznama"/>
              <w:numPr>
                <w:ilvl w:val="0"/>
                <w:numId w:val="78"/>
              </w:numPr>
              <w:suppressAutoHyphens/>
              <w:jc w:val="both"/>
              <w:rPr>
                <w:rFonts w:cs="Arial"/>
              </w:rPr>
            </w:pPr>
            <w:r w:rsidRPr="00D16F60">
              <w:rPr>
                <w:rFonts w:cs="Arial"/>
              </w:rPr>
              <w:t xml:space="preserve">V rejskih dirkah se ugotavljajo najboljši konji enega ali več letnikov. Državna prvenstva posameznih letnikov so vrsta rejskih dirk. Vrste rejskih dirk in minimalno višino nagrad v teh dirkah za vsako leto pred začetkom sezone določi Upravni odbor </w:t>
            </w:r>
            <w:r>
              <w:rPr>
                <w:rFonts w:cs="Arial"/>
              </w:rPr>
              <w:t>Zveze</w:t>
            </w:r>
            <w:r w:rsidRPr="00D16F60">
              <w:rPr>
                <w:rFonts w:cs="Arial"/>
              </w:rPr>
              <w:t>. Slednji praviloma določi tudi kraj izvedbe in druge podrobnosti za izvedbo, za katere ni pristojen Strokovni odbor.</w:t>
            </w:r>
          </w:p>
          <w:p w:rsidR="00DD3D3D" w:rsidRPr="00D16F60" w:rsidRDefault="00DD3D3D" w:rsidP="00260F37">
            <w:pPr>
              <w:pStyle w:val="Odstavekseznama"/>
              <w:numPr>
                <w:ilvl w:val="0"/>
                <w:numId w:val="78"/>
              </w:numPr>
              <w:suppressAutoHyphens/>
              <w:jc w:val="both"/>
            </w:pPr>
            <w:r w:rsidRPr="004E77EF">
              <w:rPr>
                <w:rFonts w:cs="Arial"/>
              </w:rPr>
              <w:t xml:space="preserve">Vsa državna prvenstva se lahko izvedejo le na A-hipodromih </w:t>
            </w:r>
            <w:r w:rsidRPr="00DD3D3D">
              <w:rPr>
                <w:rFonts w:cs="Arial"/>
                <w:strike/>
              </w:rPr>
              <w:t>z dolžino steze najmanj 1000 m</w:t>
            </w:r>
            <w:r w:rsidRPr="004E77EF">
              <w:rPr>
                <w:rFonts w:cs="Arial"/>
              </w:rPr>
              <w:t>. Le izjemoma se kvalifikacije za državna prvenstva lahko izvedejo tudi na B-hipodromih. Razdalja kvalifikacijskih tekov za državna prvenstva je enaka razdalji v finalih državnih prvenstev, razlikuje se lahko le za dolžino, ki je potrebna v izogib štarta v ovinku</w:t>
            </w:r>
            <w:r w:rsidRPr="00D16F60">
              <w:rPr>
                <w:rFonts w:cs="Arial"/>
              </w:rPr>
              <w:t>.</w:t>
            </w:r>
          </w:p>
          <w:p w:rsidR="00DD3D3D" w:rsidRPr="00D16F60" w:rsidRDefault="00DD3D3D" w:rsidP="00260F37">
            <w:pPr>
              <w:pStyle w:val="Odstavekseznama"/>
              <w:numPr>
                <w:ilvl w:val="0"/>
                <w:numId w:val="78"/>
              </w:numPr>
              <w:suppressAutoHyphens/>
              <w:jc w:val="both"/>
              <w:rPr>
                <w:rFonts w:cs="Arial"/>
              </w:rPr>
            </w:pPr>
            <w:r w:rsidRPr="00D16F60">
              <w:rPr>
                <w:rFonts w:cs="Arial"/>
              </w:rPr>
              <w:t>Rejske dirke se lahko razpišejo samo kot dirke za slovenske konje. Izjema so mednarodne rejske dirke oz. dirke, ki so razpisane za konje, ki so bili ob rojstvu vpisani v registre članic EU.</w:t>
            </w:r>
          </w:p>
          <w:p w:rsidR="00DD3D3D" w:rsidRPr="00D16F60" w:rsidRDefault="00DD3D3D" w:rsidP="00260F37">
            <w:pPr>
              <w:pStyle w:val="Odstavekseznama"/>
              <w:numPr>
                <w:ilvl w:val="0"/>
                <w:numId w:val="78"/>
              </w:numPr>
              <w:suppressAutoHyphens/>
              <w:jc w:val="both"/>
              <w:rPr>
                <w:rFonts w:cs="Arial"/>
              </w:rPr>
            </w:pPr>
            <w:r w:rsidRPr="00D16F60">
              <w:rPr>
                <w:rFonts w:cs="Arial"/>
              </w:rPr>
              <w:t>Rejske dirke za dvoletne konje se lahko razpišejo le na progi, ki mora biti dolga najmanj 1600 m, štartajo pa se z avtoštartom. Državno prvenstvo za dvoletnike se vozi na razdalji 1600 m.</w:t>
            </w:r>
          </w:p>
          <w:p w:rsidR="00DD3D3D" w:rsidRPr="00D16F60" w:rsidRDefault="00DD3D3D" w:rsidP="00260F37">
            <w:pPr>
              <w:pStyle w:val="Odstavekseznama"/>
              <w:numPr>
                <w:ilvl w:val="0"/>
                <w:numId w:val="78"/>
              </w:numPr>
              <w:suppressAutoHyphens/>
              <w:jc w:val="both"/>
            </w:pPr>
            <w:r w:rsidRPr="00D16F60">
              <w:rPr>
                <w:rFonts w:cs="Arial"/>
              </w:rPr>
              <w:t>Rejske dirke za triletne konje se lahko razpišejo le na progi, ki mora biti dolga najmanj 1600 m in največ 2600 m, štartajo pa se z avtoštartom. Državno prvenstvo za triletnike se vozi na razdalji 2100 m.</w:t>
            </w:r>
          </w:p>
          <w:p w:rsidR="00DD3D3D" w:rsidRPr="00D16F60" w:rsidRDefault="00DD3D3D" w:rsidP="00260F37">
            <w:pPr>
              <w:pStyle w:val="Odstavekseznama"/>
              <w:numPr>
                <w:ilvl w:val="0"/>
                <w:numId w:val="78"/>
              </w:numPr>
              <w:suppressAutoHyphens/>
              <w:jc w:val="both"/>
              <w:rPr>
                <w:rFonts w:cs="Arial"/>
              </w:rPr>
            </w:pPr>
            <w:r w:rsidRPr="00D16F60">
              <w:rPr>
                <w:rFonts w:cs="Arial"/>
              </w:rPr>
              <w:t>Rejske dirke za štiriletne in kasneje starejše konje se lahko razpišejo le na osnovni razdalji, ki je lahko dolga najmanj 1600 in največ 4000 m. Lahko se tečejo v enem ali dveh tekih.</w:t>
            </w:r>
          </w:p>
          <w:p w:rsidR="00DD3D3D" w:rsidRPr="00D16F60" w:rsidRDefault="00DD3D3D" w:rsidP="00260F37">
            <w:pPr>
              <w:pStyle w:val="Odstavekseznama"/>
              <w:numPr>
                <w:ilvl w:val="0"/>
                <w:numId w:val="78"/>
              </w:numPr>
              <w:suppressAutoHyphens/>
              <w:jc w:val="both"/>
            </w:pPr>
            <w:r w:rsidRPr="00D16F60">
              <w:rPr>
                <w:rFonts w:cs="Arial"/>
              </w:rPr>
              <w:t xml:space="preserve">Državno prvenstvo za štiriletne konje </w:t>
            </w:r>
            <w:r>
              <w:rPr>
                <w:rFonts w:cs="Arial"/>
              </w:rPr>
              <w:t xml:space="preserve">( </w:t>
            </w:r>
            <w:r w:rsidRPr="00D16F60">
              <w:rPr>
                <w:rFonts w:cs="Arial"/>
              </w:rPr>
              <w:t>derbi</w:t>
            </w:r>
            <w:r>
              <w:rPr>
                <w:rFonts w:cs="Arial"/>
              </w:rPr>
              <w:t xml:space="preserve"> )</w:t>
            </w:r>
            <w:r w:rsidRPr="00D16F60">
              <w:rPr>
                <w:rFonts w:cs="Arial"/>
              </w:rPr>
              <w:t xml:space="preserve"> se vozi na progi 2600 m.</w:t>
            </w:r>
          </w:p>
          <w:p w:rsidR="00DD3D3D" w:rsidRPr="00D16F60" w:rsidRDefault="00DD3D3D" w:rsidP="00260F37">
            <w:pPr>
              <w:pStyle w:val="Odstavekseznama"/>
              <w:numPr>
                <w:ilvl w:val="0"/>
                <w:numId w:val="78"/>
              </w:numPr>
              <w:suppressAutoHyphens/>
              <w:jc w:val="both"/>
              <w:rPr>
                <w:rFonts w:cs="Arial"/>
              </w:rPr>
            </w:pPr>
            <w:r w:rsidRPr="005618A3">
              <w:rPr>
                <w:rFonts w:cs="Arial"/>
              </w:rPr>
              <w:t>Zadnji rok vplačil za državna prvenstva se določi s posebnimi propozicijami, vendar pa mora biti najmanj dva tedna pred razpisanimi kvalifikacijami za to dirko</w:t>
            </w:r>
            <w:r w:rsidRPr="00D16F60">
              <w:rPr>
                <w:rFonts w:cs="Arial"/>
              </w:rPr>
              <w:t>.</w:t>
            </w:r>
          </w:p>
          <w:p w:rsidR="00DD3D3D" w:rsidRPr="00D16F60" w:rsidRDefault="00DD3D3D" w:rsidP="00260F37">
            <w:pPr>
              <w:pStyle w:val="Odstavekseznama"/>
              <w:numPr>
                <w:ilvl w:val="0"/>
                <w:numId w:val="78"/>
              </w:numPr>
              <w:suppressAutoHyphens/>
              <w:jc w:val="both"/>
              <w:rPr>
                <w:rFonts w:cs="Arial"/>
              </w:rPr>
            </w:pPr>
            <w:r w:rsidRPr="00D16F60">
              <w:rPr>
                <w:rFonts w:cs="Arial"/>
              </w:rPr>
              <w:t>Roki plačil in zneski vpisnin za rejske dirke ter znesek in rok za morebitno naknadno prijavo se za vsako leto posebej določi s posebnimi pravili, ki jih izda Upravni odbor.</w:t>
            </w:r>
          </w:p>
          <w:p w:rsidR="00DD3D3D" w:rsidRPr="00D16F60" w:rsidRDefault="00DD3D3D" w:rsidP="00260F37">
            <w:pPr>
              <w:pStyle w:val="Odstavekseznama"/>
              <w:numPr>
                <w:ilvl w:val="0"/>
                <w:numId w:val="78"/>
              </w:numPr>
              <w:suppressAutoHyphens/>
              <w:jc w:val="both"/>
              <w:rPr>
                <w:rFonts w:cs="Arial"/>
              </w:rPr>
            </w:pPr>
            <w:r w:rsidRPr="00D16F60">
              <w:rPr>
                <w:rFonts w:cs="Arial"/>
              </w:rPr>
              <w:t>Skupni nagradni sklad finalnega teka se mora v odnosu na zbrane vpisnine zvišati za tolikšen znesek, da vsota vpisnin predstavlja manj kot 50 % razpisane dotacije.</w:t>
            </w:r>
          </w:p>
          <w:p w:rsidR="00DD3D3D" w:rsidRPr="00D16F60" w:rsidRDefault="00DD3D3D" w:rsidP="00260F37">
            <w:pPr>
              <w:pStyle w:val="Odstavekseznama"/>
              <w:numPr>
                <w:ilvl w:val="0"/>
                <w:numId w:val="78"/>
              </w:numPr>
              <w:suppressAutoHyphens/>
              <w:jc w:val="both"/>
              <w:rPr>
                <w:rFonts w:cs="Arial"/>
              </w:rPr>
            </w:pPr>
            <w:r w:rsidRPr="00D16F60">
              <w:rPr>
                <w:rFonts w:cs="Arial"/>
              </w:rPr>
              <w:t>Če je v rejski dirki, ki se teče kot predtek in finalni tek, več konj istega lastnika, je v roku vsaj pol ure pred finalnim tekom dovoljena menjava voznikov konj tega lastnika.</w:t>
            </w:r>
          </w:p>
          <w:p w:rsidR="00DD3D3D" w:rsidRPr="00D16F60" w:rsidRDefault="00DD3D3D" w:rsidP="00260F37">
            <w:pPr>
              <w:pStyle w:val="Odstavekseznama"/>
              <w:numPr>
                <w:ilvl w:val="0"/>
                <w:numId w:val="78"/>
              </w:numPr>
              <w:suppressAutoHyphens/>
              <w:jc w:val="both"/>
            </w:pPr>
            <w:r w:rsidRPr="00D16F60">
              <w:rPr>
                <w:rFonts w:cs="Arial"/>
              </w:rPr>
              <w:t>V primeru, ko se v rejsko dirko iz kvalifikacij uvrsti manjše število konj kot predvideno, se prazna mesta zapolnijo s kasači z naslednjim najvišjim kariernim zaslužkom. V primeru enakega zaslužka se kot naslednji kriterij upošteva boljši osebni rekord konja, nazadnje pa čas, dosežen iz kvalifikacij v dirke.</w:t>
            </w:r>
          </w:p>
          <w:p w:rsidR="00DD3D3D" w:rsidRPr="00D16F60" w:rsidRDefault="00DD3D3D" w:rsidP="00260F37">
            <w:pPr>
              <w:pStyle w:val="Odstavekseznama"/>
              <w:numPr>
                <w:ilvl w:val="0"/>
                <w:numId w:val="78"/>
              </w:numPr>
              <w:suppressAutoHyphens/>
              <w:jc w:val="both"/>
            </w:pPr>
            <w:r w:rsidRPr="00D16F60">
              <w:rPr>
                <w:rFonts w:cs="Arial"/>
              </w:rPr>
              <w:lastRenderedPageBreak/>
              <w:t xml:space="preserve">Zadnji rok, ki se upošteva kot kriterij v smislu kvalifikacije v rejsko dirko </w:t>
            </w:r>
            <w:r>
              <w:rPr>
                <w:rFonts w:cs="Arial"/>
              </w:rPr>
              <w:t xml:space="preserve">( </w:t>
            </w:r>
            <w:fldSimple w:instr="REF _Ref377932878 \h \* MERGEFORMAT ">
              <w:r>
                <w:rPr>
                  <w:noProof/>
                </w:rPr>
                <w:t>41</w:t>
              </w:r>
            </w:fldSimple>
            <w:r w:rsidRPr="00D16F60">
              <w:t>. člen</w:t>
            </w:r>
            <w:r w:rsidRPr="00D16F60">
              <w:rPr>
                <w:rFonts w:cs="Arial"/>
              </w:rPr>
              <w:t xml:space="preserve">, 12. </w:t>
            </w:r>
            <w:r>
              <w:rPr>
                <w:rFonts w:cs="Arial"/>
              </w:rPr>
              <w:t>odstavek )</w:t>
            </w:r>
            <w:r w:rsidRPr="00D16F60">
              <w:rPr>
                <w:rFonts w:cs="Arial"/>
              </w:rPr>
              <w:t>, je na dan kvalifikacij. V primeru, da kvalifikacije niso bile izvedene, pa 21 dni pred rejsko dirko.</w:t>
            </w:r>
          </w:p>
          <w:p w:rsidR="00DD3D3D" w:rsidRPr="00F26810" w:rsidRDefault="00DD3D3D" w:rsidP="00260F37">
            <w:pPr>
              <w:pStyle w:val="Odstavekseznama"/>
              <w:numPr>
                <w:ilvl w:val="0"/>
                <w:numId w:val="78"/>
              </w:numPr>
              <w:suppressAutoHyphens/>
              <w:jc w:val="both"/>
            </w:pPr>
            <w:r w:rsidRPr="00D16F60">
              <w:rPr>
                <w:rFonts w:cs="Arial"/>
              </w:rPr>
              <w:t>Rejske dirke državno prvenstvo dveletnih kasačev, državno prvenstvo triletnih kasačev in derbi se izvedejo v drugi polovici sezone.</w:t>
            </w:r>
          </w:p>
          <w:p w:rsidR="00DD3D3D" w:rsidRPr="00D16F60" w:rsidRDefault="00DD3D3D" w:rsidP="00260F37">
            <w:pPr>
              <w:pStyle w:val="Odstavekseznama"/>
              <w:numPr>
                <w:ilvl w:val="0"/>
                <w:numId w:val="78"/>
              </w:numPr>
              <w:suppressAutoHyphens/>
              <w:jc w:val="both"/>
            </w:pPr>
            <w:r w:rsidRPr="000E7D84">
              <w:t>Konj, ki želi štartati v rejski dirki, mora v tekoči sezoni opraviti vsaj en štart, v katerem potrdi kvalifikacijsko normo (</w:t>
            </w:r>
            <w:r>
              <w:t xml:space="preserve"> </w:t>
            </w:r>
            <w:r w:rsidRPr="000E7D84">
              <w:t xml:space="preserve">šteje tudi </w:t>
            </w:r>
            <w:r>
              <w:t>uspe</w:t>
            </w:r>
            <w:r>
              <w:rPr>
                <w:rFonts w:cstheme="minorHAnsi"/>
              </w:rPr>
              <w:t>š</w:t>
            </w:r>
            <w:r>
              <w:t xml:space="preserve">en </w:t>
            </w:r>
            <w:r w:rsidRPr="000E7D84">
              <w:t>poskusni tek v tej sezoni</w:t>
            </w:r>
            <w:r>
              <w:t xml:space="preserve"> </w:t>
            </w:r>
            <w:r w:rsidRPr="000E7D84">
              <w:t>).</w:t>
            </w:r>
          </w:p>
          <w:p w:rsidR="00754465" w:rsidRDefault="00754465" w:rsidP="00A47C63">
            <w:pPr>
              <w:jc w:val="both"/>
              <w:rPr>
                <w:rFonts w:cs="Arial"/>
              </w:rPr>
            </w:pPr>
          </w:p>
        </w:tc>
        <w:tc>
          <w:tcPr>
            <w:tcW w:w="2495" w:type="pct"/>
          </w:tcPr>
          <w:p w:rsidR="00DD3D3D" w:rsidRPr="009135E8" w:rsidRDefault="00DD3D3D" w:rsidP="00260F37">
            <w:pPr>
              <w:pStyle w:val="Odstavekseznama"/>
              <w:numPr>
                <w:ilvl w:val="0"/>
                <w:numId w:val="79"/>
              </w:numPr>
              <w:suppressAutoHyphens/>
              <w:jc w:val="both"/>
              <w:rPr>
                <w:rFonts w:cs="Arial"/>
              </w:rPr>
            </w:pPr>
            <w:r w:rsidRPr="009135E8">
              <w:rPr>
                <w:rFonts w:cs="Arial"/>
              </w:rPr>
              <w:lastRenderedPageBreak/>
              <w:t xml:space="preserve">V rejskih dirkah se ugotavljajo najboljši konji enega ali več letnikov. Državna prvenstva posameznih letnikov so vrsta rejskih dirk. Vrste rejskih dirk in minimalno višino nagrad v teh dirkah za vsako leto pred začetkom sezone </w:t>
            </w:r>
            <w:r w:rsidRPr="00DD3D3D">
              <w:rPr>
                <w:rFonts w:cs="Arial"/>
                <w:color w:val="FF0000"/>
              </w:rPr>
              <w:t>na predlog strokovnega odbora</w:t>
            </w:r>
            <w:r w:rsidRPr="009135E8">
              <w:rPr>
                <w:rFonts w:cs="Arial"/>
                <w:color w:val="FF0000"/>
              </w:rPr>
              <w:t xml:space="preserve"> </w:t>
            </w:r>
            <w:r w:rsidRPr="009135E8">
              <w:rPr>
                <w:rFonts w:cs="Arial"/>
              </w:rPr>
              <w:t>določi Upravni odbor Zveze. Slednji praviloma določi tudi kraj izvedbe in druge podrobnosti za izvedbo, za katere</w:t>
            </w:r>
            <w:r w:rsidRPr="00D16F60">
              <w:rPr>
                <w:rFonts w:cs="Arial"/>
              </w:rPr>
              <w:t xml:space="preserve"> ni </w:t>
            </w:r>
            <w:r w:rsidRPr="009135E8">
              <w:rPr>
                <w:rFonts w:cs="Arial"/>
              </w:rPr>
              <w:t>pristojen Strokovni odbor.</w:t>
            </w:r>
          </w:p>
          <w:p w:rsidR="00DD3D3D" w:rsidRPr="009135E8" w:rsidRDefault="00DD3D3D" w:rsidP="00260F37">
            <w:pPr>
              <w:pStyle w:val="Odstavekseznama"/>
              <w:numPr>
                <w:ilvl w:val="0"/>
                <w:numId w:val="79"/>
              </w:numPr>
              <w:suppressAutoHyphens/>
              <w:jc w:val="both"/>
            </w:pPr>
            <w:r w:rsidRPr="009135E8">
              <w:rPr>
                <w:rFonts w:cs="Arial"/>
              </w:rPr>
              <w:t xml:space="preserve">Vsa državna prvenstva se lahko izvedejo le na A-hipodromih. Le izjemoma se kvalifikacije za državna prvenstva lahko izvedejo tudi na B-hipodromih. Razdalja kvalifikacijskih tekov za državna prvenstva je enaka razdalji v finalih državnih prvenstev, razlikuje se lahko le za dolžino, ki je potrebna v izogib štarta v ovinku. </w:t>
            </w:r>
          </w:p>
          <w:p w:rsidR="00DD3D3D" w:rsidRPr="009135E8" w:rsidRDefault="00DD3D3D" w:rsidP="00260F37">
            <w:pPr>
              <w:pStyle w:val="Odstavekseznama"/>
              <w:numPr>
                <w:ilvl w:val="0"/>
                <w:numId w:val="79"/>
              </w:numPr>
              <w:suppressAutoHyphens/>
              <w:jc w:val="both"/>
              <w:rPr>
                <w:rFonts w:cs="Arial"/>
              </w:rPr>
            </w:pPr>
            <w:r w:rsidRPr="009135E8">
              <w:rPr>
                <w:rFonts w:cs="Arial"/>
              </w:rPr>
              <w:t>Rejske dirke se lahko razpišejo samo kot dirke za slovenske konje. Izjema so mednarodne rejske dirke oz. dirke, ki so razpisane za konje, ki so bili ob rojstvu vpisani v registre članic EU.</w:t>
            </w:r>
          </w:p>
          <w:p w:rsidR="00DD3D3D" w:rsidRPr="00D16F60" w:rsidRDefault="00DD3D3D" w:rsidP="00260F37">
            <w:pPr>
              <w:pStyle w:val="Odstavekseznama"/>
              <w:numPr>
                <w:ilvl w:val="0"/>
                <w:numId w:val="79"/>
              </w:numPr>
              <w:suppressAutoHyphens/>
              <w:jc w:val="both"/>
              <w:rPr>
                <w:rFonts w:cs="Arial"/>
              </w:rPr>
            </w:pPr>
            <w:r w:rsidRPr="009135E8">
              <w:rPr>
                <w:rFonts w:cs="Arial"/>
              </w:rPr>
              <w:t>Rejske dirke za dvoletne konje se lahko razpišejo le na progi, ki mora biti dolga najmanj 1600 m, štartajo pa se z avtoštartom. Državno prvenstvo za dvoletnike se</w:t>
            </w:r>
            <w:r w:rsidRPr="00D16F60">
              <w:rPr>
                <w:rFonts w:cs="Arial"/>
              </w:rPr>
              <w:t xml:space="preserve"> vozi na razdalji 1600 m.</w:t>
            </w:r>
          </w:p>
          <w:p w:rsidR="00DD3D3D" w:rsidRPr="00D16F60" w:rsidRDefault="00DD3D3D" w:rsidP="00260F37">
            <w:pPr>
              <w:pStyle w:val="Odstavekseznama"/>
              <w:numPr>
                <w:ilvl w:val="0"/>
                <w:numId w:val="79"/>
              </w:numPr>
              <w:suppressAutoHyphens/>
              <w:jc w:val="both"/>
            </w:pPr>
            <w:r w:rsidRPr="00D16F60">
              <w:rPr>
                <w:rFonts w:cs="Arial"/>
              </w:rPr>
              <w:t>Rejske dirke za triletne konje se lahko razpišejo le na progi, ki mora biti dolga najmanj 1600 m in največ 2600 m, štartajo pa se z avtoštartom. Državno prvenstvo za triletnike se vozi na razdalji 2100 m.</w:t>
            </w:r>
          </w:p>
          <w:p w:rsidR="00DD3D3D" w:rsidRPr="00D16F60" w:rsidRDefault="00DD3D3D" w:rsidP="00260F37">
            <w:pPr>
              <w:pStyle w:val="Odstavekseznama"/>
              <w:numPr>
                <w:ilvl w:val="0"/>
                <w:numId w:val="79"/>
              </w:numPr>
              <w:suppressAutoHyphens/>
              <w:jc w:val="both"/>
              <w:rPr>
                <w:rFonts w:cs="Arial"/>
              </w:rPr>
            </w:pPr>
            <w:r w:rsidRPr="00D16F60">
              <w:rPr>
                <w:rFonts w:cs="Arial"/>
              </w:rPr>
              <w:t>Rejske dirke za štiriletne in kasneje starejše konje se lahko razpišejo le na osnovni razdalji, ki je lahko dolga najmanj 1600 in največ 4000 m. Lahko se tečejo v enem ali dveh tekih.</w:t>
            </w:r>
          </w:p>
          <w:p w:rsidR="00DD3D3D" w:rsidRPr="00D16F60" w:rsidRDefault="00DD3D3D" w:rsidP="00260F37">
            <w:pPr>
              <w:pStyle w:val="Odstavekseznama"/>
              <w:numPr>
                <w:ilvl w:val="0"/>
                <w:numId w:val="79"/>
              </w:numPr>
              <w:suppressAutoHyphens/>
              <w:jc w:val="both"/>
            </w:pPr>
            <w:r w:rsidRPr="00D16F60">
              <w:rPr>
                <w:rFonts w:cs="Arial"/>
              </w:rPr>
              <w:t xml:space="preserve">Državno prvenstvo za štiriletne konje </w:t>
            </w:r>
            <w:r>
              <w:rPr>
                <w:rFonts w:cs="Arial"/>
              </w:rPr>
              <w:t xml:space="preserve">( </w:t>
            </w:r>
            <w:r w:rsidRPr="00D16F60">
              <w:rPr>
                <w:rFonts w:cs="Arial"/>
              </w:rPr>
              <w:t>derbi</w:t>
            </w:r>
            <w:r>
              <w:rPr>
                <w:rFonts w:cs="Arial"/>
              </w:rPr>
              <w:t xml:space="preserve"> )</w:t>
            </w:r>
            <w:r w:rsidRPr="00D16F60">
              <w:rPr>
                <w:rFonts w:cs="Arial"/>
              </w:rPr>
              <w:t xml:space="preserve"> se vozi na progi 2600 m.</w:t>
            </w:r>
            <w:r>
              <w:rPr>
                <w:rFonts w:cs="Arial"/>
              </w:rPr>
              <w:t xml:space="preserve"> </w:t>
            </w:r>
          </w:p>
          <w:p w:rsidR="00DD3D3D" w:rsidRPr="00D16F60" w:rsidRDefault="00DD3D3D" w:rsidP="00260F37">
            <w:pPr>
              <w:pStyle w:val="Odstavekseznama"/>
              <w:numPr>
                <w:ilvl w:val="0"/>
                <w:numId w:val="79"/>
              </w:numPr>
              <w:suppressAutoHyphens/>
              <w:jc w:val="both"/>
              <w:rPr>
                <w:rFonts w:cs="Arial"/>
              </w:rPr>
            </w:pPr>
            <w:r w:rsidRPr="005618A3">
              <w:rPr>
                <w:rFonts w:cs="Arial"/>
              </w:rPr>
              <w:t>Zadnji rok vplačil za državna prvenstva se določi s posebnimi propozicijami, vendar pa mora biti najmanj dva tedna pred razpisanimi kvalifikacijami za to dirko</w:t>
            </w:r>
            <w:r w:rsidRPr="00D16F60">
              <w:rPr>
                <w:rFonts w:cs="Arial"/>
              </w:rPr>
              <w:t>.</w:t>
            </w:r>
          </w:p>
          <w:p w:rsidR="00DD3D3D" w:rsidRPr="00D16F60" w:rsidRDefault="00DD3D3D" w:rsidP="00260F37">
            <w:pPr>
              <w:pStyle w:val="Odstavekseznama"/>
              <w:numPr>
                <w:ilvl w:val="0"/>
                <w:numId w:val="79"/>
              </w:numPr>
              <w:suppressAutoHyphens/>
              <w:jc w:val="both"/>
              <w:rPr>
                <w:rFonts w:cs="Arial"/>
              </w:rPr>
            </w:pPr>
            <w:r w:rsidRPr="00D16F60">
              <w:rPr>
                <w:rFonts w:cs="Arial"/>
              </w:rPr>
              <w:t xml:space="preserve">Roki plačil in zneski vpisnin za rejske dirke ter znesek in rok za morebitno naknadno prijavo se za vsako leto posebej določi s posebnimi pravili, ki jih </w:t>
            </w:r>
            <w:r>
              <w:rPr>
                <w:rFonts w:cs="Arial"/>
              </w:rPr>
              <w:t xml:space="preserve">izda </w:t>
            </w:r>
            <w:r w:rsidRPr="00D16F60">
              <w:rPr>
                <w:rFonts w:cs="Arial"/>
              </w:rPr>
              <w:t>Upravni odbor.</w:t>
            </w:r>
          </w:p>
          <w:p w:rsidR="00DD3D3D" w:rsidRPr="00D16F60" w:rsidRDefault="00DD3D3D" w:rsidP="00260F37">
            <w:pPr>
              <w:pStyle w:val="Odstavekseznama"/>
              <w:numPr>
                <w:ilvl w:val="0"/>
                <w:numId w:val="79"/>
              </w:numPr>
              <w:suppressAutoHyphens/>
              <w:jc w:val="both"/>
              <w:rPr>
                <w:rFonts w:cs="Arial"/>
              </w:rPr>
            </w:pPr>
            <w:r w:rsidRPr="00D16F60">
              <w:rPr>
                <w:rFonts w:cs="Arial"/>
              </w:rPr>
              <w:t>Skupni nagradni sklad finalnega teka se mora v odnosu na zbrane vpisnine zvišati za tolikšen znesek, da vsota vpisnin predstavlja manj kot 50 % razpisane dotacije.</w:t>
            </w:r>
          </w:p>
          <w:p w:rsidR="00DD3D3D" w:rsidRPr="00D16F60" w:rsidRDefault="00DD3D3D" w:rsidP="00260F37">
            <w:pPr>
              <w:pStyle w:val="Odstavekseznama"/>
              <w:numPr>
                <w:ilvl w:val="0"/>
                <w:numId w:val="79"/>
              </w:numPr>
              <w:suppressAutoHyphens/>
              <w:jc w:val="both"/>
              <w:rPr>
                <w:rFonts w:cs="Arial"/>
              </w:rPr>
            </w:pPr>
            <w:r w:rsidRPr="00D16F60">
              <w:rPr>
                <w:rFonts w:cs="Arial"/>
              </w:rPr>
              <w:t>Če je v rejski dirki, ki se teče kot predtek in finalni tek, več konj istega lastnika, je v roku vsaj pol ure pred finalnim tekom dovoljena menjava voznikov konj tega lastnika.</w:t>
            </w:r>
          </w:p>
          <w:p w:rsidR="00DD3D3D" w:rsidRPr="009135E8" w:rsidRDefault="00DD3D3D" w:rsidP="00260F37">
            <w:pPr>
              <w:pStyle w:val="Odstavekseznama"/>
              <w:numPr>
                <w:ilvl w:val="0"/>
                <w:numId w:val="79"/>
              </w:numPr>
              <w:suppressAutoHyphens/>
              <w:jc w:val="both"/>
            </w:pPr>
            <w:r w:rsidRPr="009135E8">
              <w:rPr>
                <w:rFonts w:cs="Arial"/>
              </w:rPr>
              <w:t xml:space="preserve">V primeru, ko se v rejsko dirko iz kvalifikacij uvrsti manjše število konj kot predvideno, se prazna mesta zapolnijo s kasači z naslednjim najvišjim kariernim zaslužkom. V primeru enakega zaslužka se kot naslednji kriterij upošteva boljši </w:t>
            </w:r>
            <w:r w:rsidRPr="009135E8">
              <w:rPr>
                <w:rFonts w:cs="Arial"/>
              </w:rPr>
              <w:lastRenderedPageBreak/>
              <w:t>osebni rekord konja, nazadnje pa čas, dosežen iz kvalifikacij v dirke.</w:t>
            </w:r>
          </w:p>
          <w:p w:rsidR="00DD3D3D" w:rsidRPr="00DD3D3D" w:rsidRDefault="00DD3D3D" w:rsidP="00260F37">
            <w:pPr>
              <w:pStyle w:val="Odstavekseznama"/>
              <w:numPr>
                <w:ilvl w:val="0"/>
                <w:numId w:val="79"/>
              </w:numPr>
              <w:suppressAutoHyphens/>
              <w:jc w:val="both"/>
              <w:rPr>
                <w:color w:val="FF0000"/>
              </w:rPr>
            </w:pPr>
            <w:r w:rsidRPr="009135E8">
              <w:rPr>
                <w:rFonts w:cs="Arial"/>
              </w:rPr>
              <w:t xml:space="preserve">Zadnji rok, ki se upošteva kot kriterij v smislu kvalifikacije v rejsko dirko ( </w:t>
            </w:r>
            <w:fldSimple w:instr="REF _Ref377932878 \h \* MERGEFORMAT ">
              <w:r w:rsidRPr="00845BD8">
                <w:rPr>
                  <w:noProof/>
                </w:rPr>
                <w:t>41</w:t>
              </w:r>
            </w:fldSimple>
            <w:r w:rsidRPr="009135E8">
              <w:t>. člen</w:t>
            </w:r>
            <w:r w:rsidRPr="009135E8">
              <w:rPr>
                <w:rFonts w:cs="Arial"/>
              </w:rPr>
              <w:t xml:space="preserve">, 12. odstavek ), je na dan kvalifikacij. V primeru, da kvalifikacije niso bile izvedene, pa 21 dni pred rejsko dirko. </w:t>
            </w:r>
            <w:r w:rsidRPr="00DD3D3D">
              <w:rPr>
                <w:rFonts w:cs="Arial"/>
                <w:color w:val="FF0000"/>
              </w:rPr>
              <w:t>Karierni zaslužek na dan po opravljenih kvalifikacijah  oziroma 21 dan pred rejsko dirko v kolikor ni kvalifikacij so tudi štartna mesta za žreb v rejski dirki.</w:t>
            </w:r>
          </w:p>
          <w:p w:rsidR="00DD3D3D" w:rsidRPr="009135E8" w:rsidRDefault="00DD3D3D" w:rsidP="00260F37">
            <w:pPr>
              <w:pStyle w:val="Odstavekseznama"/>
              <w:numPr>
                <w:ilvl w:val="0"/>
                <w:numId w:val="79"/>
              </w:numPr>
              <w:suppressAutoHyphens/>
              <w:jc w:val="both"/>
            </w:pPr>
            <w:r w:rsidRPr="009135E8">
              <w:rPr>
                <w:rFonts w:cs="Arial"/>
              </w:rPr>
              <w:t xml:space="preserve">Rejske dirke državno prvenstvo dveletnih kasačev, državno prvenstvo triletnih kasačev in derbi se izvedejo v drugi polovici sezone. </w:t>
            </w:r>
          </w:p>
          <w:p w:rsidR="00DD3D3D" w:rsidRPr="009135E8" w:rsidRDefault="00DD3D3D" w:rsidP="00260F37">
            <w:pPr>
              <w:pStyle w:val="Odstavekseznama"/>
              <w:numPr>
                <w:ilvl w:val="0"/>
                <w:numId w:val="79"/>
              </w:numPr>
              <w:suppressAutoHyphens/>
              <w:jc w:val="both"/>
            </w:pPr>
            <w:r w:rsidRPr="009135E8">
              <w:t xml:space="preserve">Konj, ki želi štartati v rejski dirki </w:t>
            </w:r>
            <w:r w:rsidRPr="00DD3D3D">
              <w:rPr>
                <w:color w:val="FF0000"/>
              </w:rPr>
              <w:t>za dve, tri ali štiri letne konje</w:t>
            </w:r>
            <w:r w:rsidRPr="009135E8">
              <w:t>, mora v tekoči sezoni opraviti vsaj en štart, v katerem potrdi kvalifikacijsko normo ( šteje tudi uspe</w:t>
            </w:r>
            <w:r w:rsidRPr="009135E8">
              <w:rPr>
                <w:rFonts w:cstheme="minorHAnsi"/>
              </w:rPr>
              <w:t>š</w:t>
            </w:r>
            <w:r w:rsidRPr="009135E8">
              <w:t xml:space="preserve">en poskusni tek, </w:t>
            </w:r>
            <w:r w:rsidRPr="00DD3D3D">
              <w:rPr>
                <w:color w:val="FF0000"/>
              </w:rPr>
              <w:t>ki mora biti izveden na uradni tekmovalni dan</w:t>
            </w:r>
            <w:r w:rsidRPr="009135E8">
              <w:t xml:space="preserve"> v tej sezoni ).</w:t>
            </w:r>
          </w:p>
          <w:p w:rsidR="00754465" w:rsidRDefault="00754465" w:rsidP="00DD3D3D">
            <w:pPr>
              <w:rPr>
                <w:rFonts w:cs="Arial"/>
              </w:rPr>
            </w:pPr>
          </w:p>
        </w:tc>
      </w:tr>
      <w:tr w:rsidR="00DD3D3D" w:rsidRPr="000D193B" w:rsidTr="00BC038A">
        <w:tc>
          <w:tcPr>
            <w:tcW w:w="2505" w:type="pct"/>
          </w:tcPr>
          <w:p w:rsidR="00DD3D3D" w:rsidRPr="001A6D0B" w:rsidRDefault="00DD3D3D" w:rsidP="00051349">
            <w:pPr>
              <w:rPr>
                <w:b/>
              </w:rPr>
            </w:pPr>
            <w:r>
              <w:rPr>
                <w:b/>
              </w:rPr>
              <w:lastRenderedPageBreak/>
              <w:t>4</w:t>
            </w:r>
            <w:r w:rsidR="00051349">
              <w:rPr>
                <w:b/>
              </w:rPr>
              <w:t>4</w:t>
            </w:r>
            <w:r w:rsidRPr="00577BFF">
              <w:rPr>
                <w:b/>
              </w:rPr>
              <w:t>. člen:</w:t>
            </w:r>
            <w:r>
              <w:rPr>
                <w:b/>
              </w:rPr>
              <w:t xml:space="preserve"> </w:t>
            </w:r>
            <w:r w:rsidR="00051349">
              <w:rPr>
                <w:b/>
              </w:rPr>
              <w:t>Dirke s točkovanjem</w:t>
            </w:r>
          </w:p>
        </w:tc>
        <w:tc>
          <w:tcPr>
            <w:tcW w:w="2495" w:type="pct"/>
          </w:tcPr>
          <w:p w:rsidR="00DD3D3D" w:rsidRPr="001A6D0B" w:rsidRDefault="00DD3D3D" w:rsidP="00051349">
            <w:pPr>
              <w:rPr>
                <w:b/>
              </w:rPr>
            </w:pPr>
            <w:r>
              <w:rPr>
                <w:b/>
              </w:rPr>
              <w:t>4</w:t>
            </w:r>
            <w:r w:rsidR="00051349">
              <w:rPr>
                <w:b/>
              </w:rPr>
              <w:t>4</w:t>
            </w:r>
            <w:r w:rsidRPr="00577BFF">
              <w:rPr>
                <w:b/>
              </w:rPr>
              <w:t>. člen:</w:t>
            </w:r>
            <w:r>
              <w:rPr>
                <w:b/>
              </w:rPr>
              <w:t xml:space="preserve"> </w:t>
            </w:r>
            <w:r w:rsidR="00051349">
              <w:rPr>
                <w:b/>
              </w:rPr>
              <w:t>Dirke s točkovanjem</w:t>
            </w:r>
          </w:p>
        </w:tc>
      </w:tr>
      <w:tr w:rsidR="00754465" w:rsidRPr="000D193B" w:rsidTr="00BC038A">
        <w:tc>
          <w:tcPr>
            <w:tcW w:w="2505" w:type="pct"/>
          </w:tcPr>
          <w:p w:rsidR="00051349" w:rsidRPr="00D16F60" w:rsidRDefault="00051349" w:rsidP="00260F37">
            <w:pPr>
              <w:pStyle w:val="Odstavekseznama"/>
              <w:numPr>
                <w:ilvl w:val="0"/>
                <w:numId w:val="9"/>
              </w:numPr>
              <w:suppressAutoHyphens/>
              <w:jc w:val="both"/>
              <w:rPr>
                <w:rFonts w:cs="Arial"/>
              </w:rPr>
            </w:pPr>
            <w:r w:rsidRPr="00D16F60">
              <w:rPr>
                <w:rFonts w:cs="Arial"/>
              </w:rPr>
              <w:t xml:space="preserve">Dirke s točkovanjem se odločijo v več tekih. Teki se ocenjujejo po točkovnem ali drugem sistemu, ki je obvezno določen v razpisu </w:t>
            </w:r>
            <w:r>
              <w:rPr>
                <w:rFonts w:cs="Arial"/>
              </w:rPr>
              <w:t xml:space="preserve">( </w:t>
            </w:r>
            <w:r w:rsidRPr="00D16F60">
              <w:rPr>
                <w:rFonts w:cs="Arial"/>
              </w:rPr>
              <w:t>propozicijah</w:t>
            </w:r>
            <w:r>
              <w:rPr>
                <w:rFonts w:cs="Arial"/>
              </w:rPr>
              <w:t xml:space="preserve"> )</w:t>
            </w:r>
            <w:r w:rsidRPr="00D16F60">
              <w:rPr>
                <w:rFonts w:cs="Arial"/>
              </w:rPr>
              <w:t>.</w:t>
            </w:r>
          </w:p>
          <w:p w:rsidR="00051349" w:rsidRPr="00D16F60" w:rsidRDefault="00051349" w:rsidP="00260F37">
            <w:pPr>
              <w:pStyle w:val="Odstavekseznama"/>
              <w:numPr>
                <w:ilvl w:val="0"/>
                <w:numId w:val="9"/>
              </w:numPr>
              <w:suppressAutoHyphens/>
              <w:jc w:val="both"/>
              <w:rPr>
                <w:rFonts w:cs="Arial"/>
              </w:rPr>
            </w:pPr>
            <w:r w:rsidRPr="00D16F60">
              <w:rPr>
                <w:rFonts w:cs="Arial"/>
              </w:rPr>
              <w:t xml:space="preserve">Za posamezne teke se </w:t>
            </w:r>
            <w:r w:rsidRPr="00051349">
              <w:rPr>
                <w:rFonts w:cs="Arial"/>
                <w:strike/>
              </w:rPr>
              <w:t>lahko</w:t>
            </w:r>
            <w:r w:rsidRPr="00D16F60">
              <w:rPr>
                <w:rFonts w:cs="Arial"/>
              </w:rPr>
              <w:t xml:space="preserve"> določijo nagrade. Dirkalne s</w:t>
            </w:r>
            <w:r>
              <w:rPr>
                <w:rFonts w:cs="Arial"/>
              </w:rPr>
              <w:t>teze so lahko različno dolge. Med</w:t>
            </w:r>
            <w:r w:rsidRPr="00D16F60">
              <w:rPr>
                <w:rFonts w:cs="Arial"/>
              </w:rPr>
              <w:t xml:space="preserve"> posamezni teki je dovoljena zamenjava voznikov.</w:t>
            </w:r>
          </w:p>
          <w:p w:rsidR="00754465" w:rsidRPr="003036F5" w:rsidRDefault="00051349" w:rsidP="00260F37">
            <w:pPr>
              <w:pStyle w:val="Odstavekseznama"/>
              <w:numPr>
                <w:ilvl w:val="0"/>
                <w:numId w:val="9"/>
              </w:numPr>
              <w:suppressAutoHyphens/>
              <w:jc w:val="both"/>
              <w:rPr>
                <w:rFonts w:cs="Arial"/>
              </w:rPr>
            </w:pPr>
            <w:r w:rsidRPr="00051349">
              <w:rPr>
                <w:rFonts w:cs="Arial"/>
                <w:strike/>
              </w:rPr>
              <w:t>V vseh dirkah s točkovanjem je sistem točkovanja enak kot pri šampionatu, v kolikor sistem točkovanja ni opredeljen drugače.</w:t>
            </w:r>
          </w:p>
        </w:tc>
        <w:tc>
          <w:tcPr>
            <w:tcW w:w="2495" w:type="pct"/>
          </w:tcPr>
          <w:p w:rsidR="00051349" w:rsidRPr="00D16F60" w:rsidRDefault="00754465" w:rsidP="00260F37">
            <w:pPr>
              <w:pStyle w:val="Odstavekseznama"/>
              <w:numPr>
                <w:ilvl w:val="0"/>
                <w:numId w:val="80"/>
              </w:numPr>
              <w:suppressAutoHyphens/>
              <w:jc w:val="both"/>
              <w:rPr>
                <w:rFonts w:cs="Arial"/>
              </w:rPr>
            </w:pPr>
            <w:r w:rsidRPr="006B5E0D">
              <w:rPr>
                <w:rFonts w:cs="Arial"/>
                <w:color w:val="FF0000"/>
              </w:rPr>
              <w:t xml:space="preserve"> </w:t>
            </w:r>
            <w:r w:rsidR="00051349" w:rsidRPr="00D16F60">
              <w:rPr>
                <w:rFonts w:cs="Arial"/>
              </w:rPr>
              <w:t xml:space="preserve">Dirke s točkovanjem se odločijo v več tekih. Teki se ocenjujejo po točkovnem ali drugem sistemu, ki je obvezno določen v razpisu </w:t>
            </w:r>
            <w:r w:rsidR="00051349">
              <w:rPr>
                <w:rFonts w:cs="Arial"/>
              </w:rPr>
              <w:t xml:space="preserve">( </w:t>
            </w:r>
            <w:r w:rsidR="00051349" w:rsidRPr="00D16F60">
              <w:rPr>
                <w:rFonts w:cs="Arial"/>
              </w:rPr>
              <w:t>propozicijah</w:t>
            </w:r>
            <w:r w:rsidR="00051349">
              <w:rPr>
                <w:rFonts w:cs="Arial"/>
              </w:rPr>
              <w:t xml:space="preserve"> )</w:t>
            </w:r>
            <w:r w:rsidR="00051349" w:rsidRPr="00D16F60">
              <w:rPr>
                <w:rFonts w:cs="Arial"/>
              </w:rPr>
              <w:t>.</w:t>
            </w:r>
          </w:p>
          <w:p w:rsidR="00051349" w:rsidRPr="00D16F60" w:rsidRDefault="00051349" w:rsidP="00260F37">
            <w:pPr>
              <w:pStyle w:val="Odstavekseznama"/>
              <w:numPr>
                <w:ilvl w:val="0"/>
                <w:numId w:val="80"/>
              </w:numPr>
              <w:suppressAutoHyphens/>
              <w:jc w:val="both"/>
              <w:rPr>
                <w:rFonts w:cs="Arial"/>
              </w:rPr>
            </w:pPr>
            <w:r w:rsidRPr="00D16F60">
              <w:rPr>
                <w:rFonts w:cs="Arial"/>
              </w:rPr>
              <w:t>Za posamezne teke se določijo nagrade. Dirkalne s</w:t>
            </w:r>
            <w:r>
              <w:rPr>
                <w:rFonts w:cs="Arial"/>
              </w:rPr>
              <w:t>teze so lahko različno dolge. Med</w:t>
            </w:r>
            <w:r w:rsidRPr="00D16F60">
              <w:rPr>
                <w:rFonts w:cs="Arial"/>
              </w:rPr>
              <w:t xml:space="preserve"> posamezni teki je dovoljena zamenjava voznikov.</w:t>
            </w:r>
          </w:p>
          <w:p w:rsidR="00754465" w:rsidRPr="003036F5" w:rsidRDefault="00754465" w:rsidP="003036F5">
            <w:pPr>
              <w:suppressAutoHyphens/>
              <w:jc w:val="both"/>
              <w:rPr>
                <w:rFonts w:cs="Arial"/>
              </w:rPr>
            </w:pPr>
          </w:p>
        </w:tc>
      </w:tr>
      <w:tr w:rsidR="00051349" w:rsidRPr="001A6D0B" w:rsidTr="00BC038A">
        <w:tc>
          <w:tcPr>
            <w:tcW w:w="2505" w:type="pct"/>
          </w:tcPr>
          <w:p w:rsidR="00051349" w:rsidRPr="001A6D0B" w:rsidRDefault="00051349" w:rsidP="00826E97">
            <w:pPr>
              <w:rPr>
                <w:b/>
              </w:rPr>
            </w:pPr>
            <w:r>
              <w:rPr>
                <w:b/>
              </w:rPr>
              <w:t>4</w:t>
            </w:r>
            <w:r w:rsidR="00826E97">
              <w:rPr>
                <w:b/>
              </w:rPr>
              <w:t>6</w:t>
            </w:r>
            <w:r w:rsidRPr="00577BFF">
              <w:rPr>
                <w:b/>
              </w:rPr>
              <w:t>. člen:</w:t>
            </w:r>
            <w:r>
              <w:rPr>
                <w:b/>
              </w:rPr>
              <w:t xml:space="preserve"> </w:t>
            </w:r>
            <w:r w:rsidR="009D38D8">
              <w:rPr>
                <w:b/>
              </w:rPr>
              <w:t xml:space="preserve">Kvalifikacijske dirke, kvalifikacijske norme, poskusni tek </w:t>
            </w:r>
          </w:p>
        </w:tc>
        <w:tc>
          <w:tcPr>
            <w:tcW w:w="2495" w:type="pct"/>
          </w:tcPr>
          <w:p w:rsidR="00051349" w:rsidRPr="001A6D0B" w:rsidRDefault="00826E97" w:rsidP="00051349">
            <w:pPr>
              <w:rPr>
                <w:b/>
              </w:rPr>
            </w:pPr>
            <w:r>
              <w:rPr>
                <w:b/>
              </w:rPr>
              <w:t>46</w:t>
            </w:r>
            <w:r w:rsidR="00051349" w:rsidRPr="00577BFF">
              <w:rPr>
                <w:b/>
              </w:rPr>
              <w:t>. člen:</w:t>
            </w:r>
            <w:r w:rsidR="00051349">
              <w:rPr>
                <w:b/>
              </w:rPr>
              <w:t xml:space="preserve"> </w:t>
            </w:r>
            <w:r w:rsidR="009D38D8">
              <w:rPr>
                <w:b/>
              </w:rPr>
              <w:t>Kvalifikacijske dirke, kvalifikacijske norme, poskusni tek</w:t>
            </w:r>
          </w:p>
        </w:tc>
      </w:tr>
      <w:tr w:rsidR="00051349" w:rsidRPr="003036F5" w:rsidTr="00BC038A">
        <w:tc>
          <w:tcPr>
            <w:tcW w:w="2505" w:type="pct"/>
          </w:tcPr>
          <w:p w:rsidR="00051349" w:rsidRPr="00D16F60" w:rsidRDefault="00051349" w:rsidP="00260F37">
            <w:pPr>
              <w:pStyle w:val="Odstavekseznama"/>
              <w:numPr>
                <w:ilvl w:val="0"/>
                <w:numId w:val="81"/>
              </w:numPr>
              <w:suppressAutoHyphens/>
              <w:jc w:val="both"/>
              <w:rPr>
                <w:rFonts w:cs="Arial"/>
              </w:rPr>
            </w:pPr>
            <w:r w:rsidRPr="00D16F60">
              <w:rPr>
                <w:rFonts w:cs="Arial"/>
              </w:rPr>
              <w:t>Vsak konj, ki naj bi sodeloval na dirkah, se mora kvalificirati.</w:t>
            </w:r>
          </w:p>
          <w:p w:rsidR="00051349" w:rsidRPr="00D16F60" w:rsidRDefault="00051349" w:rsidP="00260F37">
            <w:pPr>
              <w:pStyle w:val="Odstavekseznama"/>
              <w:numPr>
                <w:ilvl w:val="0"/>
                <w:numId w:val="81"/>
              </w:numPr>
              <w:suppressAutoHyphens/>
              <w:jc w:val="both"/>
            </w:pPr>
            <w:r w:rsidRPr="00D16F60">
              <w:rPr>
                <w:rFonts w:cs="Arial"/>
              </w:rPr>
              <w:t>Konj se kvalificira, če na kvalifikacijah doseže ustrezen kilometrski čas, sodniki pa za konja presodijo, da je ustrezno obvladljiv oz. primeren za dirke. Kvalifikacijske norme za slovenske kasače in kasače, registrirane v državah EU, so na A-stezah naslednje:</w:t>
            </w:r>
          </w:p>
          <w:p w:rsidR="00051349" w:rsidRPr="00D16F60" w:rsidRDefault="00051349" w:rsidP="00260F37">
            <w:pPr>
              <w:pStyle w:val="Odstavekseznama"/>
              <w:numPr>
                <w:ilvl w:val="0"/>
                <w:numId w:val="82"/>
              </w:numPr>
              <w:suppressAutoHyphens/>
              <w:ind w:left="1418" w:hanging="284"/>
              <w:jc w:val="both"/>
            </w:pPr>
            <w:r w:rsidRPr="00D16F60">
              <w:rPr>
                <w:rFonts w:cs="Arial"/>
              </w:rPr>
              <w:t>2-letniki, na stezi, dolgi 1600 m: kilometrski čas najmanj 1:32,0;</w:t>
            </w:r>
          </w:p>
          <w:p w:rsidR="00051349" w:rsidRPr="00D16F60" w:rsidRDefault="00051349" w:rsidP="00260F37">
            <w:pPr>
              <w:pStyle w:val="Odstavekseznama"/>
              <w:numPr>
                <w:ilvl w:val="0"/>
                <w:numId w:val="82"/>
              </w:numPr>
              <w:suppressAutoHyphens/>
              <w:ind w:left="1418" w:hanging="284"/>
              <w:jc w:val="both"/>
            </w:pPr>
            <w:r w:rsidRPr="00D16F60">
              <w:rPr>
                <w:rFonts w:cs="Arial"/>
              </w:rPr>
              <w:t>3-letniki, na stezi, dolgi vsaj 1600 m: kilometrski čas najmanj 1:27,0;</w:t>
            </w:r>
          </w:p>
          <w:p w:rsidR="00051349" w:rsidRPr="00D16F60" w:rsidRDefault="00051349" w:rsidP="00260F37">
            <w:pPr>
              <w:pStyle w:val="Odstavekseznama"/>
              <w:numPr>
                <w:ilvl w:val="0"/>
                <w:numId w:val="82"/>
              </w:numPr>
              <w:suppressAutoHyphens/>
              <w:ind w:left="1418" w:hanging="284"/>
              <w:jc w:val="both"/>
            </w:pPr>
            <w:r w:rsidRPr="00D16F60">
              <w:rPr>
                <w:rFonts w:cs="Arial"/>
              </w:rPr>
              <w:t>4-letniki ali starejši, na stezi, dolgi vsaj 1600 m: kilometrski čas vsaj 1:25,0;</w:t>
            </w:r>
          </w:p>
          <w:p w:rsidR="00051349" w:rsidRPr="00D16F60" w:rsidRDefault="00051349" w:rsidP="00260F37">
            <w:pPr>
              <w:pStyle w:val="Odstavekseznama"/>
              <w:numPr>
                <w:ilvl w:val="0"/>
                <w:numId w:val="82"/>
              </w:numPr>
              <w:suppressAutoHyphens/>
              <w:ind w:left="1418" w:hanging="284"/>
              <w:jc w:val="both"/>
            </w:pPr>
            <w:r w:rsidRPr="00D16F60">
              <w:rPr>
                <w:rFonts w:cs="Arial"/>
              </w:rPr>
              <w:t>tuji konji na stezi, dolgi vsaj 1600 m: kilometrski čas vsaj 1:20,0, dvoletni konji te kategorije pa morajo doseči kilometrski čas vsaj 1:24,0.</w:t>
            </w:r>
          </w:p>
          <w:p w:rsidR="00051349" w:rsidRPr="00051349" w:rsidRDefault="00051349" w:rsidP="00051349">
            <w:pPr>
              <w:pStyle w:val="Odstavekseznama"/>
              <w:rPr>
                <w:strike/>
              </w:rPr>
            </w:pPr>
            <w:r w:rsidRPr="00051349">
              <w:rPr>
                <w:rFonts w:cs="Arial"/>
                <w:strike/>
              </w:rPr>
              <w:t>Na B- in C-stezah so kvalifikacijske norme za dve sekundi višje od navedenih v točkah od a do d tega odstavka.</w:t>
            </w:r>
          </w:p>
          <w:p w:rsidR="00051349" w:rsidRPr="00D16F60" w:rsidRDefault="00051349" w:rsidP="00260F37">
            <w:pPr>
              <w:pStyle w:val="Odstavekseznama"/>
              <w:numPr>
                <w:ilvl w:val="0"/>
                <w:numId w:val="81"/>
              </w:numPr>
              <w:suppressAutoHyphens/>
              <w:jc w:val="both"/>
            </w:pPr>
            <w:r w:rsidRPr="00D16F60">
              <w:rPr>
                <w:rFonts w:cs="Arial"/>
              </w:rPr>
              <w:t>Konji, vpisani v register uvoženih konj, so kvalificirani, če je v njihovem izvoznem potrdilu potrjen ustrezen kilometrski čas. Uvoženi konji, ki v izvoznem potrdilu nimajo odgovarjajočega kilometrskega časa, se morajo kvalificirati glede na svoj izvor po določbah 2. odstavka tega člena.</w:t>
            </w:r>
          </w:p>
          <w:p w:rsidR="00051349" w:rsidRPr="00D16F60" w:rsidRDefault="00051349" w:rsidP="00260F37">
            <w:pPr>
              <w:pStyle w:val="Odstavekseznama"/>
              <w:numPr>
                <w:ilvl w:val="0"/>
                <w:numId w:val="81"/>
              </w:numPr>
              <w:suppressAutoHyphens/>
              <w:jc w:val="both"/>
              <w:rPr>
                <w:rFonts w:cs="Arial"/>
              </w:rPr>
            </w:pPr>
            <w:r w:rsidRPr="00D16F60">
              <w:rPr>
                <w:rFonts w:cs="Arial"/>
              </w:rPr>
              <w:t xml:space="preserve">Vsak konj mora v prvih 3 štartih v koledarskem letu opravljanja kvalifikacij, kvalifikacijski čas potrditi v dirki. Šteje se, da je konj uspešno potrdil kvalifikacije, </w:t>
            </w:r>
            <w:r w:rsidRPr="00D16F60">
              <w:rPr>
                <w:rFonts w:cs="Arial"/>
              </w:rPr>
              <w:lastRenderedPageBreak/>
              <w:t xml:space="preserve">tudi če je bil distanciran, a je dosegel ustrezen čas. V nasprotnem primeru mora opravljati </w:t>
            </w:r>
            <w:r>
              <w:rPr>
                <w:rFonts w:cs="Arial"/>
              </w:rPr>
              <w:t>poskusni tek</w:t>
            </w:r>
            <w:r w:rsidRPr="00D16F60">
              <w:rPr>
                <w:rFonts w:cs="Arial"/>
              </w:rPr>
              <w:t>. Konj mora ponovno opravljati kvalifikacije, če:</w:t>
            </w:r>
          </w:p>
          <w:p w:rsidR="00051349" w:rsidRPr="00D16F60" w:rsidRDefault="00051349" w:rsidP="00260F37">
            <w:pPr>
              <w:pStyle w:val="Odstavekseznama"/>
              <w:numPr>
                <w:ilvl w:val="0"/>
                <w:numId w:val="83"/>
              </w:numPr>
              <w:suppressAutoHyphens/>
              <w:ind w:left="1418" w:hanging="284"/>
              <w:jc w:val="both"/>
              <w:rPr>
                <w:rFonts w:cs="Arial"/>
              </w:rPr>
            </w:pPr>
            <w:r w:rsidRPr="00D16F60">
              <w:rPr>
                <w:rFonts w:cs="Arial"/>
              </w:rPr>
              <w:t>v zadnjih 365 dneh ni štartal v dirki;</w:t>
            </w:r>
          </w:p>
          <w:p w:rsidR="00051349" w:rsidRPr="00D16F60" w:rsidRDefault="00051349" w:rsidP="00260F37">
            <w:pPr>
              <w:pStyle w:val="Odstavekseznama"/>
              <w:numPr>
                <w:ilvl w:val="0"/>
                <w:numId w:val="83"/>
              </w:numPr>
              <w:suppressAutoHyphens/>
              <w:ind w:left="1418" w:hanging="284"/>
              <w:jc w:val="both"/>
              <w:rPr>
                <w:rFonts w:cs="Arial"/>
              </w:rPr>
            </w:pPr>
            <w:r w:rsidRPr="00D16F60">
              <w:rPr>
                <w:rFonts w:cs="Arial"/>
              </w:rPr>
              <w:t>v prejšnjem koledarskem letu sicer potrdi kvalifikacijsko normo za svojo starost, vendar je ta doseženi čas slabši od norme za njegovo starost v trenutnem koledarskem letu.</w:t>
            </w:r>
          </w:p>
          <w:p w:rsidR="00051349" w:rsidRPr="00D16F60" w:rsidRDefault="00051349" w:rsidP="00260F37">
            <w:pPr>
              <w:pStyle w:val="Odstavekseznama"/>
              <w:numPr>
                <w:ilvl w:val="0"/>
                <w:numId w:val="81"/>
              </w:numPr>
              <w:suppressAutoHyphens/>
              <w:jc w:val="both"/>
              <w:rPr>
                <w:rFonts w:cs="Arial"/>
              </w:rPr>
            </w:pPr>
            <w:r w:rsidRPr="00D16F60">
              <w:rPr>
                <w:rFonts w:cs="Arial"/>
              </w:rPr>
              <w:t xml:space="preserve">Za kvalifikacije se dovoli udeležba dodatnega konja, ki mora izpolnjevati pogoje iz </w:t>
            </w:r>
            <w:fldSimple w:instr="REF _Ref378057092 \h \* MERGEFORMAT ">
              <w:r>
                <w:rPr>
                  <w:noProof/>
                </w:rPr>
                <w:t>24</w:t>
              </w:r>
            </w:fldSimple>
            <w:r w:rsidRPr="00D16F60">
              <w:rPr>
                <w:rFonts w:cs="Arial"/>
              </w:rPr>
              <w:t>. člena.</w:t>
            </w:r>
          </w:p>
          <w:p w:rsidR="00051349" w:rsidRPr="00D16F60" w:rsidRDefault="00051349" w:rsidP="00260F37">
            <w:pPr>
              <w:pStyle w:val="Odstavekseznama"/>
              <w:numPr>
                <w:ilvl w:val="0"/>
                <w:numId w:val="81"/>
              </w:numPr>
              <w:suppressAutoHyphens/>
              <w:jc w:val="both"/>
              <w:rPr>
                <w:rFonts w:cs="Arial"/>
              </w:rPr>
            </w:pPr>
            <w:r w:rsidRPr="00D16F60">
              <w:rPr>
                <w:rFonts w:cs="Arial"/>
              </w:rPr>
              <w:t>Za opravljanje kvalifikacij je obvezno konja prijaviti na enak način kot za dirke, in sicer na predpisanem obrazcu in z vsemi zahtevanimi podatki o konju in lastniku. Vsi konji, ki opravljajo kvalifikacije na dirkalni dan, morajo biti vpisani z vsemi podatki v bilten dirk. Konje v kvalifikacijah na dirkalni dan ali izven dirkalnih dni lahko vozijo le imetniki vozniških licenc A, B, P ali T v predpisani opremi.</w:t>
            </w:r>
          </w:p>
          <w:p w:rsidR="00051349" w:rsidRPr="00D16F60" w:rsidRDefault="00051349" w:rsidP="00260F37">
            <w:pPr>
              <w:pStyle w:val="Odstavekseznama"/>
              <w:numPr>
                <w:ilvl w:val="0"/>
                <w:numId w:val="81"/>
              </w:numPr>
              <w:suppressAutoHyphens/>
              <w:jc w:val="both"/>
            </w:pPr>
            <w:r w:rsidRPr="00FE79D1">
              <w:rPr>
                <w:rFonts w:cs="Arial"/>
              </w:rPr>
              <w:t>Izjemoma se dovoli opravljanje kvalifikacij ob navzočnosti</w:t>
            </w:r>
            <w:r>
              <w:rPr>
                <w:rFonts w:cs="Arial"/>
              </w:rPr>
              <w:t xml:space="preserve"> sodnika </w:t>
            </w:r>
            <w:r w:rsidRPr="00FE79D1">
              <w:rPr>
                <w:rFonts w:cs="Arial"/>
              </w:rPr>
              <w:t>izven dirkalnih dni. Izjema ne velja za konje, ki morajo po točki a 4. odstavka tega člena kvalifikacije opravljati ponovno</w:t>
            </w:r>
            <w:r w:rsidRPr="00D16F60">
              <w:rPr>
                <w:rFonts w:cs="Arial"/>
              </w:rPr>
              <w:t>.</w:t>
            </w:r>
          </w:p>
          <w:p w:rsidR="00051349" w:rsidRPr="00D16F60" w:rsidRDefault="00051349" w:rsidP="00260F37">
            <w:pPr>
              <w:pStyle w:val="Odstavekseznama"/>
              <w:numPr>
                <w:ilvl w:val="0"/>
                <w:numId w:val="81"/>
              </w:numPr>
              <w:suppressAutoHyphens/>
              <w:jc w:val="both"/>
            </w:pPr>
            <w:r w:rsidRPr="00D16F60">
              <w:rPr>
                <w:rFonts w:cs="Arial"/>
              </w:rPr>
              <w:t xml:space="preserve">V biltenu dirk se konjem, ki so uspešno opravili kvalifikacije, ta dosežek označi s črko Q </w:t>
            </w:r>
            <w:r>
              <w:rPr>
                <w:rFonts w:cs="Arial"/>
              </w:rPr>
              <w:t xml:space="preserve">( </w:t>
            </w:r>
            <w:r w:rsidRPr="00D16F60">
              <w:rPr>
                <w:rFonts w:cs="Arial"/>
              </w:rPr>
              <w:t>npr.: 1:23,1Q</w:t>
            </w:r>
            <w:r>
              <w:rPr>
                <w:rFonts w:cs="Arial"/>
              </w:rPr>
              <w:t xml:space="preserve"> )</w:t>
            </w:r>
            <w:r w:rsidRPr="00D16F60">
              <w:rPr>
                <w:rFonts w:cs="Arial"/>
              </w:rPr>
              <w:t>. Konju se ta čas kot začasno osnovo za hendikepiranje briše v trenutku, ko je v iztečeni dirki prvič presegel kvalifikacijsko normo iz 2. odstavka tega člena, ne glede na to, ali je čas iz dirke boljši ali slabši glede na čas iz kvalifikacij.</w:t>
            </w:r>
          </w:p>
          <w:p w:rsidR="00051349" w:rsidRPr="00D16F60" w:rsidRDefault="00051349" w:rsidP="00260F37">
            <w:pPr>
              <w:pStyle w:val="Odstavekseznama"/>
              <w:numPr>
                <w:ilvl w:val="0"/>
                <w:numId w:val="81"/>
              </w:numPr>
              <w:suppressAutoHyphens/>
              <w:jc w:val="both"/>
              <w:rPr>
                <w:rFonts w:cs="Arial"/>
              </w:rPr>
            </w:pPr>
            <w:r w:rsidRPr="00D16F60">
              <w:rPr>
                <w:rFonts w:cs="Arial"/>
              </w:rPr>
              <w:t>Kvalifikacije morajo biti opravljene pred rokom za odjavo konja iz dirke.</w:t>
            </w:r>
          </w:p>
          <w:p w:rsidR="00051349" w:rsidRPr="00D16F60" w:rsidRDefault="00051349" w:rsidP="00260F37">
            <w:pPr>
              <w:pStyle w:val="Odstavekseznama"/>
              <w:numPr>
                <w:ilvl w:val="0"/>
                <w:numId w:val="81"/>
              </w:numPr>
              <w:suppressAutoHyphens/>
              <w:jc w:val="both"/>
              <w:rPr>
                <w:rFonts w:cs="Arial"/>
              </w:rPr>
            </w:pPr>
            <w:r w:rsidRPr="00D16F60">
              <w:rPr>
                <w:rFonts w:cs="Arial"/>
              </w:rPr>
              <w:t>Štartna mesta kvalifikacij za uvrstitev v rejsko dirko se določajo tako, da notranje pozicije zasedajo kasači z boljšim kariernim zaslužkom. V primeru enakih kariernih zaslužkov ima boljšo pozicijo konj z boljšim osebnim rekordom.</w:t>
            </w:r>
          </w:p>
          <w:p w:rsidR="00051349" w:rsidRPr="00051349" w:rsidRDefault="00051349" w:rsidP="00260F37">
            <w:pPr>
              <w:pStyle w:val="Odstavekseznama"/>
              <w:numPr>
                <w:ilvl w:val="0"/>
                <w:numId w:val="81"/>
              </w:numPr>
              <w:suppressAutoHyphens/>
              <w:jc w:val="both"/>
              <w:rPr>
                <w:rFonts w:cs="Arial"/>
              </w:rPr>
            </w:pPr>
            <w:r w:rsidRPr="00602994">
              <w:rPr>
                <w:rFonts w:cs="Arial"/>
              </w:rPr>
              <w:t>Poskusni tek mora opravljati konj, ki v prvih 3 štartih po opravljenih kvalifikacijah ni dosegel kvalifikacijske norme.</w:t>
            </w:r>
            <w:r>
              <w:rPr>
                <w:rFonts w:cs="Arial"/>
              </w:rPr>
              <w:t xml:space="preserve"> </w:t>
            </w:r>
            <w:r w:rsidRPr="000E7D84">
              <w:rPr>
                <w:rFonts w:cs="Arial"/>
              </w:rPr>
              <w:t>Sodniški zbor lahko po lastni presoji, zlasti pa ob zelo problematičnem vedenju, nečistem kasu, očitni slabi formi ipd. določi pred naslednjo udeležbo tega konja na dirki t.i. poskusni tek. Poskusni tek se opravlja le na tekmovalni dan na minimalni distanci 1600 m in sodniški zbor odloči, če je tak konj primeren za dirke. Pri tem je glede časa v poskusnem teku merilo kvalifikacijska norma, če pa gre za domnevne zdravstvene razloge, pa jim pri od</w:t>
            </w:r>
            <w:r>
              <w:rPr>
                <w:rFonts w:cs="Arial"/>
              </w:rPr>
              <w:t>ločitvi lahko pomaga veterinar.</w:t>
            </w:r>
          </w:p>
        </w:tc>
        <w:tc>
          <w:tcPr>
            <w:tcW w:w="2495" w:type="pct"/>
          </w:tcPr>
          <w:p w:rsidR="00051349" w:rsidRPr="00D16F60" w:rsidRDefault="00051349" w:rsidP="00260F37">
            <w:pPr>
              <w:pStyle w:val="Odstavekseznama"/>
              <w:numPr>
                <w:ilvl w:val="0"/>
                <w:numId w:val="84"/>
              </w:numPr>
              <w:suppressAutoHyphens/>
              <w:jc w:val="both"/>
              <w:rPr>
                <w:rFonts w:cs="Arial"/>
              </w:rPr>
            </w:pPr>
            <w:r w:rsidRPr="00D16F60">
              <w:rPr>
                <w:rFonts w:cs="Arial"/>
              </w:rPr>
              <w:lastRenderedPageBreak/>
              <w:t>Vsak konj, ki naj bi sodeloval na dirkah, se mora kvalificirati.</w:t>
            </w:r>
          </w:p>
          <w:p w:rsidR="00051349" w:rsidRPr="00D16F60" w:rsidRDefault="00051349" w:rsidP="00260F37">
            <w:pPr>
              <w:pStyle w:val="Odstavekseznama"/>
              <w:numPr>
                <w:ilvl w:val="0"/>
                <w:numId w:val="84"/>
              </w:numPr>
              <w:suppressAutoHyphens/>
              <w:jc w:val="both"/>
            </w:pPr>
            <w:r w:rsidRPr="00D16F60">
              <w:rPr>
                <w:rFonts w:cs="Arial"/>
              </w:rPr>
              <w:t>Konj se kvalificira, če na kvalifikacijah doseže ustrezen kilometrski čas, sodniki pa za konja presodijo, da je ustrezno obvladljiv oz. primeren za dirke. Kvalifikacijske norme za slovenske kasače in kasače, registrirane v državah EU, so na A-stezah naslednje:</w:t>
            </w:r>
          </w:p>
          <w:p w:rsidR="00051349" w:rsidRPr="00D16F60" w:rsidRDefault="00051349" w:rsidP="00260F37">
            <w:pPr>
              <w:pStyle w:val="Odstavekseznama"/>
              <w:numPr>
                <w:ilvl w:val="0"/>
                <w:numId w:val="82"/>
              </w:numPr>
              <w:suppressAutoHyphens/>
              <w:ind w:left="1418" w:hanging="284"/>
              <w:jc w:val="both"/>
            </w:pPr>
            <w:r w:rsidRPr="00D16F60">
              <w:rPr>
                <w:rFonts w:cs="Arial"/>
              </w:rPr>
              <w:t>2-letniki, na stezi, dolgi 1600 m: kilometrski čas najmanj 1:32,0;</w:t>
            </w:r>
          </w:p>
          <w:p w:rsidR="00051349" w:rsidRPr="00D16F60" w:rsidRDefault="00051349" w:rsidP="00260F37">
            <w:pPr>
              <w:pStyle w:val="Odstavekseznama"/>
              <w:numPr>
                <w:ilvl w:val="0"/>
                <w:numId w:val="82"/>
              </w:numPr>
              <w:suppressAutoHyphens/>
              <w:ind w:left="1418" w:hanging="284"/>
              <w:jc w:val="both"/>
            </w:pPr>
            <w:r w:rsidRPr="00D16F60">
              <w:rPr>
                <w:rFonts w:cs="Arial"/>
              </w:rPr>
              <w:t>3-letniki, na stezi, dolgi vsaj 1600 m: kilometrski čas najmanj 1:27,0;</w:t>
            </w:r>
          </w:p>
          <w:p w:rsidR="00051349" w:rsidRPr="00D16F60" w:rsidRDefault="00051349" w:rsidP="00260F37">
            <w:pPr>
              <w:pStyle w:val="Odstavekseznama"/>
              <w:numPr>
                <w:ilvl w:val="0"/>
                <w:numId w:val="82"/>
              </w:numPr>
              <w:suppressAutoHyphens/>
              <w:ind w:left="1418" w:hanging="284"/>
              <w:jc w:val="both"/>
            </w:pPr>
            <w:r w:rsidRPr="00D16F60">
              <w:rPr>
                <w:rFonts w:cs="Arial"/>
              </w:rPr>
              <w:t>4-letniki ali starejši, na stezi, dolgi vsaj 1600 m: kilometrski čas vsaj 1:25,0;</w:t>
            </w:r>
          </w:p>
          <w:p w:rsidR="00051349" w:rsidRPr="00051349" w:rsidRDefault="00051349" w:rsidP="00260F37">
            <w:pPr>
              <w:pStyle w:val="Odstavekseznama"/>
              <w:numPr>
                <w:ilvl w:val="0"/>
                <w:numId w:val="82"/>
              </w:numPr>
              <w:suppressAutoHyphens/>
              <w:ind w:left="1418" w:hanging="284"/>
              <w:jc w:val="both"/>
            </w:pPr>
            <w:r w:rsidRPr="00D16F60">
              <w:rPr>
                <w:rFonts w:cs="Arial"/>
              </w:rPr>
              <w:t>tuji konji na stezi, dolgi vsaj 1600 m: kilometrski čas vsaj 1:20,0, dvoletni konji te kategorije pa morajo doseči kilometrski čas vsaj 1:24,0.</w:t>
            </w:r>
          </w:p>
          <w:p w:rsidR="00051349" w:rsidRPr="00D16F60" w:rsidRDefault="00051349" w:rsidP="00260F37">
            <w:pPr>
              <w:pStyle w:val="Odstavekseznama"/>
              <w:numPr>
                <w:ilvl w:val="0"/>
                <w:numId w:val="84"/>
              </w:numPr>
              <w:suppressAutoHyphens/>
              <w:jc w:val="both"/>
            </w:pPr>
            <w:r w:rsidRPr="00D16F60">
              <w:rPr>
                <w:rFonts w:cs="Arial"/>
              </w:rPr>
              <w:t>Konji, vpisani v register uvoženih konj, so kvalificirani, če je v njihovem izvoznem potrdilu potrjen ustrezen kilometrski čas. Uvoženi konji, ki v izvoznem potrdilu nimajo odgovarjajočega kilometrskega časa, se morajo kvalificirati glede na svoj izvor po določbah 2. odstavka tega člena.</w:t>
            </w:r>
          </w:p>
          <w:p w:rsidR="00051349" w:rsidRPr="00D16F60" w:rsidRDefault="00051349" w:rsidP="00260F37">
            <w:pPr>
              <w:pStyle w:val="Odstavekseznama"/>
              <w:numPr>
                <w:ilvl w:val="0"/>
                <w:numId w:val="84"/>
              </w:numPr>
              <w:suppressAutoHyphens/>
              <w:jc w:val="both"/>
              <w:rPr>
                <w:rFonts w:cs="Arial"/>
              </w:rPr>
            </w:pPr>
            <w:r w:rsidRPr="00D16F60">
              <w:rPr>
                <w:rFonts w:cs="Arial"/>
              </w:rPr>
              <w:t xml:space="preserve">Vsak konj mora v prvih 3 štartih v koledarskem letu opravljanja kvalifikacij, kvalifikacijski čas potrditi v dirki. Šteje se, da je konj uspešno potrdil kvalifikacije, tudi če je bil distanciran, a je dosegel ustrezen čas. V nasprotnem primeru mora opravljati </w:t>
            </w:r>
            <w:r>
              <w:rPr>
                <w:rFonts w:cs="Arial"/>
              </w:rPr>
              <w:t>poskusni tek</w:t>
            </w:r>
            <w:r w:rsidRPr="00D16F60">
              <w:rPr>
                <w:rFonts w:cs="Arial"/>
              </w:rPr>
              <w:t>. Konj mora ponovno opravljati kvalifikacije, če:</w:t>
            </w:r>
          </w:p>
          <w:p w:rsidR="00051349" w:rsidRPr="00D16F60" w:rsidRDefault="00051349" w:rsidP="00260F37">
            <w:pPr>
              <w:pStyle w:val="Odstavekseznama"/>
              <w:numPr>
                <w:ilvl w:val="0"/>
                <w:numId w:val="83"/>
              </w:numPr>
              <w:suppressAutoHyphens/>
              <w:ind w:left="1418" w:hanging="284"/>
              <w:jc w:val="both"/>
              <w:rPr>
                <w:rFonts w:cs="Arial"/>
              </w:rPr>
            </w:pPr>
            <w:r w:rsidRPr="00D16F60">
              <w:rPr>
                <w:rFonts w:cs="Arial"/>
              </w:rPr>
              <w:lastRenderedPageBreak/>
              <w:t>v zadnjih 365 dneh ni štartal v dirki;</w:t>
            </w:r>
          </w:p>
          <w:p w:rsidR="00051349" w:rsidRPr="00D16F60" w:rsidRDefault="00051349" w:rsidP="00260F37">
            <w:pPr>
              <w:pStyle w:val="Odstavekseznama"/>
              <w:numPr>
                <w:ilvl w:val="0"/>
                <w:numId w:val="83"/>
              </w:numPr>
              <w:suppressAutoHyphens/>
              <w:ind w:left="1418" w:hanging="284"/>
              <w:jc w:val="both"/>
              <w:rPr>
                <w:rFonts w:cs="Arial"/>
              </w:rPr>
            </w:pPr>
            <w:r w:rsidRPr="00D16F60">
              <w:rPr>
                <w:rFonts w:cs="Arial"/>
              </w:rPr>
              <w:t>v prejšnjem koledarskem letu sicer potrdi kvalifikacijsko normo za svojo starost, vendar je ta doseženi čas slabši od norme za njegovo starost v trenutnem koledarskem letu.</w:t>
            </w:r>
          </w:p>
          <w:p w:rsidR="00051349" w:rsidRPr="00D16F60" w:rsidRDefault="00051349" w:rsidP="00260F37">
            <w:pPr>
              <w:pStyle w:val="Odstavekseznama"/>
              <w:numPr>
                <w:ilvl w:val="0"/>
                <w:numId w:val="84"/>
              </w:numPr>
              <w:suppressAutoHyphens/>
              <w:jc w:val="both"/>
              <w:rPr>
                <w:rFonts w:cs="Arial"/>
              </w:rPr>
            </w:pPr>
            <w:r w:rsidRPr="00D16F60">
              <w:rPr>
                <w:rFonts w:cs="Arial"/>
              </w:rPr>
              <w:t xml:space="preserve">Za kvalifikacije se dovoli udeležba dodatnega konja, ki mora izpolnjevati pogoje iz </w:t>
            </w:r>
            <w:fldSimple w:instr="REF _Ref378057092 \h \* MERGEFORMAT ">
              <w:r w:rsidRPr="00845BD8">
                <w:rPr>
                  <w:noProof/>
                </w:rPr>
                <w:t>24</w:t>
              </w:r>
            </w:fldSimple>
            <w:r w:rsidRPr="00D16F60">
              <w:rPr>
                <w:rFonts w:cs="Arial"/>
              </w:rPr>
              <w:t>. člena.</w:t>
            </w:r>
          </w:p>
          <w:p w:rsidR="00051349" w:rsidRPr="00D16F60" w:rsidRDefault="00051349" w:rsidP="00260F37">
            <w:pPr>
              <w:pStyle w:val="Odstavekseznama"/>
              <w:numPr>
                <w:ilvl w:val="0"/>
                <w:numId w:val="84"/>
              </w:numPr>
              <w:suppressAutoHyphens/>
              <w:jc w:val="both"/>
              <w:rPr>
                <w:rFonts w:cs="Arial"/>
              </w:rPr>
            </w:pPr>
            <w:r w:rsidRPr="00D16F60">
              <w:rPr>
                <w:rFonts w:cs="Arial"/>
              </w:rPr>
              <w:t>Za opravljanje kvalifikacij je obvezno konja prijaviti na enak način kot za dirke, in sicer na predpisanem obrazcu in z vsemi zahtevanimi podatki o konju in lastniku. Vsi konji, ki opravljajo kvalifikacije na dirkalni dan, morajo biti vpisani z vsemi podatki v bilten dirk. Konje v kvalifikacijah na dirkalni dan ali izven dirkalnih dni lahko vozijo le imetniki vozniških licenc A, B, P ali T v predpisani opremi.</w:t>
            </w:r>
          </w:p>
          <w:p w:rsidR="00051349" w:rsidRPr="00D16F60" w:rsidRDefault="00051349" w:rsidP="00260F37">
            <w:pPr>
              <w:pStyle w:val="Odstavekseznama"/>
              <w:numPr>
                <w:ilvl w:val="0"/>
                <w:numId w:val="84"/>
              </w:numPr>
              <w:suppressAutoHyphens/>
              <w:jc w:val="both"/>
            </w:pPr>
            <w:r w:rsidRPr="00FE79D1">
              <w:rPr>
                <w:rFonts w:cs="Arial"/>
              </w:rPr>
              <w:t>Izjemoma se dovoli opravljanje kvalifikacij ob navzočnosti</w:t>
            </w:r>
            <w:r>
              <w:rPr>
                <w:rFonts w:cs="Arial"/>
              </w:rPr>
              <w:t xml:space="preserve"> sodnika </w:t>
            </w:r>
            <w:r w:rsidRPr="00FE79D1">
              <w:rPr>
                <w:rFonts w:cs="Arial"/>
              </w:rPr>
              <w:t>izven dirkalnih dni. Izjema ne velja za konje, ki morajo po točki a 4. odstavka tega člena kvalifikacije opravljati ponovno</w:t>
            </w:r>
            <w:r w:rsidRPr="00D16F60">
              <w:rPr>
                <w:rFonts w:cs="Arial"/>
              </w:rPr>
              <w:t>.</w:t>
            </w:r>
          </w:p>
          <w:p w:rsidR="00051349" w:rsidRPr="00D16F60" w:rsidRDefault="00051349" w:rsidP="00260F37">
            <w:pPr>
              <w:pStyle w:val="Odstavekseznama"/>
              <w:numPr>
                <w:ilvl w:val="0"/>
                <w:numId w:val="84"/>
              </w:numPr>
              <w:suppressAutoHyphens/>
              <w:jc w:val="both"/>
            </w:pPr>
            <w:r w:rsidRPr="00D16F60">
              <w:rPr>
                <w:rFonts w:cs="Arial"/>
              </w:rPr>
              <w:t xml:space="preserve">V biltenu dirk se konjem, ki so uspešno opravili kvalifikacije, ta dosežek označi s črko Q </w:t>
            </w:r>
            <w:r>
              <w:rPr>
                <w:rFonts w:cs="Arial"/>
              </w:rPr>
              <w:t xml:space="preserve">( </w:t>
            </w:r>
            <w:r w:rsidRPr="00D16F60">
              <w:rPr>
                <w:rFonts w:cs="Arial"/>
              </w:rPr>
              <w:t>npr.: 1:23,1Q</w:t>
            </w:r>
            <w:r>
              <w:rPr>
                <w:rFonts w:cs="Arial"/>
              </w:rPr>
              <w:t xml:space="preserve"> )</w:t>
            </w:r>
            <w:r w:rsidRPr="00D16F60">
              <w:rPr>
                <w:rFonts w:cs="Arial"/>
              </w:rPr>
              <w:t>. Konju se ta čas kot začasno osnovo za hendikepiranje briše v trenutku, ko je v iztečeni dirki prvič presegel kvalifikacijsko normo iz 2. odstavka tega člena, ne glede na to, ali je čas iz dirke boljši ali slabši glede na čas iz kvalifikacij.</w:t>
            </w:r>
          </w:p>
          <w:p w:rsidR="00051349" w:rsidRPr="00D16F60" w:rsidRDefault="00051349" w:rsidP="00260F37">
            <w:pPr>
              <w:pStyle w:val="Odstavekseznama"/>
              <w:numPr>
                <w:ilvl w:val="0"/>
                <w:numId w:val="84"/>
              </w:numPr>
              <w:suppressAutoHyphens/>
              <w:jc w:val="both"/>
              <w:rPr>
                <w:rFonts w:cs="Arial"/>
              </w:rPr>
            </w:pPr>
            <w:r w:rsidRPr="00D16F60">
              <w:rPr>
                <w:rFonts w:cs="Arial"/>
              </w:rPr>
              <w:t xml:space="preserve">Kvalifikacije morajo biti opravljene </w:t>
            </w:r>
            <w:r w:rsidRPr="009135E8">
              <w:rPr>
                <w:rFonts w:cs="Arial"/>
              </w:rPr>
              <w:t xml:space="preserve">pred rokom </w:t>
            </w:r>
            <w:r>
              <w:rPr>
                <w:rFonts w:cs="Arial"/>
              </w:rPr>
              <w:t xml:space="preserve">za </w:t>
            </w:r>
            <w:r w:rsidRPr="009135E8">
              <w:rPr>
                <w:rFonts w:cs="Arial"/>
              </w:rPr>
              <w:t>odjavo konja</w:t>
            </w:r>
            <w:r w:rsidRPr="00D16F60">
              <w:rPr>
                <w:rFonts w:cs="Arial"/>
              </w:rPr>
              <w:t xml:space="preserve"> iz dirke.</w:t>
            </w:r>
          </w:p>
          <w:p w:rsidR="00051349" w:rsidRDefault="00051349" w:rsidP="00260F37">
            <w:pPr>
              <w:pStyle w:val="Odstavekseznama"/>
              <w:numPr>
                <w:ilvl w:val="0"/>
                <w:numId w:val="84"/>
              </w:numPr>
              <w:suppressAutoHyphens/>
              <w:jc w:val="both"/>
              <w:rPr>
                <w:rFonts w:cs="Arial"/>
              </w:rPr>
            </w:pPr>
            <w:r w:rsidRPr="00D16F60">
              <w:rPr>
                <w:rFonts w:cs="Arial"/>
              </w:rPr>
              <w:t>Štartna mesta kvalifikacij za uvrstitev v rejsko dirko se določajo tako, da notranje pozicije zasedajo kasači z boljšim kariernim zaslužkom. V primeru enakih kariernih zaslužkov ima boljšo pozicijo konj z boljšim osebnim rekordom.</w:t>
            </w:r>
          </w:p>
          <w:p w:rsidR="00051349" w:rsidRPr="009D38D8" w:rsidRDefault="00051349" w:rsidP="00260F37">
            <w:pPr>
              <w:pStyle w:val="Odstavekseznama"/>
              <w:numPr>
                <w:ilvl w:val="0"/>
                <w:numId w:val="84"/>
              </w:numPr>
              <w:suppressAutoHyphens/>
              <w:jc w:val="both"/>
              <w:rPr>
                <w:rFonts w:cs="Arial"/>
              </w:rPr>
            </w:pPr>
            <w:r w:rsidRPr="009D38D8">
              <w:rPr>
                <w:rFonts w:cs="Arial"/>
              </w:rPr>
              <w:t>Poskusni tek mora opravljati konj, ki v prvih 3 štartih po opravljenih kvalifikacijah ni dosegel kvalifikacijske norme. Sodniški zbor lahko po lastni presoji, zlasti pa ob zelo problematičnem vedenju, nečistem kasu, očitni slabi formi ipd. določi pred naslednjo udeležbo tega konja na dirki t.i. poskusni tek. Poskusni tek se opravlja le na tekmovalni dan na minimalni distanci 1600 m in sodniški zbor odloči, če je tak konj primeren za dirke. Pri tem je glede časa v poskusnem teku merilo kvalifikacijska norma, če pa gre za domnevne zdravstvene razloge, pa jim pri odločitvi lahko pomaga veterinar.</w:t>
            </w:r>
          </w:p>
        </w:tc>
      </w:tr>
      <w:tr w:rsidR="00051349" w:rsidRPr="001A6D0B" w:rsidTr="00BC038A">
        <w:tc>
          <w:tcPr>
            <w:tcW w:w="2505" w:type="pct"/>
          </w:tcPr>
          <w:p w:rsidR="00051349" w:rsidRPr="001A6D0B" w:rsidRDefault="00051349" w:rsidP="009D38D8">
            <w:pPr>
              <w:rPr>
                <w:b/>
              </w:rPr>
            </w:pPr>
            <w:r>
              <w:rPr>
                <w:b/>
              </w:rPr>
              <w:lastRenderedPageBreak/>
              <w:t>4</w:t>
            </w:r>
            <w:r w:rsidR="009D38D8">
              <w:rPr>
                <w:b/>
              </w:rPr>
              <w:t>7</w:t>
            </w:r>
            <w:r w:rsidRPr="00577BFF">
              <w:rPr>
                <w:b/>
              </w:rPr>
              <w:t>. člen:</w:t>
            </w:r>
            <w:r>
              <w:rPr>
                <w:b/>
              </w:rPr>
              <w:t xml:space="preserve"> </w:t>
            </w:r>
            <w:r w:rsidR="009D38D8">
              <w:rPr>
                <w:b/>
              </w:rPr>
              <w:t>Določitev, sklepčnost in veljavnost odločanja sodniškega zbora</w:t>
            </w:r>
          </w:p>
        </w:tc>
        <w:tc>
          <w:tcPr>
            <w:tcW w:w="2495" w:type="pct"/>
          </w:tcPr>
          <w:p w:rsidR="00051349" w:rsidRPr="001A6D0B" w:rsidRDefault="009D38D8" w:rsidP="009D38D8">
            <w:pPr>
              <w:rPr>
                <w:b/>
              </w:rPr>
            </w:pPr>
            <w:r>
              <w:rPr>
                <w:b/>
              </w:rPr>
              <w:t>47</w:t>
            </w:r>
            <w:r w:rsidRPr="00577BFF">
              <w:rPr>
                <w:b/>
              </w:rPr>
              <w:t>. člen:</w:t>
            </w:r>
            <w:r>
              <w:rPr>
                <w:b/>
              </w:rPr>
              <w:t xml:space="preserve"> Določitev, sklepčnost in veljavnost odločanja sodniškega zbora</w:t>
            </w:r>
          </w:p>
        </w:tc>
      </w:tr>
      <w:tr w:rsidR="00051349" w:rsidRPr="003036F5" w:rsidTr="00BC038A">
        <w:tc>
          <w:tcPr>
            <w:tcW w:w="2505" w:type="pct"/>
          </w:tcPr>
          <w:p w:rsidR="009D38D8" w:rsidRPr="00D16F60" w:rsidRDefault="009D38D8" w:rsidP="00260F37">
            <w:pPr>
              <w:pStyle w:val="Odstavekseznama"/>
              <w:numPr>
                <w:ilvl w:val="0"/>
                <w:numId w:val="85"/>
              </w:numPr>
              <w:suppressAutoHyphens/>
              <w:jc w:val="both"/>
              <w:rPr>
                <w:rFonts w:cs="Arial"/>
              </w:rPr>
            </w:pPr>
            <w:r w:rsidRPr="00D16F60">
              <w:rPr>
                <w:rFonts w:cs="Arial"/>
              </w:rPr>
              <w:t xml:space="preserve">Za posamezni dirkalni dan ZSKS imenuje sodniški zbor, ki šteje </w:t>
            </w:r>
            <w:r>
              <w:rPr>
                <w:rFonts w:cs="Arial"/>
              </w:rPr>
              <w:t xml:space="preserve">največ </w:t>
            </w:r>
            <w:r w:rsidRPr="00D16F60">
              <w:rPr>
                <w:rFonts w:cs="Arial"/>
              </w:rPr>
              <w:t>5 članov, na manjših dirkališčih, v manj zasedenih dirkah in v dirkah nižjega ranga pa je lahko sodnikov tudi manj, a ne manj kot trije.</w:t>
            </w:r>
          </w:p>
          <w:p w:rsidR="009D38D8" w:rsidRPr="009D38D8" w:rsidRDefault="009D38D8" w:rsidP="00260F37">
            <w:pPr>
              <w:pStyle w:val="Odstavekseznama"/>
              <w:numPr>
                <w:ilvl w:val="0"/>
                <w:numId w:val="85"/>
              </w:numPr>
              <w:suppressAutoHyphens/>
              <w:jc w:val="both"/>
              <w:rPr>
                <w:strike/>
              </w:rPr>
            </w:pPr>
            <w:r w:rsidRPr="009D38D8">
              <w:rPr>
                <w:rFonts w:cs="Arial"/>
                <w:strike/>
              </w:rPr>
              <w:t xml:space="preserve">Sodniški zbor sestavljajo predsednik in člani. </w:t>
            </w:r>
            <w:r w:rsidRPr="009D38D8">
              <w:rPr>
                <w:rFonts w:cs="Arial"/>
              </w:rPr>
              <w:t xml:space="preserve">ZSKS določi predsednika. Če ta na dirki ni prisoten, </w:t>
            </w:r>
            <w:r w:rsidRPr="009D38D8">
              <w:rPr>
                <w:rFonts w:cs="Arial"/>
                <w:strike/>
              </w:rPr>
              <w:t>prisotni člani določijo</w:t>
            </w:r>
            <w:r w:rsidRPr="009D38D8">
              <w:rPr>
                <w:rFonts w:cs="Arial"/>
              </w:rPr>
              <w:t xml:space="preserve"> drugega predsednika sodniškega zbora, ki pa mora imeti status višji kasaški sodnik.</w:t>
            </w:r>
          </w:p>
          <w:p w:rsidR="009D38D8" w:rsidRPr="00D16F60" w:rsidRDefault="009D38D8" w:rsidP="00260F37">
            <w:pPr>
              <w:pStyle w:val="Odstavekseznama"/>
              <w:numPr>
                <w:ilvl w:val="0"/>
                <w:numId w:val="85"/>
              </w:numPr>
              <w:suppressAutoHyphens/>
              <w:jc w:val="both"/>
              <w:rPr>
                <w:rFonts w:cs="Arial"/>
              </w:rPr>
            </w:pPr>
            <w:r w:rsidRPr="00D16F60">
              <w:rPr>
                <w:rFonts w:cs="Arial"/>
              </w:rPr>
              <w:t xml:space="preserve">Sodniški zbor je sklepčen z vsaj tremi člani, le v primeru višje sile tudi z manj. V </w:t>
            </w:r>
            <w:r w:rsidRPr="00D16F60">
              <w:rPr>
                <w:rFonts w:cs="Arial"/>
              </w:rPr>
              <w:lastRenderedPageBreak/>
              <w:t>kolikor je na prireditvi prisotnih manj sodnikov od števila, ki je navedeno v programu, lahko sodniški zbor manjkajoče sodnike nadomesti z drugimi prisotnimi sodniki na prireditvi.</w:t>
            </w:r>
          </w:p>
          <w:p w:rsidR="009D38D8" w:rsidRPr="00D16F60" w:rsidRDefault="009D38D8" w:rsidP="00260F37">
            <w:pPr>
              <w:pStyle w:val="Odstavekseznama"/>
              <w:numPr>
                <w:ilvl w:val="0"/>
                <w:numId w:val="85"/>
              </w:numPr>
              <w:suppressAutoHyphens/>
              <w:jc w:val="both"/>
            </w:pPr>
            <w:r w:rsidRPr="00D16F60">
              <w:rPr>
                <w:rFonts w:cs="Arial"/>
              </w:rPr>
              <w:t xml:space="preserve">Člani sodniškega zbora, ki so lastniki konja v dirki oz. so v ožjem sorodstvu </w:t>
            </w:r>
            <w:r>
              <w:rPr>
                <w:rFonts w:cs="Arial"/>
              </w:rPr>
              <w:t xml:space="preserve">( </w:t>
            </w:r>
            <w:r w:rsidRPr="00D16F60">
              <w:rPr>
                <w:rFonts w:cs="Arial"/>
              </w:rPr>
              <w:t>starši, otroci, zakonec, brat, sestra</w:t>
            </w:r>
            <w:r>
              <w:rPr>
                <w:rFonts w:cs="Arial"/>
              </w:rPr>
              <w:t xml:space="preserve"> )</w:t>
            </w:r>
            <w:r w:rsidRPr="00D16F60">
              <w:rPr>
                <w:rFonts w:cs="Arial"/>
              </w:rPr>
              <w:t xml:space="preserve"> ali pa so v zaposlitvenem oz. kapitalsko-povezovalnem odnosu </w:t>
            </w:r>
            <w:r>
              <w:rPr>
                <w:rFonts w:cs="Arial"/>
              </w:rPr>
              <w:t xml:space="preserve">( </w:t>
            </w:r>
            <w:r w:rsidRPr="00D16F60">
              <w:rPr>
                <w:rFonts w:cs="Arial"/>
              </w:rPr>
              <w:t>npr.: delodajalski odnos, povezanost v gospodarskih družbah</w:t>
            </w:r>
            <w:r>
              <w:rPr>
                <w:rFonts w:cs="Arial"/>
              </w:rPr>
              <w:t xml:space="preserve"> )</w:t>
            </w:r>
            <w:r w:rsidRPr="00D16F60">
              <w:rPr>
                <w:rFonts w:cs="Arial"/>
              </w:rPr>
              <w:t xml:space="preserve"> z lastnikom, voznikom, rejcem ali trenerjem tega konja v dirki, v tej točki ne smejo odločati oz. sodelovati pri sojenju.</w:t>
            </w:r>
          </w:p>
          <w:p w:rsidR="009D38D8" w:rsidRPr="00D16F60" w:rsidRDefault="009D38D8" w:rsidP="00260F37">
            <w:pPr>
              <w:pStyle w:val="Odstavekseznama"/>
              <w:numPr>
                <w:ilvl w:val="0"/>
                <w:numId w:val="85"/>
              </w:numPr>
              <w:suppressAutoHyphens/>
              <w:jc w:val="both"/>
            </w:pPr>
            <w:r w:rsidRPr="00D16F60">
              <w:rPr>
                <w:rFonts w:cs="Arial"/>
              </w:rPr>
              <w:t>Sodniški zbor odloča z večino glasov. V kolikor je število članov sodniškega zbora parno, šteje v primeru neodločenega izida glasovanja o odločitvi glas predsednika sodniškega zbora dvojno. V zapisnik dirk se zapišejo samo dosežene odločitve sodniškega zbora. V primeru drugačnega mnenja preglasovanih članov sodniškega zbora se tega v zapisnik ne zapisuje.</w:t>
            </w:r>
          </w:p>
          <w:p w:rsidR="009D38D8" w:rsidRPr="00D16F60" w:rsidRDefault="009D38D8" w:rsidP="00260F37">
            <w:pPr>
              <w:pStyle w:val="Odstavekseznama"/>
              <w:numPr>
                <w:ilvl w:val="0"/>
                <w:numId w:val="85"/>
              </w:numPr>
              <w:suppressAutoHyphens/>
              <w:jc w:val="both"/>
            </w:pPr>
            <w:r w:rsidRPr="00D16F60">
              <w:rPr>
                <w:rFonts w:cs="Arial"/>
              </w:rPr>
              <w:t xml:space="preserve">Prireditelj ima pravico z utemeljeno obrazložitvijo zaprositi Strokovni odbor </w:t>
            </w:r>
            <w:r>
              <w:rPr>
                <w:rFonts w:cs="Arial"/>
              </w:rPr>
              <w:t>Zveze</w:t>
            </w:r>
            <w:r w:rsidRPr="00D16F60">
              <w:rPr>
                <w:rFonts w:cs="Arial"/>
              </w:rPr>
              <w:t xml:space="preserve"> za neimenovanje posameznega sodnika z liste aktivnih sodnikov na svojih prireditvah. Strokovni odbor o prošnji odloči in z njo seznani ZSKS.</w:t>
            </w:r>
          </w:p>
          <w:p w:rsidR="009D38D8" w:rsidRPr="00D16F60" w:rsidRDefault="009D38D8" w:rsidP="00260F37">
            <w:pPr>
              <w:pStyle w:val="Odstavekseznama"/>
              <w:numPr>
                <w:ilvl w:val="0"/>
                <w:numId w:val="85"/>
              </w:numPr>
              <w:suppressAutoHyphens/>
              <w:jc w:val="both"/>
              <w:rPr>
                <w:rFonts w:cs="Arial"/>
              </w:rPr>
            </w:pPr>
            <w:r w:rsidRPr="000672FD">
              <w:rPr>
                <w:rFonts w:cs="Arial"/>
              </w:rPr>
              <w:t>Tekmovalni dan se prične eno uro pred štartom prve dirke in konča pol ure po koncu zadnje dirke oziroma po zaključku dela sodniškega zbora</w:t>
            </w:r>
            <w:r w:rsidRPr="00D16F60">
              <w:rPr>
                <w:rFonts w:cs="Arial"/>
              </w:rPr>
              <w:t>.</w:t>
            </w:r>
          </w:p>
          <w:p w:rsidR="00051349" w:rsidRDefault="00051349" w:rsidP="009D38D8">
            <w:pPr>
              <w:pStyle w:val="Odstavekseznama"/>
              <w:suppressAutoHyphens/>
              <w:jc w:val="both"/>
              <w:rPr>
                <w:rFonts w:cs="Arial"/>
              </w:rPr>
            </w:pPr>
          </w:p>
          <w:p w:rsidR="009D38D8" w:rsidRPr="003036F5" w:rsidRDefault="009D38D8" w:rsidP="009D38D8">
            <w:pPr>
              <w:pStyle w:val="Odstavekseznama"/>
              <w:suppressAutoHyphens/>
              <w:jc w:val="both"/>
              <w:rPr>
                <w:rFonts w:cs="Arial"/>
              </w:rPr>
            </w:pPr>
          </w:p>
        </w:tc>
        <w:tc>
          <w:tcPr>
            <w:tcW w:w="2495" w:type="pct"/>
          </w:tcPr>
          <w:p w:rsidR="009D38D8" w:rsidRPr="009135E8" w:rsidRDefault="009D38D8" w:rsidP="00260F37">
            <w:pPr>
              <w:pStyle w:val="Odstavekseznama"/>
              <w:numPr>
                <w:ilvl w:val="0"/>
                <w:numId w:val="86"/>
              </w:numPr>
              <w:suppressAutoHyphens/>
              <w:jc w:val="both"/>
              <w:rPr>
                <w:rFonts w:cs="Arial"/>
              </w:rPr>
            </w:pPr>
            <w:r w:rsidRPr="00D16F60">
              <w:rPr>
                <w:rFonts w:cs="Arial"/>
              </w:rPr>
              <w:lastRenderedPageBreak/>
              <w:t xml:space="preserve">Za posamezni dirkalni dan </w:t>
            </w:r>
            <w:r w:rsidRPr="009135E8">
              <w:rPr>
                <w:rFonts w:cs="Arial"/>
              </w:rPr>
              <w:t>ZSKS imenuje sodniški zbor, ki šteje največ 5 članov, na manjših dirkališčih, v manj zasedenih dirkah in v dirkah nižjega ranga pa je lahko sodnikov tudi manj, a ne manj kot trije.</w:t>
            </w:r>
          </w:p>
          <w:p w:rsidR="009D38D8" w:rsidRPr="009D38D8" w:rsidRDefault="009D38D8" w:rsidP="00260F37">
            <w:pPr>
              <w:pStyle w:val="Odstavekseznama"/>
              <w:numPr>
                <w:ilvl w:val="0"/>
                <w:numId w:val="86"/>
              </w:numPr>
              <w:suppressAutoHyphens/>
              <w:jc w:val="both"/>
              <w:rPr>
                <w:color w:val="FF0000"/>
              </w:rPr>
            </w:pPr>
            <w:r w:rsidRPr="009D38D8">
              <w:rPr>
                <w:rFonts w:cs="Arial"/>
                <w:color w:val="FF0000"/>
              </w:rPr>
              <w:t xml:space="preserve">Sodniški zbor sestavljajo predsednik sodniškega zbora in ostali sodniki. </w:t>
            </w:r>
            <w:r w:rsidRPr="009D38D8">
              <w:rPr>
                <w:rFonts w:cs="Arial"/>
              </w:rPr>
              <w:t>ZSKS določi predsednika.</w:t>
            </w:r>
            <w:r w:rsidRPr="009D38D8">
              <w:rPr>
                <w:rFonts w:cs="Arial"/>
                <w:color w:val="FF0000"/>
              </w:rPr>
              <w:t xml:space="preserve"> </w:t>
            </w:r>
            <w:r w:rsidRPr="009D38D8">
              <w:rPr>
                <w:rFonts w:cs="Arial"/>
              </w:rPr>
              <w:t xml:space="preserve">Če ta na dirki ni prisoten, </w:t>
            </w:r>
            <w:r w:rsidRPr="00C272C7">
              <w:rPr>
                <w:rFonts w:cs="Arial"/>
                <w:color w:val="FF0000"/>
              </w:rPr>
              <w:t>prisotni ostali delegirani  sodniki določijo</w:t>
            </w:r>
            <w:r w:rsidRPr="009D38D8">
              <w:rPr>
                <w:rFonts w:cs="Arial"/>
              </w:rPr>
              <w:t xml:space="preserve"> drugega predsednika sodniškega zbora, ki pa mora imeti status višji kasaški sodnik.</w:t>
            </w:r>
          </w:p>
          <w:p w:rsidR="009D38D8" w:rsidRPr="009135E8" w:rsidRDefault="009D38D8" w:rsidP="00260F37">
            <w:pPr>
              <w:pStyle w:val="Odstavekseznama"/>
              <w:numPr>
                <w:ilvl w:val="0"/>
                <w:numId w:val="86"/>
              </w:numPr>
              <w:suppressAutoHyphens/>
              <w:jc w:val="both"/>
              <w:rPr>
                <w:rFonts w:cs="Arial"/>
              </w:rPr>
            </w:pPr>
            <w:r w:rsidRPr="009135E8">
              <w:rPr>
                <w:rFonts w:cs="Arial"/>
              </w:rPr>
              <w:lastRenderedPageBreak/>
              <w:t>Sodniški zbor je sklepčen z vsaj tremi člani, le v primeru višje sile tudi z manj. V kolikor je na prireditvi prisotnih manj sodnikov od števila, ki je navedeno v programu, lahko sodniški zbor manjkajoče sodnike nadomesti z drugimi prisotnimi sodniki na prireditvi.</w:t>
            </w:r>
          </w:p>
          <w:p w:rsidR="009D38D8" w:rsidRPr="00D16F60" w:rsidRDefault="009D38D8" w:rsidP="00260F37">
            <w:pPr>
              <w:pStyle w:val="Odstavekseznama"/>
              <w:numPr>
                <w:ilvl w:val="0"/>
                <w:numId w:val="86"/>
              </w:numPr>
              <w:suppressAutoHyphens/>
              <w:jc w:val="both"/>
            </w:pPr>
            <w:r w:rsidRPr="009135E8">
              <w:rPr>
                <w:rFonts w:cs="Arial"/>
              </w:rPr>
              <w:t>Člani sodniškega zbora, ki so lastniki konja v dirki oz. so v ožjem sorodstvu ( starši, otroci, zakonec, brat, sestra ) ali pa so v zaposlitvenem oz. kapitalsko-povezovalnem odnosu ( npr.: delodajalski</w:t>
            </w:r>
            <w:r w:rsidRPr="00D16F60">
              <w:rPr>
                <w:rFonts w:cs="Arial"/>
              </w:rPr>
              <w:t xml:space="preserve"> odnos, povezanost v gospodarskih družbah</w:t>
            </w:r>
            <w:r>
              <w:rPr>
                <w:rFonts w:cs="Arial"/>
              </w:rPr>
              <w:t xml:space="preserve"> )</w:t>
            </w:r>
            <w:r w:rsidRPr="00D16F60">
              <w:rPr>
                <w:rFonts w:cs="Arial"/>
              </w:rPr>
              <w:t xml:space="preserve"> z lastnikom, voznikom, rejcem ali trenerjem tega konja v dirki, v tej točki ne smejo odločati oz. sodelovati pri sojenju.</w:t>
            </w:r>
          </w:p>
          <w:p w:rsidR="009D38D8" w:rsidRPr="00D16F60" w:rsidRDefault="009D38D8" w:rsidP="00260F37">
            <w:pPr>
              <w:pStyle w:val="Odstavekseznama"/>
              <w:numPr>
                <w:ilvl w:val="0"/>
                <w:numId w:val="86"/>
              </w:numPr>
              <w:suppressAutoHyphens/>
              <w:jc w:val="both"/>
            </w:pPr>
            <w:r w:rsidRPr="00D16F60">
              <w:rPr>
                <w:rFonts w:cs="Arial"/>
              </w:rPr>
              <w:t>Sodniški zbor odloča z večino glasov. V kolikor je število članov sodniškega zbora parno, šteje v primeru neodločenega izida glasovanja o odločitvi glas predsednika sodniškega zbora dvojno. V zapisnik dirk se zapišejo samo dosežene odločitve sodniškega zbora. V primeru drugačnega mnenja preglasovanih članov sodniškega zbora se tega v zapisnik ne zapisuje.</w:t>
            </w:r>
          </w:p>
          <w:p w:rsidR="009D38D8" w:rsidRPr="00D16F60" w:rsidRDefault="009D38D8" w:rsidP="00260F37">
            <w:pPr>
              <w:pStyle w:val="Odstavekseznama"/>
              <w:numPr>
                <w:ilvl w:val="0"/>
                <w:numId w:val="86"/>
              </w:numPr>
              <w:suppressAutoHyphens/>
              <w:jc w:val="both"/>
            </w:pPr>
            <w:r w:rsidRPr="00D16F60">
              <w:rPr>
                <w:rFonts w:cs="Arial"/>
              </w:rPr>
              <w:t xml:space="preserve">Prireditelj ima pravico z utemeljeno obrazložitvijo zaprositi Strokovni odbor </w:t>
            </w:r>
            <w:r>
              <w:rPr>
                <w:rFonts w:cs="Arial"/>
              </w:rPr>
              <w:t>Zveze</w:t>
            </w:r>
            <w:r w:rsidRPr="00D16F60">
              <w:rPr>
                <w:rFonts w:cs="Arial"/>
              </w:rPr>
              <w:t xml:space="preserve"> za neimenovanje posameznega sodnika z liste aktivnih sodnikov na svojih prireditvah. Strokovni odbor o prošnji odloči in z njo seznani ZSKS.</w:t>
            </w:r>
          </w:p>
          <w:p w:rsidR="009D38D8" w:rsidRPr="00D16F60" w:rsidRDefault="009D38D8" w:rsidP="00260F37">
            <w:pPr>
              <w:pStyle w:val="Odstavekseznama"/>
              <w:numPr>
                <w:ilvl w:val="0"/>
                <w:numId w:val="86"/>
              </w:numPr>
              <w:suppressAutoHyphens/>
              <w:jc w:val="both"/>
              <w:rPr>
                <w:rFonts w:cs="Arial"/>
              </w:rPr>
            </w:pPr>
            <w:r w:rsidRPr="000672FD">
              <w:rPr>
                <w:rFonts w:cs="Arial"/>
              </w:rPr>
              <w:t>Tekmovalni dan se prične eno uro pred štartom prve dirke in konča pol ure po koncu zadnje dirke oziroma po zaključku dela sodniškega zbora</w:t>
            </w:r>
            <w:r w:rsidRPr="00D16F60">
              <w:rPr>
                <w:rFonts w:cs="Arial"/>
              </w:rPr>
              <w:t>.</w:t>
            </w:r>
          </w:p>
          <w:p w:rsidR="00051349" w:rsidRPr="003036F5" w:rsidRDefault="00051349" w:rsidP="009D38D8">
            <w:pPr>
              <w:pStyle w:val="Odstavekseznama"/>
              <w:suppressAutoHyphens/>
              <w:jc w:val="both"/>
              <w:rPr>
                <w:rFonts w:cs="Arial"/>
              </w:rPr>
            </w:pPr>
          </w:p>
        </w:tc>
      </w:tr>
      <w:tr w:rsidR="009D38D8" w:rsidRPr="001A6D0B" w:rsidTr="00BC038A">
        <w:tc>
          <w:tcPr>
            <w:tcW w:w="2505" w:type="pct"/>
          </w:tcPr>
          <w:p w:rsidR="009D38D8" w:rsidRPr="001A6D0B" w:rsidRDefault="009D38D8" w:rsidP="00C272C7">
            <w:pPr>
              <w:rPr>
                <w:b/>
              </w:rPr>
            </w:pPr>
            <w:r>
              <w:rPr>
                <w:b/>
              </w:rPr>
              <w:lastRenderedPageBreak/>
              <w:t>4</w:t>
            </w:r>
            <w:r w:rsidR="00C272C7">
              <w:rPr>
                <w:b/>
              </w:rPr>
              <w:t>9</w:t>
            </w:r>
            <w:r w:rsidRPr="00577BFF">
              <w:rPr>
                <w:b/>
              </w:rPr>
              <w:t>. člen:</w:t>
            </w:r>
            <w:r>
              <w:rPr>
                <w:b/>
              </w:rPr>
              <w:t xml:space="preserve"> </w:t>
            </w:r>
            <w:r w:rsidR="00C272C7">
              <w:rPr>
                <w:b/>
              </w:rPr>
              <w:t>Naloge in dolžnosti sodniškega zbora</w:t>
            </w:r>
          </w:p>
        </w:tc>
        <w:tc>
          <w:tcPr>
            <w:tcW w:w="2495" w:type="pct"/>
          </w:tcPr>
          <w:p w:rsidR="009D38D8" w:rsidRPr="001A6D0B" w:rsidRDefault="00C272C7" w:rsidP="009D38D8">
            <w:pPr>
              <w:rPr>
                <w:b/>
              </w:rPr>
            </w:pPr>
            <w:r>
              <w:rPr>
                <w:b/>
              </w:rPr>
              <w:t>49</w:t>
            </w:r>
            <w:r w:rsidRPr="00577BFF">
              <w:rPr>
                <w:b/>
              </w:rPr>
              <w:t>. člen:</w:t>
            </w:r>
            <w:r>
              <w:rPr>
                <w:b/>
              </w:rPr>
              <w:t xml:space="preserve"> Naloge in dolžnosti sodniškega zbora</w:t>
            </w:r>
          </w:p>
        </w:tc>
      </w:tr>
      <w:tr w:rsidR="009D38D8" w:rsidRPr="003036F5" w:rsidTr="00BC038A">
        <w:tc>
          <w:tcPr>
            <w:tcW w:w="2505" w:type="pct"/>
          </w:tcPr>
          <w:p w:rsidR="00C272C7" w:rsidRPr="00D16F60" w:rsidRDefault="00C272C7" w:rsidP="00260F37">
            <w:pPr>
              <w:pStyle w:val="Odstavekseznama"/>
              <w:numPr>
                <w:ilvl w:val="0"/>
                <w:numId w:val="87"/>
              </w:numPr>
              <w:suppressAutoHyphens/>
              <w:jc w:val="both"/>
              <w:rPr>
                <w:rFonts w:cs="Arial"/>
              </w:rPr>
            </w:pPr>
            <w:r w:rsidRPr="00D16F60">
              <w:rPr>
                <w:rFonts w:cs="Arial"/>
              </w:rPr>
              <w:t>V času dirkalne prireditve izključno sodniški zbor nadzoruje spoštovanje PKD. Dirkalna prireditev se za sodniški zbor začne eno uro pred prvim štartom in konča pol ure po koncu zadnje dirke oz. dokler sodniški zbor ne zaključi svojega dela. Če v tem času odvzem vzorcev za doping še ni končan, sodniški zbor nadzor primerno podaljša.</w:t>
            </w:r>
          </w:p>
          <w:p w:rsidR="00C272C7" w:rsidRPr="00D16F60" w:rsidRDefault="00C272C7" w:rsidP="00260F37">
            <w:pPr>
              <w:pStyle w:val="Odstavekseznama"/>
              <w:numPr>
                <w:ilvl w:val="0"/>
                <w:numId w:val="87"/>
              </w:numPr>
              <w:suppressAutoHyphens/>
              <w:jc w:val="both"/>
              <w:rPr>
                <w:rFonts w:cs="Arial"/>
              </w:rPr>
            </w:pPr>
            <w:r w:rsidRPr="00D16F60">
              <w:rPr>
                <w:rFonts w:cs="Arial"/>
              </w:rPr>
              <w:t>Sodniški zbor je še posebej pristojen odločati v naslednjem:</w:t>
            </w:r>
          </w:p>
          <w:p w:rsidR="00C272C7" w:rsidRPr="00D16F60" w:rsidRDefault="00C272C7" w:rsidP="00260F37">
            <w:pPr>
              <w:pStyle w:val="Odstavekseznama"/>
              <w:numPr>
                <w:ilvl w:val="0"/>
                <w:numId w:val="90"/>
              </w:numPr>
              <w:suppressAutoHyphens/>
              <w:ind w:left="1418" w:hanging="284"/>
              <w:jc w:val="both"/>
              <w:rPr>
                <w:rFonts w:cs="Arial"/>
              </w:rPr>
            </w:pPr>
            <w:r w:rsidRPr="00D16F60">
              <w:rPr>
                <w:rFonts w:cs="Arial"/>
              </w:rPr>
              <w:t>določiti, da tečejo določeni konji brez stav;</w:t>
            </w:r>
          </w:p>
          <w:p w:rsidR="00C272C7" w:rsidRPr="00D16F60" w:rsidRDefault="00C272C7" w:rsidP="00260F37">
            <w:pPr>
              <w:pStyle w:val="Odstavekseznama"/>
              <w:numPr>
                <w:ilvl w:val="0"/>
                <w:numId w:val="90"/>
              </w:numPr>
              <w:suppressAutoHyphens/>
              <w:ind w:left="1418" w:hanging="284"/>
              <w:jc w:val="both"/>
              <w:rPr>
                <w:rFonts w:cs="Arial"/>
              </w:rPr>
            </w:pPr>
            <w:r w:rsidRPr="00D16F60">
              <w:rPr>
                <w:rFonts w:cs="Arial"/>
              </w:rPr>
              <w:t>skrajšati dirkalno stezo zaradi vremenskih pogojev ali pogojev na stezi;</w:t>
            </w:r>
          </w:p>
          <w:p w:rsidR="00C272C7" w:rsidRPr="00D16F60" w:rsidRDefault="00C272C7" w:rsidP="00260F37">
            <w:pPr>
              <w:pStyle w:val="Odstavekseznama"/>
              <w:numPr>
                <w:ilvl w:val="0"/>
                <w:numId w:val="90"/>
              </w:numPr>
              <w:suppressAutoHyphens/>
              <w:ind w:left="1418" w:hanging="284"/>
              <w:jc w:val="both"/>
              <w:rPr>
                <w:rFonts w:cs="Arial"/>
              </w:rPr>
            </w:pPr>
            <w:r w:rsidRPr="00D16F60">
              <w:rPr>
                <w:rFonts w:cs="Arial"/>
              </w:rPr>
              <w:t>neposlušne konje izločiti s štarta ali pa jim pri ponovljenem štartu določiti zunanjo štartno pozicijo;</w:t>
            </w:r>
          </w:p>
          <w:p w:rsidR="00C272C7" w:rsidRPr="00D16F60" w:rsidRDefault="00C272C7" w:rsidP="00260F37">
            <w:pPr>
              <w:pStyle w:val="Odstavekseznama"/>
              <w:numPr>
                <w:ilvl w:val="0"/>
                <w:numId w:val="90"/>
              </w:numPr>
              <w:suppressAutoHyphens/>
              <w:ind w:left="1418" w:hanging="284"/>
              <w:jc w:val="both"/>
              <w:rPr>
                <w:rFonts w:cs="Arial"/>
              </w:rPr>
            </w:pPr>
            <w:r w:rsidRPr="00D16F60">
              <w:rPr>
                <w:rFonts w:cs="Arial"/>
              </w:rPr>
              <w:t>najkasneje 100 m po štartu odločiti, ali je bil štart neveljaven;</w:t>
            </w:r>
          </w:p>
          <w:p w:rsidR="00C272C7" w:rsidRPr="00D16F60" w:rsidRDefault="00C272C7" w:rsidP="00260F37">
            <w:pPr>
              <w:pStyle w:val="Odstavekseznama"/>
              <w:numPr>
                <w:ilvl w:val="0"/>
                <w:numId w:val="90"/>
              </w:numPr>
              <w:suppressAutoHyphens/>
              <w:ind w:left="1418" w:hanging="284"/>
              <w:jc w:val="both"/>
              <w:rPr>
                <w:rFonts w:cs="Arial"/>
              </w:rPr>
            </w:pPr>
            <w:r w:rsidRPr="00D16F60">
              <w:rPr>
                <w:rFonts w:cs="Arial"/>
              </w:rPr>
              <w:t xml:space="preserve">prekiniti dirko </w:t>
            </w:r>
            <w:r>
              <w:rPr>
                <w:rFonts w:cs="Arial"/>
              </w:rPr>
              <w:t xml:space="preserve">( </w:t>
            </w:r>
            <w:fldSimple w:instr="REF _Ref378148649 \h \* MERGEFORMAT ">
              <w:r>
                <w:rPr>
                  <w:noProof/>
                </w:rPr>
                <w:t>82</w:t>
              </w:r>
            </w:fldSimple>
            <w:r w:rsidRPr="00D16F60">
              <w:t xml:space="preserve">. </w:t>
            </w:r>
            <w:r>
              <w:t>člen )</w:t>
            </w:r>
            <w:r w:rsidRPr="00D16F60">
              <w:rPr>
                <w:rFonts w:cs="Arial"/>
              </w:rPr>
              <w:t>;</w:t>
            </w:r>
          </w:p>
          <w:p w:rsidR="00C272C7" w:rsidRPr="00D16F60" w:rsidRDefault="00C272C7" w:rsidP="00260F37">
            <w:pPr>
              <w:pStyle w:val="Odstavekseznama"/>
              <w:numPr>
                <w:ilvl w:val="0"/>
                <w:numId w:val="90"/>
              </w:numPr>
              <w:suppressAutoHyphens/>
              <w:ind w:left="1418" w:hanging="284"/>
              <w:jc w:val="both"/>
              <w:rPr>
                <w:rFonts w:cs="Arial"/>
              </w:rPr>
            </w:pPr>
            <w:r w:rsidRPr="00D16F60">
              <w:rPr>
                <w:rFonts w:cs="Arial"/>
              </w:rPr>
              <w:t xml:space="preserve">dirko razglasiti za neveljavno </w:t>
            </w:r>
            <w:r>
              <w:rPr>
                <w:rFonts w:cs="Arial"/>
              </w:rPr>
              <w:t xml:space="preserve">( </w:t>
            </w:r>
            <w:fldSimple w:instr="REF _Ref378148680 \h \* MERGEFORMAT ">
              <w:r>
                <w:rPr>
                  <w:noProof/>
                </w:rPr>
                <w:t>83</w:t>
              </w:r>
            </w:fldSimple>
            <w:r w:rsidRPr="00D16F60">
              <w:t xml:space="preserve">. </w:t>
            </w:r>
            <w:r>
              <w:t>člen )</w:t>
            </w:r>
            <w:r w:rsidRPr="00D16F60">
              <w:rPr>
                <w:rFonts w:cs="Arial"/>
              </w:rPr>
              <w:t>;</w:t>
            </w:r>
          </w:p>
          <w:p w:rsidR="00C272C7" w:rsidRPr="00D16F60" w:rsidRDefault="00C272C7" w:rsidP="00260F37">
            <w:pPr>
              <w:pStyle w:val="Odstavekseznama"/>
              <w:numPr>
                <w:ilvl w:val="0"/>
                <w:numId w:val="90"/>
              </w:numPr>
              <w:suppressAutoHyphens/>
              <w:ind w:left="1418" w:hanging="284"/>
              <w:jc w:val="both"/>
            </w:pPr>
            <w:r w:rsidRPr="00D16F60">
              <w:rPr>
                <w:rFonts w:cs="Arial"/>
              </w:rPr>
              <w:t xml:space="preserve">tako pred dirko kot po koncu dirke naročiti odvzem vzorcev, da se ugotovi, ali so bila uporabljena nedovoljena sredstva </w:t>
            </w:r>
            <w:r>
              <w:rPr>
                <w:rFonts w:cs="Arial"/>
              </w:rPr>
              <w:t xml:space="preserve">( </w:t>
            </w:r>
            <w:r w:rsidRPr="00D16F60">
              <w:rPr>
                <w:rFonts w:cs="Arial"/>
              </w:rPr>
              <w:t>doping</w:t>
            </w:r>
            <w:r>
              <w:rPr>
                <w:rFonts w:cs="Arial"/>
              </w:rPr>
              <w:t xml:space="preserve"> )</w:t>
            </w:r>
            <w:r w:rsidRPr="00D16F60">
              <w:rPr>
                <w:rFonts w:cs="Arial"/>
              </w:rPr>
              <w:t>, ali če je oseba, ki je vplačala kavcijo za tak pregled, zahtevala pregled določenega konja;</w:t>
            </w:r>
          </w:p>
          <w:p w:rsidR="00C272C7" w:rsidRPr="00D16F60" w:rsidRDefault="00C272C7" w:rsidP="00260F37">
            <w:pPr>
              <w:pStyle w:val="Odstavekseznama"/>
              <w:numPr>
                <w:ilvl w:val="0"/>
                <w:numId w:val="90"/>
              </w:numPr>
              <w:suppressAutoHyphens/>
              <w:ind w:left="1418" w:hanging="284"/>
              <w:jc w:val="both"/>
              <w:rPr>
                <w:rFonts w:cs="Arial"/>
              </w:rPr>
            </w:pPr>
            <w:r w:rsidRPr="00D16F60">
              <w:rPr>
                <w:rFonts w:cs="Arial"/>
              </w:rPr>
              <w:t xml:space="preserve">vozniku, ki na štartu ni v tekmovalnih barvah, ki so zanj vpisane, ali če njegova oprema ne ustreza PKD, </w:t>
            </w:r>
            <w:fldSimple w:instr="REF _Ref378148748 \h \* MERGEFORMAT ">
              <w:r>
                <w:rPr>
                  <w:noProof/>
                </w:rPr>
                <w:t>70</w:t>
              </w:r>
            </w:fldSimple>
            <w:r w:rsidRPr="00D16F60">
              <w:t>. člen</w:t>
            </w:r>
            <w:r w:rsidRPr="00D16F60">
              <w:rPr>
                <w:rFonts w:cs="Arial"/>
              </w:rPr>
              <w:t>, ne dovoliti udeležbe na dirkah, če to zmanjšuje varnost dirke;</w:t>
            </w:r>
          </w:p>
          <w:p w:rsidR="00C272C7" w:rsidRPr="00D16F60" w:rsidRDefault="00C272C7" w:rsidP="00260F37">
            <w:pPr>
              <w:pStyle w:val="Odstavekseznama"/>
              <w:numPr>
                <w:ilvl w:val="0"/>
                <w:numId w:val="90"/>
              </w:numPr>
              <w:suppressAutoHyphens/>
              <w:ind w:left="1418" w:hanging="284"/>
              <w:jc w:val="both"/>
              <w:rPr>
                <w:rFonts w:cs="Arial"/>
              </w:rPr>
            </w:pPr>
            <w:r w:rsidRPr="00D16F60">
              <w:rPr>
                <w:rFonts w:cs="Arial"/>
              </w:rPr>
              <w:lastRenderedPageBreak/>
              <w:t>udeležence dirke, ki so v eni dirki zakrivili že dva neveljavna štarta, odstraniti iz dirke;</w:t>
            </w:r>
          </w:p>
          <w:p w:rsidR="00C272C7" w:rsidRPr="00D16F60" w:rsidRDefault="00C272C7" w:rsidP="00260F37">
            <w:pPr>
              <w:pStyle w:val="Odstavekseznama"/>
              <w:numPr>
                <w:ilvl w:val="0"/>
                <w:numId w:val="90"/>
              </w:numPr>
              <w:suppressAutoHyphens/>
              <w:ind w:left="1418" w:hanging="284"/>
              <w:jc w:val="both"/>
              <w:rPr>
                <w:rFonts w:cs="Arial"/>
              </w:rPr>
            </w:pPr>
            <w:r w:rsidRPr="00D16F60">
              <w:rPr>
                <w:rFonts w:cs="Arial"/>
              </w:rPr>
              <w:t>glede na vremenske okoliščine, pogoje na stezi ali druge tehnične pogoje spremeniti avtoštart v drugo vrsto štarta in spremeniti dolžino proge. Dolžine proge ni dovoljeno spreminjati pri rejskih dirkah;</w:t>
            </w:r>
          </w:p>
          <w:p w:rsidR="00C272C7" w:rsidRPr="00D16F60" w:rsidRDefault="00C272C7" w:rsidP="00260F37">
            <w:pPr>
              <w:pStyle w:val="Odstavekseznama"/>
              <w:numPr>
                <w:ilvl w:val="0"/>
                <w:numId w:val="90"/>
              </w:numPr>
              <w:suppressAutoHyphens/>
              <w:ind w:left="1418" w:hanging="284"/>
              <w:jc w:val="both"/>
              <w:rPr>
                <w:rFonts w:cs="Arial"/>
              </w:rPr>
            </w:pPr>
            <w:r w:rsidRPr="00D16F60">
              <w:rPr>
                <w:rFonts w:cs="Arial"/>
              </w:rPr>
              <w:t>odločati na dirkalni dan o identiteti konja na podlagi lastnega preverjanja podatkov na mikročipu konja.</w:t>
            </w:r>
          </w:p>
          <w:p w:rsidR="00C272C7" w:rsidRPr="00D16F60" w:rsidRDefault="00C272C7" w:rsidP="00260F37">
            <w:pPr>
              <w:pStyle w:val="Odstavekseznama"/>
              <w:numPr>
                <w:ilvl w:val="0"/>
                <w:numId w:val="87"/>
              </w:numPr>
              <w:suppressAutoHyphens/>
              <w:jc w:val="both"/>
              <w:rPr>
                <w:rFonts w:cs="Arial"/>
              </w:rPr>
            </w:pPr>
            <w:r w:rsidRPr="00D16F60">
              <w:rPr>
                <w:rFonts w:cs="Arial"/>
              </w:rPr>
              <w:t xml:space="preserve">Prav tako je sodniški zbor pooblaščen, da vozniku oz. lastniku ali trenerju </w:t>
            </w:r>
            <w:r>
              <w:rPr>
                <w:rFonts w:cs="Arial"/>
              </w:rPr>
              <w:t xml:space="preserve">( </w:t>
            </w:r>
            <w:r w:rsidRPr="00D16F60">
              <w:rPr>
                <w:rFonts w:cs="Arial"/>
              </w:rPr>
              <w:t xml:space="preserve">glede na </w:t>
            </w:r>
            <w:fldSimple w:instr="REF _Ref378064069 \h \* MERGEFORMAT ">
              <w:r>
                <w:rPr>
                  <w:noProof/>
                </w:rPr>
                <w:t>22</w:t>
              </w:r>
            </w:fldSimple>
            <w:r w:rsidRPr="00D16F60">
              <w:rPr>
                <w:rFonts w:cs="Arial"/>
              </w:rPr>
              <w:t xml:space="preserve">. </w:t>
            </w:r>
            <w:r>
              <w:rPr>
                <w:rFonts w:cs="Arial"/>
              </w:rPr>
              <w:t>člen )</w:t>
            </w:r>
            <w:r w:rsidRPr="00D16F60">
              <w:rPr>
                <w:rFonts w:cs="Arial"/>
              </w:rPr>
              <w:t>, ki je po njihovem mnenju:</w:t>
            </w:r>
          </w:p>
          <w:p w:rsidR="00C272C7" w:rsidRPr="00D16F60" w:rsidRDefault="00C272C7" w:rsidP="00260F37">
            <w:pPr>
              <w:pStyle w:val="Odstavekseznama"/>
              <w:numPr>
                <w:ilvl w:val="0"/>
                <w:numId w:val="91"/>
              </w:numPr>
              <w:suppressAutoHyphens/>
              <w:ind w:left="1418" w:hanging="284"/>
              <w:jc w:val="both"/>
              <w:rPr>
                <w:rFonts w:cs="Arial"/>
              </w:rPr>
            </w:pPr>
            <w:r w:rsidRPr="00D16F60">
              <w:rPr>
                <w:rFonts w:cs="Arial"/>
              </w:rPr>
              <w:t>bistveno preslabo pripravil svojega konja;</w:t>
            </w:r>
          </w:p>
          <w:p w:rsidR="00C272C7" w:rsidRPr="00D16F60" w:rsidRDefault="00C272C7" w:rsidP="00260F37">
            <w:pPr>
              <w:pStyle w:val="Odstavekseznama"/>
              <w:numPr>
                <w:ilvl w:val="0"/>
                <w:numId w:val="91"/>
              </w:numPr>
              <w:suppressAutoHyphens/>
              <w:ind w:left="1418" w:hanging="284"/>
              <w:jc w:val="both"/>
              <w:rPr>
                <w:rFonts w:cs="Arial"/>
              </w:rPr>
            </w:pPr>
            <w:r w:rsidRPr="00D16F60">
              <w:rPr>
                <w:rFonts w:cs="Arial"/>
              </w:rPr>
              <w:t>naklepno ali grobo oviral druge udeležence;</w:t>
            </w:r>
          </w:p>
          <w:p w:rsidR="00C272C7" w:rsidRPr="00D16F60" w:rsidRDefault="00C272C7" w:rsidP="00C272C7">
            <w:pPr>
              <w:ind w:left="709"/>
              <w:rPr>
                <w:rFonts w:cs="Arial"/>
              </w:rPr>
            </w:pPr>
            <w:r w:rsidRPr="00D16F60">
              <w:rPr>
                <w:rFonts w:cs="Arial"/>
              </w:rPr>
              <w:t>z izrekom kazni za najmanj en teden in največ za en mesec ne dovoli sodelovanja na dirkah, lahko pa ga kaznuje tudi z denarno kaznijo.</w:t>
            </w:r>
          </w:p>
          <w:p w:rsidR="00C272C7" w:rsidRPr="00D16F60" w:rsidRDefault="00C272C7" w:rsidP="00260F37">
            <w:pPr>
              <w:pStyle w:val="Odstavekseznama"/>
              <w:numPr>
                <w:ilvl w:val="0"/>
                <w:numId w:val="87"/>
              </w:numPr>
              <w:suppressAutoHyphens/>
              <w:jc w:val="both"/>
              <w:rPr>
                <w:rFonts w:cs="Arial"/>
              </w:rPr>
            </w:pPr>
            <w:r w:rsidRPr="00D16F60">
              <w:rPr>
                <w:rFonts w:cs="Arial"/>
              </w:rPr>
              <w:t>Sodniški zbor je dolžan tudi:</w:t>
            </w:r>
          </w:p>
          <w:p w:rsidR="00C272C7" w:rsidRPr="00D16F60" w:rsidRDefault="00C272C7" w:rsidP="00260F37">
            <w:pPr>
              <w:pStyle w:val="Odstavekseznama"/>
              <w:numPr>
                <w:ilvl w:val="0"/>
                <w:numId w:val="92"/>
              </w:numPr>
              <w:suppressAutoHyphens/>
              <w:ind w:left="1418" w:hanging="284"/>
              <w:jc w:val="both"/>
              <w:rPr>
                <w:rFonts w:cs="Arial"/>
              </w:rPr>
            </w:pPr>
            <w:r w:rsidRPr="00D16F60">
              <w:rPr>
                <w:rFonts w:cs="Arial"/>
              </w:rPr>
              <w:t>oceniti stanje steze kot hitra, dobra, srednja, težka ali globoka;</w:t>
            </w:r>
          </w:p>
          <w:p w:rsidR="00C272C7" w:rsidRPr="00D16F60" w:rsidRDefault="00C272C7" w:rsidP="00260F37">
            <w:pPr>
              <w:pStyle w:val="Odstavekseznama"/>
              <w:numPr>
                <w:ilvl w:val="0"/>
                <w:numId w:val="92"/>
              </w:numPr>
              <w:suppressAutoHyphens/>
              <w:ind w:left="1418" w:hanging="284"/>
              <w:jc w:val="both"/>
              <w:rPr>
                <w:rFonts w:cs="Arial"/>
              </w:rPr>
            </w:pPr>
            <w:r w:rsidRPr="00D16F60">
              <w:rPr>
                <w:rFonts w:cs="Arial"/>
              </w:rPr>
              <w:t>prepovedati udeležbo na dirkah konju, katerega zdravstveno stanje ne ustreza zahtevam kasaških dirk oz. je po mnenju sodniškega zbora neprimeren za udeležbo na dirki in predstavlja nevarnost za druge udeležence dirke;</w:t>
            </w:r>
          </w:p>
          <w:p w:rsidR="00C272C7" w:rsidRPr="00D16F60" w:rsidRDefault="00C272C7" w:rsidP="00260F37">
            <w:pPr>
              <w:pStyle w:val="Odstavekseznama"/>
              <w:numPr>
                <w:ilvl w:val="0"/>
                <w:numId w:val="92"/>
              </w:numPr>
              <w:suppressAutoHyphens/>
              <w:ind w:left="1418" w:hanging="284"/>
              <w:jc w:val="both"/>
              <w:rPr>
                <w:rFonts w:cs="Arial"/>
              </w:rPr>
            </w:pPr>
            <w:r w:rsidRPr="00D16F60">
              <w:rPr>
                <w:rFonts w:cs="Arial"/>
              </w:rPr>
              <w:t xml:space="preserve">vozniku, čigar stanje lahko ogroža izpeljavo dirke po PKD ali pri katerem obstaja sum, da je zaužil preveč alkohola </w:t>
            </w:r>
            <w:r>
              <w:rPr>
                <w:rFonts w:cs="Arial"/>
              </w:rPr>
              <w:t xml:space="preserve">( </w:t>
            </w:r>
            <w:r w:rsidRPr="00D16F60">
              <w:rPr>
                <w:rFonts w:cs="Arial"/>
              </w:rPr>
              <w:t>je vinjen; mejna vrednost znaša do vključno 0,24 mg alkohola v litru izdihanega zraka</w:t>
            </w:r>
            <w:r>
              <w:rPr>
                <w:rFonts w:cs="Arial"/>
              </w:rPr>
              <w:t xml:space="preserve"> )</w:t>
            </w:r>
            <w:r w:rsidRPr="00D16F60">
              <w:rPr>
                <w:rFonts w:cs="Arial"/>
              </w:rPr>
              <w:t xml:space="preserve">, prepovedati sodelovanje na dirki. Kdor preizkus odkloni, ne sme nastopiti in zanj se šteje, da je bil alkoholiziran. Preizkus se izvede z alkotestom </w:t>
            </w:r>
            <w:r>
              <w:rPr>
                <w:rFonts w:cs="Arial"/>
              </w:rPr>
              <w:t xml:space="preserve">( </w:t>
            </w:r>
            <w:r w:rsidRPr="00D16F60">
              <w:rPr>
                <w:rFonts w:cs="Arial"/>
              </w:rPr>
              <w:t>na izdihan zrak</w:t>
            </w:r>
            <w:r>
              <w:rPr>
                <w:rFonts w:cs="Arial"/>
              </w:rPr>
              <w:t xml:space="preserve"> )</w:t>
            </w:r>
            <w:r w:rsidRPr="00D16F60">
              <w:rPr>
                <w:rFonts w:cs="Arial"/>
              </w:rPr>
              <w:t xml:space="preserve"> in rezultata preizkusa ni možno izpodbijati. Stroške pozitivnega testa nosi testirana oseba. Poleg prepovedi vožnje mora sodniški zbor pri pozitivnem alkotestu izreči tudi prepoved nastopanja za najmanj 14 dni in denarno kazen v višini najmanj 50 EUR, pri čemer se kazen za vsako ponovitev v roku </w:t>
            </w:r>
            <w:r w:rsidRPr="00C272C7">
              <w:rPr>
                <w:rFonts w:cs="Arial"/>
                <w:strike/>
              </w:rPr>
              <w:t>90</w:t>
            </w:r>
            <w:r w:rsidRPr="00D16F60">
              <w:rPr>
                <w:rFonts w:cs="Arial"/>
              </w:rPr>
              <w:t xml:space="preserve"> dni od prejšnjega izreka iz istega vzroka podvoji. Enake prepovedi in kazni veljajo za tiste voznike, za katere sodniški zbor oceni, da so pod vplivom drugih prepovedanih psihoaktivnih snovi ali kažejo druge znake, ki po presoji sodnikov onemogočajo sodelovanje v dirki.</w:t>
            </w:r>
          </w:p>
          <w:p w:rsidR="00C272C7" w:rsidRPr="00D16F60" w:rsidRDefault="00C272C7" w:rsidP="00260F37">
            <w:pPr>
              <w:pStyle w:val="Odstavekseznama"/>
              <w:numPr>
                <w:ilvl w:val="0"/>
                <w:numId w:val="92"/>
              </w:numPr>
              <w:suppressAutoHyphens/>
              <w:ind w:left="1418" w:hanging="284"/>
              <w:jc w:val="both"/>
              <w:rPr>
                <w:rFonts w:cs="Arial"/>
              </w:rPr>
            </w:pPr>
            <w:r w:rsidRPr="00D16F60">
              <w:rPr>
                <w:rFonts w:cs="Arial"/>
              </w:rPr>
              <w:t xml:space="preserve">diskvalificirati konja </w:t>
            </w:r>
            <w:r>
              <w:rPr>
                <w:rFonts w:cs="Arial"/>
              </w:rPr>
              <w:t xml:space="preserve">( </w:t>
            </w:r>
            <w:fldSimple w:instr="REF _Ref378149871 \h \* MERGEFORMAT ">
              <w:r>
                <w:rPr>
                  <w:noProof/>
                </w:rPr>
                <w:t>77</w:t>
              </w:r>
            </w:fldSimple>
            <w:r w:rsidRPr="00D16F60">
              <w:t xml:space="preserve">. </w:t>
            </w:r>
            <w:r>
              <w:t>člen )</w:t>
            </w:r>
            <w:r w:rsidRPr="00D16F60">
              <w:rPr>
                <w:rFonts w:cs="Arial"/>
              </w:rPr>
              <w:t>;</w:t>
            </w:r>
          </w:p>
          <w:p w:rsidR="00C272C7" w:rsidRPr="00D16F60" w:rsidRDefault="00C272C7" w:rsidP="00260F37">
            <w:pPr>
              <w:pStyle w:val="Odstavekseznama"/>
              <w:numPr>
                <w:ilvl w:val="0"/>
                <w:numId w:val="92"/>
              </w:numPr>
              <w:suppressAutoHyphens/>
              <w:ind w:left="1418" w:hanging="284"/>
              <w:jc w:val="both"/>
              <w:rPr>
                <w:rFonts w:cs="Arial"/>
              </w:rPr>
            </w:pPr>
            <w:r w:rsidRPr="00D16F60">
              <w:rPr>
                <w:rFonts w:cs="Arial"/>
              </w:rPr>
              <w:t>poskrbeti, da je v zapisniku dirk zapisano vse v zvezi s sodniškimi odločitvami;</w:t>
            </w:r>
          </w:p>
          <w:p w:rsidR="00C272C7" w:rsidRPr="00D16F60" w:rsidRDefault="00C272C7" w:rsidP="00260F37">
            <w:pPr>
              <w:pStyle w:val="Odstavekseznama"/>
              <w:numPr>
                <w:ilvl w:val="0"/>
                <w:numId w:val="92"/>
              </w:numPr>
              <w:suppressAutoHyphens/>
              <w:ind w:left="1418" w:hanging="284"/>
              <w:jc w:val="both"/>
              <w:rPr>
                <w:rFonts w:cs="Arial"/>
              </w:rPr>
            </w:pPr>
            <w:r w:rsidRPr="00D16F60">
              <w:rPr>
                <w:rFonts w:cs="Arial"/>
              </w:rPr>
              <w:t xml:space="preserve">preveriti ali dati preveriti </w:t>
            </w:r>
            <w:r>
              <w:rPr>
                <w:rFonts w:cs="Arial"/>
              </w:rPr>
              <w:t xml:space="preserve">( </w:t>
            </w:r>
            <w:r w:rsidRPr="00D16F60">
              <w:rPr>
                <w:rFonts w:cs="Arial"/>
              </w:rPr>
              <w:t>dežurnemu veterinarju</w:t>
            </w:r>
            <w:r>
              <w:rPr>
                <w:rFonts w:cs="Arial"/>
              </w:rPr>
              <w:t xml:space="preserve"> )</w:t>
            </w:r>
            <w:r w:rsidRPr="00D16F60">
              <w:rPr>
                <w:rFonts w:cs="Arial"/>
              </w:rPr>
              <w:t xml:space="preserve"> identiteto konja;</w:t>
            </w:r>
          </w:p>
          <w:p w:rsidR="00C272C7" w:rsidRPr="00D16F60" w:rsidRDefault="00C272C7" w:rsidP="00260F37">
            <w:pPr>
              <w:pStyle w:val="Odstavekseznama"/>
              <w:numPr>
                <w:ilvl w:val="0"/>
                <w:numId w:val="92"/>
              </w:numPr>
              <w:suppressAutoHyphens/>
              <w:ind w:left="1418" w:hanging="284"/>
              <w:jc w:val="both"/>
              <w:rPr>
                <w:rFonts w:cs="Arial"/>
              </w:rPr>
            </w:pPr>
            <w:r w:rsidRPr="00D16F60">
              <w:rPr>
                <w:rFonts w:cs="Arial"/>
              </w:rPr>
              <w:t>preveriti ustreznost opreme voznika, konja in sulkija;</w:t>
            </w:r>
          </w:p>
          <w:p w:rsidR="00C272C7" w:rsidRPr="00D16F60" w:rsidRDefault="00C272C7" w:rsidP="00260F37">
            <w:pPr>
              <w:pStyle w:val="Odstavekseznama"/>
              <w:numPr>
                <w:ilvl w:val="0"/>
                <w:numId w:val="92"/>
              </w:numPr>
              <w:suppressAutoHyphens/>
              <w:ind w:left="1418" w:hanging="284"/>
              <w:jc w:val="both"/>
              <w:rPr>
                <w:rFonts w:cs="Arial"/>
              </w:rPr>
            </w:pPr>
            <w:r w:rsidRPr="00D16F60">
              <w:rPr>
                <w:rFonts w:cs="Arial"/>
              </w:rPr>
              <w:t xml:space="preserve">poskrbeti, da so vozniki ustrezno seznanjeni s kaznimi, ki so jih dobili na dirkalni dan. V primeru, da so kazni objavljene na oglasni deski na prireditvenem prostoru na dan dirk ali na spletni strani </w:t>
            </w:r>
            <w:r>
              <w:rPr>
                <w:rFonts w:cs="Arial"/>
              </w:rPr>
              <w:t>Zveze</w:t>
            </w:r>
            <w:r w:rsidRPr="00D16F60">
              <w:rPr>
                <w:rFonts w:cs="Arial"/>
              </w:rPr>
              <w:t xml:space="preserve"> v roku </w:t>
            </w:r>
            <w:r w:rsidRPr="00C272C7">
              <w:rPr>
                <w:rFonts w:cs="Arial"/>
                <w:strike/>
              </w:rPr>
              <w:t>48</w:t>
            </w:r>
            <w:r w:rsidRPr="00D16F60">
              <w:rPr>
                <w:rFonts w:cs="Arial"/>
              </w:rPr>
              <w:t xml:space="preserve"> </w:t>
            </w:r>
            <w:r w:rsidRPr="00D16F60">
              <w:rPr>
                <w:rFonts w:cs="Arial"/>
              </w:rPr>
              <w:lastRenderedPageBreak/>
              <w:t>ur po končani prireditvi, se takšne objave tudi štejejo za ustrezne.</w:t>
            </w:r>
          </w:p>
          <w:p w:rsidR="00C272C7" w:rsidRPr="00D16F60" w:rsidRDefault="00C272C7" w:rsidP="00260F37">
            <w:pPr>
              <w:pStyle w:val="Odstavekseznama"/>
              <w:numPr>
                <w:ilvl w:val="0"/>
                <w:numId w:val="87"/>
              </w:numPr>
              <w:suppressAutoHyphens/>
              <w:jc w:val="both"/>
              <w:rPr>
                <w:rFonts w:cs="Arial"/>
              </w:rPr>
            </w:pPr>
            <w:r w:rsidRPr="00D16F60">
              <w:rPr>
                <w:rFonts w:cs="Arial"/>
              </w:rPr>
              <w:t>Sodniški zbor je na dirkalni dan pooblaščen za tolmačenje vseh morebitnih dvoumnih določil in za odločanje v primerih, ki jih pravilnik ne opisuje ali pa je glede na dano situacijo premalo določno opisan.</w:t>
            </w:r>
          </w:p>
          <w:p w:rsidR="00C272C7" w:rsidRPr="00D16F60" w:rsidRDefault="00C272C7" w:rsidP="00260F37">
            <w:pPr>
              <w:pStyle w:val="Odstavekseznama"/>
              <w:numPr>
                <w:ilvl w:val="0"/>
                <w:numId w:val="87"/>
              </w:numPr>
              <w:suppressAutoHyphens/>
              <w:jc w:val="both"/>
            </w:pPr>
            <w:r w:rsidRPr="00D16F60">
              <w:rPr>
                <w:rFonts w:cs="Arial"/>
              </w:rPr>
              <w:t>Kazen stopi v veljavo dan po objavi ukrepa, razen za dirke, za katere je rok za prijavo že pretekel. Izjemoma se dovoli nastop kaznovanim voznikom v rejskih dirkah in v kvalifikacijah za rejske dirke, vendar se čas prestajanja kazni s tem prenese oz. ustrezno podaljša. Za ponavljajoče prekrške sodniški zbor kazni stopnjuje tudi nad zgoraj in kasneje opisanimi mejami.</w:t>
            </w:r>
          </w:p>
          <w:p w:rsidR="00C272C7" w:rsidRPr="00D16F60" w:rsidRDefault="00C272C7" w:rsidP="00260F37">
            <w:pPr>
              <w:pStyle w:val="Odstavekseznama"/>
              <w:numPr>
                <w:ilvl w:val="0"/>
                <w:numId w:val="87"/>
              </w:numPr>
              <w:suppressAutoHyphens/>
              <w:jc w:val="both"/>
              <w:rPr>
                <w:rFonts w:cs="Arial"/>
              </w:rPr>
            </w:pPr>
            <w:r w:rsidRPr="00D16F60">
              <w:rPr>
                <w:rFonts w:cs="Arial"/>
              </w:rPr>
              <w:t xml:space="preserve">Kazni, ki so vezane na čas, mora sodniški zbor vedno definirati z datumskimi mejami, pri čemer veljata kot kazen tako datum začetka kot datum končanja kazni. Zaradi sezonske narave kasaških dirk v Sloveniji se v dobo prestajanja kazni ne šteje obdobje med zadnjo dirko v eni in prvo dirko v naslednji sezoni </w:t>
            </w:r>
            <w:r>
              <w:rPr>
                <w:rFonts w:cs="Arial"/>
              </w:rPr>
              <w:t xml:space="preserve">( </w:t>
            </w:r>
            <w:r w:rsidRPr="00D16F60">
              <w:rPr>
                <w:rFonts w:cs="Arial"/>
              </w:rPr>
              <w:t>prenos kazni</w:t>
            </w:r>
            <w:r>
              <w:rPr>
                <w:rFonts w:cs="Arial"/>
              </w:rPr>
              <w:t xml:space="preserve"> )</w:t>
            </w:r>
            <w:r w:rsidRPr="00D16F60">
              <w:rPr>
                <w:rFonts w:cs="Arial"/>
              </w:rPr>
              <w:t>. V tem obdobju izven sezone je dovoljena udeležba na dirkah v tujini, razen konjem v primerih pozitivnih doping testov.</w:t>
            </w:r>
          </w:p>
          <w:p w:rsidR="00C272C7" w:rsidRPr="00D16F60" w:rsidRDefault="00C272C7" w:rsidP="00260F37">
            <w:pPr>
              <w:pStyle w:val="Odstavekseznama"/>
              <w:numPr>
                <w:ilvl w:val="0"/>
                <w:numId w:val="87"/>
              </w:numPr>
              <w:suppressAutoHyphens/>
              <w:jc w:val="both"/>
              <w:rPr>
                <w:rFonts w:cs="Arial"/>
              </w:rPr>
            </w:pPr>
            <w:r w:rsidRPr="00D16F60">
              <w:rPr>
                <w:rFonts w:cs="Arial"/>
              </w:rPr>
              <w:t xml:space="preserve">V kolikor namerava sodniški zbor za nek prekršek na dirkalni dan izreči denarno kazen, ki je višja od 100 EUR, ali izreči tekmovalcu prepoved nastopa za več kot 15 koledarskih dni </w:t>
            </w:r>
            <w:r>
              <w:rPr>
                <w:rFonts w:cs="Arial"/>
              </w:rPr>
              <w:t xml:space="preserve">( </w:t>
            </w:r>
            <w:r w:rsidRPr="00D16F60">
              <w:rPr>
                <w:rFonts w:cs="Arial"/>
              </w:rPr>
              <w:t>oz. 2 tekmovalna dneva</w:t>
            </w:r>
            <w:r>
              <w:rPr>
                <w:rFonts w:cs="Arial"/>
              </w:rPr>
              <w:t xml:space="preserve"> )</w:t>
            </w:r>
            <w:r w:rsidRPr="00D16F60">
              <w:rPr>
                <w:rFonts w:cs="Arial"/>
              </w:rPr>
              <w:t>, je zavezan k</w:t>
            </w:r>
            <w:r>
              <w:rPr>
                <w:rFonts w:cs="Arial"/>
              </w:rPr>
              <w:t xml:space="preserve"> </w:t>
            </w:r>
            <w:r w:rsidRPr="00354B41">
              <w:rPr>
                <w:rFonts w:cs="Arial"/>
              </w:rPr>
              <w:t>ustni seznanitvi izrečen</w:t>
            </w:r>
            <w:r>
              <w:rPr>
                <w:rFonts w:cs="Arial"/>
              </w:rPr>
              <w:t>e</w:t>
            </w:r>
            <w:r w:rsidRPr="00354B41">
              <w:rPr>
                <w:rFonts w:cs="Arial"/>
              </w:rPr>
              <w:t xml:space="preserve"> kazni</w:t>
            </w:r>
            <w:r w:rsidRPr="00D16F60">
              <w:rPr>
                <w:rFonts w:cs="Arial"/>
              </w:rPr>
              <w:t>.</w:t>
            </w:r>
          </w:p>
          <w:p w:rsidR="00C272C7" w:rsidRPr="00D16F60" w:rsidRDefault="00C272C7" w:rsidP="00260F37">
            <w:pPr>
              <w:pStyle w:val="Odstavekseznama"/>
              <w:numPr>
                <w:ilvl w:val="0"/>
                <w:numId w:val="87"/>
              </w:numPr>
              <w:suppressAutoHyphens/>
              <w:jc w:val="both"/>
            </w:pPr>
            <w:r w:rsidRPr="00D16F60">
              <w:rPr>
                <w:rFonts w:cs="Arial"/>
              </w:rPr>
              <w:t>Sodniški zbor je na dirkalni dan pristojen tudi za kaznovanje lastnikov in trenerjev, ki ovirajo njegovo normalno odvijanje z neprimernim delovanjem.</w:t>
            </w:r>
          </w:p>
          <w:p w:rsidR="00C272C7" w:rsidRPr="00D16F60" w:rsidRDefault="00C272C7" w:rsidP="00260F37">
            <w:pPr>
              <w:pStyle w:val="Odstavekseznama"/>
              <w:numPr>
                <w:ilvl w:val="0"/>
                <w:numId w:val="87"/>
              </w:numPr>
              <w:suppressAutoHyphens/>
              <w:jc w:val="both"/>
            </w:pPr>
            <w:r w:rsidRPr="00D16F60">
              <w:rPr>
                <w:rFonts w:cs="Arial"/>
              </w:rPr>
              <w:t xml:space="preserve">Sodniški zbor v primeru videnega fizičnega obračunavanja, v katerega je vpleten tudi kdorkoli od aktivnih oseb v kasaštvu, opravi zaslišanje vpletenih in poda prijavo na ustrezne organe </w:t>
            </w:r>
            <w:r>
              <w:rPr>
                <w:rFonts w:cs="Arial"/>
              </w:rPr>
              <w:t>Zveze</w:t>
            </w:r>
            <w:r w:rsidRPr="00D16F60">
              <w:rPr>
                <w:rFonts w:cs="Arial"/>
              </w:rPr>
              <w:t>. Po potrebi o dogodku obvesti tudi policijo.</w:t>
            </w:r>
          </w:p>
          <w:p w:rsidR="00C272C7" w:rsidRPr="00D16F60" w:rsidRDefault="00C272C7" w:rsidP="00260F37">
            <w:pPr>
              <w:pStyle w:val="Odstavekseznama"/>
              <w:numPr>
                <w:ilvl w:val="0"/>
                <w:numId w:val="87"/>
              </w:numPr>
              <w:suppressAutoHyphens/>
              <w:jc w:val="both"/>
              <w:rPr>
                <w:rFonts w:cs="Arial"/>
              </w:rPr>
            </w:pPr>
            <w:r w:rsidRPr="00D16F60">
              <w:rPr>
                <w:rFonts w:cs="Arial"/>
              </w:rPr>
              <w:t>Sodniški zbor dirk je dolžan:</w:t>
            </w:r>
          </w:p>
          <w:p w:rsidR="00C272C7" w:rsidRPr="00D16F60" w:rsidRDefault="00C272C7" w:rsidP="00260F37">
            <w:pPr>
              <w:pStyle w:val="Odstavekseznama"/>
              <w:numPr>
                <w:ilvl w:val="0"/>
                <w:numId w:val="88"/>
              </w:numPr>
              <w:suppressAutoHyphens/>
              <w:ind w:left="1418" w:hanging="284"/>
              <w:jc w:val="both"/>
              <w:rPr>
                <w:rFonts w:cs="Arial"/>
              </w:rPr>
            </w:pPr>
            <w:r w:rsidRPr="00D16F60">
              <w:rPr>
                <w:rFonts w:cs="Arial"/>
              </w:rPr>
              <w:t xml:space="preserve">voditi </w:t>
            </w:r>
            <w:r w:rsidRPr="00DF0034">
              <w:rPr>
                <w:rFonts w:cs="Arial"/>
                <w:strike/>
              </w:rPr>
              <w:t>dnevnik</w:t>
            </w:r>
            <w:r w:rsidRPr="00D16F60">
              <w:rPr>
                <w:rFonts w:cs="Arial"/>
              </w:rPr>
              <w:t xml:space="preserve"> dirk, v katerem morajo biti vse listine, ki na dan dirk prispejo k sodniškemu zboru in vodstvu dirk, splošne odločitve sodniškega zbora, protesti in njihove odločitve ter izrečene kazni;</w:t>
            </w:r>
          </w:p>
          <w:p w:rsidR="00C272C7" w:rsidRPr="00D16F60" w:rsidRDefault="00C272C7" w:rsidP="00260F37">
            <w:pPr>
              <w:pStyle w:val="Odstavekseznama"/>
              <w:numPr>
                <w:ilvl w:val="0"/>
                <w:numId w:val="88"/>
              </w:numPr>
              <w:suppressAutoHyphens/>
              <w:ind w:left="1418" w:hanging="284"/>
              <w:jc w:val="both"/>
              <w:rPr>
                <w:rFonts w:cs="Arial"/>
              </w:rPr>
            </w:pPr>
            <w:r w:rsidRPr="00D16F60">
              <w:rPr>
                <w:rFonts w:cs="Arial"/>
              </w:rPr>
              <w:t>sestaviti zapisnik dirk. Ta mora vsebovati od spodaj navedenih podatkov vse dostopne, in sicer:</w:t>
            </w:r>
          </w:p>
          <w:p w:rsidR="00C272C7" w:rsidRPr="00D16F60" w:rsidRDefault="00C272C7" w:rsidP="00260F37">
            <w:pPr>
              <w:pStyle w:val="Odstavekseznama"/>
              <w:numPr>
                <w:ilvl w:val="0"/>
                <w:numId w:val="89"/>
              </w:numPr>
              <w:suppressAutoHyphens/>
              <w:ind w:left="1701" w:hanging="283"/>
              <w:jc w:val="both"/>
              <w:rPr>
                <w:rFonts w:cs="Arial"/>
              </w:rPr>
            </w:pPr>
            <w:r w:rsidRPr="00D16F60">
              <w:rPr>
                <w:rFonts w:cs="Arial"/>
              </w:rPr>
              <w:t xml:space="preserve">za uvrščenega konja: ime, lastnika, voznika, trenerja, uvrstitev, dirkalno stezo, skupen čas, kilometrski čas, nagrado dirke, častno nagrado, </w:t>
            </w:r>
            <w:r w:rsidRPr="00DF0034">
              <w:rPr>
                <w:rFonts w:cs="Arial"/>
                <w:strike/>
              </w:rPr>
              <w:t>kvoto totalizatorja, kovanje</w:t>
            </w:r>
            <w:r w:rsidRPr="00D16F60">
              <w:rPr>
                <w:rFonts w:cs="Arial"/>
              </w:rPr>
              <w:t>;</w:t>
            </w:r>
          </w:p>
          <w:p w:rsidR="00C272C7" w:rsidRPr="00D16F60" w:rsidRDefault="00C272C7" w:rsidP="00260F37">
            <w:pPr>
              <w:pStyle w:val="Odstavekseznama"/>
              <w:numPr>
                <w:ilvl w:val="0"/>
                <w:numId w:val="89"/>
              </w:numPr>
              <w:suppressAutoHyphens/>
              <w:ind w:left="1701" w:hanging="283"/>
              <w:jc w:val="both"/>
              <w:rPr>
                <w:rFonts w:cs="Arial"/>
              </w:rPr>
            </w:pPr>
            <w:r w:rsidRPr="00D16F60">
              <w:rPr>
                <w:rFonts w:cs="Arial"/>
              </w:rPr>
              <w:t>za neuvrščenega konja: ime, lastnika, voznika, trenerja, mesto, dirkalno stezo;</w:t>
            </w:r>
          </w:p>
          <w:p w:rsidR="00C272C7" w:rsidRPr="00D16F60" w:rsidRDefault="00C272C7" w:rsidP="00260F37">
            <w:pPr>
              <w:pStyle w:val="Odstavekseznama"/>
              <w:numPr>
                <w:ilvl w:val="0"/>
                <w:numId w:val="89"/>
              </w:numPr>
              <w:suppressAutoHyphens/>
              <w:ind w:left="1701" w:hanging="283"/>
              <w:jc w:val="both"/>
              <w:rPr>
                <w:rFonts w:cs="Arial"/>
              </w:rPr>
            </w:pPr>
            <w:r w:rsidRPr="00D16F60">
              <w:rPr>
                <w:rFonts w:cs="Arial"/>
              </w:rPr>
              <w:t xml:space="preserve">dan in kraj štarta, stanje steze </w:t>
            </w:r>
            <w:r>
              <w:rPr>
                <w:rFonts w:cs="Arial"/>
              </w:rPr>
              <w:t xml:space="preserve">( </w:t>
            </w:r>
            <w:r w:rsidRPr="00D16F60">
              <w:rPr>
                <w:rFonts w:cs="Arial"/>
              </w:rPr>
              <w:t>hitra, dobra, srednja, težka ali globoka</w:t>
            </w:r>
            <w:r>
              <w:rPr>
                <w:rFonts w:cs="Arial"/>
              </w:rPr>
              <w:t xml:space="preserve"> )</w:t>
            </w:r>
            <w:r w:rsidRPr="00D16F60">
              <w:rPr>
                <w:rFonts w:cs="Arial"/>
              </w:rPr>
              <w:t xml:space="preserve">, </w:t>
            </w:r>
            <w:r w:rsidRPr="00DF0034">
              <w:rPr>
                <w:rFonts w:cs="Arial"/>
                <w:strike/>
              </w:rPr>
              <w:t>temperaturo v času dirke</w:t>
            </w:r>
            <w:r w:rsidRPr="00D16F60">
              <w:rPr>
                <w:rFonts w:cs="Arial"/>
              </w:rPr>
              <w:t>;</w:t>
            </w:r>
          </w:p>
          <w:p w:rsidR="00C272C7" w:rsidRPr="00D16F60" w:rsidRDefault="00C272C7" w:rsidP="00260F37">
            <w:pPr>
              <w:pStyle w:val="Odstavekseznama"/>
              <w:numPr>
                <w:ilvl w:val="0"/>
                <w:numId w:val="89"/>
              </w:numPr>
              <w:suppressAutoHyphens/>
              <w:ind w:left="1701" w:hanging="283"/>
              <w:jc w:val="both"/>
              <w:rPr>
                <w:rFonts w:cs="Arial"/>
              </w:rPr>
            </w:pPr>
            <w:r w:rsidRPr="00D16F60">
              <w:rPr>
                <w:rFonts w:cs="Arial"/>
              </w:rPr>
              <w:t>proteste in odločitve, izrečene kazni, ki jih je sprejel;</w:t>
            </w:r>
          </w:p>
          <w:p w:rsidR="00C272C7" w:rsidRPr="00D16F60" w:rsidRDefault="00C272C7" w:rsidP="00260F37">
            <w:pPr>
              <w:pStyle w:val="Odstavekseznama"/>
              <w:numPr>
                <w:ilvl w:val="0"/>
                <w:numId w:val="89"/>
              </w:numPr>
              <w:suppressAutoHyphens/>
              <w:ind w:left="1701" w:hanging="283"/>
              <w:jc w:val="both"/>
              <w:rPr>
                <w:rFonts w:cs="Arial"/>
              </w:rPr>
            </w:pPr>
            <w:r w:rsidRPr="00D16F60">
              <w:rPr>
                <w:rFonts w:cs="Arial"/>
              </w:rPr>
              <w:t>ostale zadeve, ki mu jih odredi vodstvo dirk;</w:t>
            </w:r>
          </w:p>
          <w:p w:rsidR="00C272C7" w:rsidRPr="00D16F60" w:rsidRDefault="00C272C7" w:rsidP="00260F37">
            <w:pPr>
              <w:pStyle w:val="Odstavekseznama"/>
              <w:numPr>
                <w:ilvl w:val="0"/>
                <w:numId w:val="88"/>
              </w:numPr>
              <w:suppressAutoHyphens/>
              <w:ind w:left="1418" w:hanging="284"/>
              <w:jc w:val="both"/>
              <w:rPr>
                <w:rFonts w:cs="Arial"/>
              </w:rPr>
            </w:pPr>
            <w:r w:rsidRPr="00D16F60">
              <w:rPr>
                <w:rFonts w:cs="Arial"/>
              </w:rPr>
              <w:t>sprejeti proteste in vsa sporočila drugih vrst;</w:t>
            </w:r>
          </w:p>
          <w:p w:rsidR="00C272C7" w:rsidRPr="00D16F60" w:rsidRDefault="00C272C7" w:rsidP="00260F37">
            <w:pPr>
              <w:pStyle w:val="Odstavekseznama"/>
              <w:numPr>
                <w:ilvl w:val="0"/>
                <w:numId w:val="88"/>
              </w:numPr>
              <w:suppressAutoHyphens/>
              <w:ind w:left="1418" w:hanging="284"/>
              <w:jc w:val="both"/>
              <w:rPr>
                <w:rFonts w:cs="Arial"/>
              </w:rPr>
            </w:pPr>
            <w:r w:rsidRPr="00D16F60">
              <w:rPr>
                <w:rFonts w:cs="Arial"/>
              </w:rPr>
              <w:lastRenderedPageBreak/>
              <w:t>zapisati svoje odločitve;</w:t>
            </w:r>
          </w:p>
          <w:p w:rsidR="00C272C7" w:rsidRPr="00173147" w:rsidRDefault="00C272C7" w:rsidP="00260F37">
            <w:pPr>
              <w:pStyle w:val="Odstavekseznama"/>
              <w:numPr>
                <w:ilvl w:val="0"/>
                <w:numId w:val="88"/>
              </w:numPr>
              <w:suppressAutoHyphens/>
              <w:ind w:left="1418" w:hanging="284"/>
              <w:jc w:val="both"/>
            </w:pPr>
            <w:r w:rsidRPr="00D16F60">
              <w:rPr>
                <w:rFonts w:cs="Arial"/>
              </w:rPr>
              <w:t>pravočasno zagotoviti</w:t>
            </w:r>
            <w:r>
              <w:rPr>
                <w:rFonts w:cs="Arial"/>
              </w:rPr>
              <w:t xml:space="preserve"> objavo sprememb programa dirke;</w:t>
            </w:r>
          </w:p>
          <w:p w:rsidR="00C272C7" w:rsidRPr="00D16F60" w:rsidRDefault="00C272C7" w:rsidP="00260F37">
            <w:pPr>
              <w:pStyle w:val="Odstavekseznama"/>
              <w:numPr>
                <w:ilvl w:val="0"/>
                <w:numId w:val="88"/>
              </w:numPr>
              <w:suppressAutoHyphens/>
              <w:ind w:left="1418" w:hanging="284"/>
              <w:jc w:val="both"/>
            </w:pPr>
            <w:r w:rsidRPr="00173147">
              <w:t>v primeru višje sile predlagati delegatu oziroma vodstvu dirk prekinitev tekmovalnega dne.</w:t>
            </w:r>
          </w:p>
          <w:p w:rsidR="009D38D8" w:rsidRPr="003036F5" w:rsidRDefault="009D38D8" w:rsidP="009D38D8">
            <w:pPr>
              <w:pStyle w:val="Odstavekseznama"/>
              <w:suppressAutoHyphens/>
              <w:jc w:val="both"/>
              <w:rPr>
                <w:rFonts w:cs="Arial"/>
              </w:rPr>
            </w:pPr>
          </w:p>
        </w:tc>
        <w:tc>
          <w:tcPr>
            <w:tcW w:w="2495" w:type="pct"/>
          </w:tcPr>
          <w:p w:rsidR="00C272C7" w:rsidRPr="00D16F60" w:rsidRDefault="00C272C7" w:rsidP="00260F37">
            <w:pPr>
              <w:pStyle w:val="Odstavekseznama"/>
              <w:numPr>
                <w:ilvl w:val="0"/>
                <w:numId w:val="93"/>
              </w:numPr>
              <w:suppressAutoHyphens/>
              <w:jc w:val="both"/>
              <w:rPr>
                <w:rFonts w:cs="Arial"/>
              </w:rPr>
            </w:pPr>
            <w:r w:rsidRPr="00D16F60">
              <w:rPr>
                <w:rFonts w:cs="Arial"/>
              </w:rPr>
              <w:lastRenderedPageBreak/>
              <w:t>V času dirkalne prireditve izključno sodniški zbor nadzoruje spoštovanje PKD. Dirkalna prireditev se za sodniški zbor začne eno uro pred prvim štartom in konča pol ure po koncu zadnje dirke oz. dokler sodniški zbor ne zaključi svojega dela. Če v tem času odvzem vzorcev za doping še ni končan, sodniški zbor nadzor primerno podaljša.</w:t>
            </w:r>
          </w:p>
          <w:p w:rsidR="00C272C7" w:rsidRPr="00D16F60" w:rsidRDefault="00C272C7" w:rsidP="00260F37">
            <w:pPr>
              <w:pStyle w:val="Odstavekseznama"/>
              <w:numPr>
                <w:ilvl w:val="0"/>
                <w:numId w:val="93"/>
              </w:numPr>
              <w:suppressAutoHyphens/>
              <w:jc w:val="both"/>
              <w:rPr>
                <w:rFonts w:cs="Arial"/>
              </w:rPr>
            </w:pPr>
            <w:r w:rsidRPr="00D16F60">
              <w:rPr>
                <w:rFonts w:cs="Arial"/>
              </w:rPr>
              <w:t>Sodniški zbor je še posebej pristojen odločati v naslednjem:</w:t>
            </w:r>
          </w:p>
          <w:p w:rsidR="00C272C7" w:rsidRPr="00D16F60" w:rsidRDefault="00C272C7" w:rsidP="00260F37">
            <w:pPr>
              <w:pStyle w:val="Odstavekseznama"/>
              <w:numPr>
                <w:ilvl w:val="0"/>
                <w:numId w:val="94"/>
              </w:numPr>
              <w:suppressAutoHyphens/>
              <w:ind w:hanging="260"/>
              <w:jc w:val="both"/>
              <w:rPr>
                <w:rFonts w:cs="Arial"/>
              </w:rPr>
            </w:pPr>
            <w:r w:rsidRPr="00D16F60">
              <w:rPr>
                <w:rFonts w:cs="Arial"/>
              </w:rPr>
              <w:t>določiti, da tečejo določeni konji brez stav;</w:t>
            </w:r>
          </w:p>
          <w:p w:rsidR="00C272C7" w:rsidRPr="00D16F60" w:rsidRDefault="00C272C7" w:rsidP="00260F37">
            <w:pPr>
              <w:pStyle w:val="Odstavekseznama"/>
              <w:numPr>
                <w:ilvl w:val="0"/>
                <w:numId w:val="94"/>
              </w:numPr>
              <w:suppressAutoHyphens/>
              <w:ind w:left="1418" w:hanging="284"/>
              <w:jc w:val="both"/>
              <w:rPr>
                <w:rFonts w:cs="Arial"/>
              </w:rPr>
            </w:pPr>
            <w:r w:rsidRPr="00D16F60">
              <w:rPr>
                <w:rFonts w:cs="Arial"/>
              </w:rPr>
              <w:t>skrajšati dirkalno stezo zaradi vremenskih pogojev ali pogojev na stezi;</w:t>
            </w:r>
          </w:p>
          <w:p w:rsidR="00C272C7" w:rsidRPr="00D16F60" w:rsidRDefault="00C272C7" w:rsidP="00260F37">
            <w:pPr>
              <w:pStyle w:val="Odstavekseznama"/>
              <w:numPr>
                <w:ilvl w:val="0"/>
                <w:numId w:val="94"/>
              </w:numPr>
              <w:suppressAutoHyphens/>
              <w:ind w:left="1418" w:hanging="284"/>
              <w:jc w:val="both"/>
              <w:rPr>
                <w:rFonts w:cs="Arial"/>
              </w:rPr>
            </w:pPr>
            <w:r w:rsidRPr="00D16F60">
              <w:rPr>
                <w:rFonts w:cs="Arial"/>
              </w:rPr>
              <w:t>neposlušne konje izločiti s štarta ali pa jim pri ponovljenem štartu določiti zunanjo štartno pozicijo;</w:t>
            </w:r>
          </w:p>
          <w:p w:rsidR="00C272C7" w:rsidRPr="00D16F60" w:rsidRDefault="00C272C7" w:rsidP="00260F37">
            <w:pPr>
              <w:pStyle w:val="Odstavekseznama"/>
              <w:numPr>
                <w:ilvl w:val="0"/>
                <w:numId w:val="94"/>
              </w:numPr>
              <w:suppressAutoHyphens/>
              <w:ind w:left="1418" w:hanging="284"/>
              <w:jc w:val="both"/>
              <w:rPr>
                <w:rFonts w:cs="Arial"/>
              </w:rPr>
            </w:pPr>
            <w:r w:rsidRPr="00D16F60">
              <w:rPr>
                <w:rFonts w:cs="Arial"/>
              </w:rPr>
              <w:t>najkasneje 100 m po štartu odločiti, ali je bil štart neveljaven;</w:t>
            </w:r>
          </w:p>
          <w:p w:rsidR="00C272C7" w:rsidRPr="00D16F60" w:rsidRDefault="00C272C7" w:rsidP="00260F37">
            <w:pPr>
              <w:pStyle w:val="Odstavekseznama"/>
              <w:numPr>
                <w:ilvl w:val="0"/>
                <w:numId w:val="94"/>
              </w:numPr>
              <w:suppressAutoHyphens/>
              <w:ind w:left="1418" w:hanging="284"/>
              <w:jc w:val="both"/>
              <w:rPr>
                <w:rFonts w:cs="Arial"/>
              </w:rPr>
            </w:pPr>
            <w:r w:rsidRPr="00D16F60">
              <w:rPr>
                <w:rFonts w:cs="Arial"/>
              </w:rPr>
              <w:t xml:space="preserve">prekiniti dirko </w:t>
            </w:r>
            <w:r>
              <w:rPr>
                <w:rFonts w:cs="Arial"/>
              </w:rPr>
              <w:t xml:space="preserve">( </w:t>
            </w:r>
            <w:fldSimple w:instr="REF _Ref378148649 \h \* MERGEFORMAT ">
              <w:r w:rsidRPr="00845BD8">
                <w:rPr>
                  <w:noProof/>
                </w:rPr>
                <w:t>81</w:t>
              </w:r>
            </w:fldSimple>
            <w:r w:rsidRPr="00D16F60">
              <w:t xml:space="preserve">. </w:t>
            </w:r>
            <w:r>
              <w:t>člen )</w:t>
            </w:r>
            <w:r w:rsidRPr="00D16F60">
              <w:rPr>
                <w:rFonts w:cs="Arial"/>
              </w:rPr>
              <w:t>;</w:t>
            </w:r>
          </w:p>
          <w:p w:rsidR="00C272C7" w:rsidRPr="00D16F60" w:rsidRDefault="00C272C7" w:rsidP="00260F37">
            <w:pPr>
              <w:pStyle w:val="Odstavekseznama"/>
              <w:numPr>
                <w:ilvl w:val="0"/>
                <w:numId w:val="94"/>
              </w:numPr>
              <w:suppressAutoHyphens/>
              <w:ind w:left="1418" w:hanging="284"/>
              <w:jc w:val="both"/>
              <w:rPr>
                <w:rFonts w:cs="Arial"/>
              </w:rPr>
            </w:pPr>
            <w:r w:rsidRPr="00D16F60">
              <w:rPr>
                <w:rFonts w:cs="Arial"/>
              </w:rPr>
              <w:t xml:space="preserve">dirko razglasiti za neveljavno </w:t>
            </w:r>
            <w:r>
              <w:rPr>
                <w:rFonts w:cs="Arial"/>
              </w:rPr>
              <w:t xml:space="preserve">( </w:t>
            </w:r>
            <w:fldSimple w:instr="REF _Ref378148680 \h \* MERGEFORMAT ">
              <w:r w:rsidRPr="00845BD8">
                <w:rPr>
                  <w:noProof/>
                </w:rPr>
                <w:t>82</w:t>
              </w:r>
            </w:fldSimple>
            <w:r w:rsidRPr="00D16F60">
              <w:t xml:space="preserve">. </w:t>
            </w:r>
            <w:r>
              <w:t>člen )</w:t>
            </w:r>
            <w:r w:rsidRPr="00D16F60">
              <w:rPr>
                <w:rFonts w:cs="Arial"/>
              </w:rPr>
              <w:t>;</w:t>
            </w:r>
          </w:p>
          <w:p w:rsidR="00C272C7" w:rsidRPr="00D16F60" w:rsidRDefault="00C272C7" w:rsidP="00260F37">
            <w:pPr>
              <w:pStyle w:val="Odstavekseznama"/>
              <w:numPr>
                <w:ilvl w:val="0"/>
                <w:numId w:val="94"/>
              </w:numPr>
              <w:suppressAutoHyphens/>
              <w:ind w:left="1418" w:hanging="284"/>
              <w:jc w:val="both"/>
            </w:pPr>
            <w:r w:rsidRPr="00D16F60">
              <w:rPr>
                <w:rFonts w:cs="Arial"/>
              </w:rPr>
              <w:t xml:space="preserve">tako pred dirko kot po koncu dirke naročiti odvzem vzorcev, da se ugotovi, ali so bila uporabljena nedovoljena sredstva </w:t>
            </w:r>
            <w:r>
              <w:rPr>
                <w:rFonts w:cs="Arial"/>
              </w:rPr>
              <w:t xml:space="preserve">( </w:t>
            </w:r>
            <w:r w:rsidRPr="00D16F60">
              <w:rPr>
                <w:rFonts w:cs="Arial"/>
              </w:rPr>
              <w:t>doping</w:t>
            </w:r>
            <w:r>
              <w:rPr>
                <w:rFonts w:cs="Arial"/>
              </w:rPr>
              <w:t xml:space="preserve"> )</w:t>
            </w:r>
            <w:r w:rsidRPr="00D16F60">
              <w:rPr>
                <w:rFonts w:cs="Arial"/>
              </w:rPr>
              <w:t>, ali če je oseba, ki je vplačala kavcijo za tak pregled, zahtevala pregled določenega konja;</w:t>
            </w:r>
          </w:p>
          <w:p w:rsidR="00C272C7" w:rsidRPr="009135E8" w:rsidRDefault="00C272C7" w:rsidP="00260F37">
            <w:pPr>
              <w:pStyle w:val="Odstavekseznama"/>
              <w:numPr>
                <w:ilvl w:val="0"/>
                <w:numId w:val="94"/>
              </w:numPr>
              <w:suppressAutoHyphens/>
              <w:ind w:left="1418" w:hanging="284"/>
              <w:jc w:val="both"/>
              <w:rPr>
                <w:rFonts w:cs="Arial"/>
              </w:rPr>
            </w:pPr>
            <w:r w:rsidRPr="009135E8">
              <w:rPr>
                <w:rFonts w:cs="Arial"/>
              </w:rPr>
              <w:t xml:space="preserve">vozniku, ki na štartu ni v tekmovalnih barvah, ki so zanj vpisane, ali če njegova oprema ne ustreza PKD, </w:t>
            </w:r>
            <w:fldSimple w:instr="REF _Ref378148748 \h \* MERGEFORMAT ">
              <w:r w:rsidRPr="00845BD8">
                <w:rPr>
                  <w:noProof/>
                </w:rPr>
                <w:t>69</w:t>
              </w:r>
            </w:fldSimple>
            <w:r w:rsidRPr="009135E8">
              <w:t>. člen</w:t>
            </w:r>
            <w:r w:rsidRPr="009135E8">
              <w:rPr>
                <w:rFonts w:cs="Arial"/>
              </w:rPr>
              <w:t>, ne dovoliti udeležbe na dirkah, če to zmanjšuje varnost dirke;</w:t>
            </w:r>
          </w:p>
          <w:p w:rsidR="00C272C7" w:rsidRPr="00C272C7" w:rsidRDefault="00C272C7" w:rsidP="00260F37">
            <w:pPr>
              <w:pStyle w:val="Odstavekseznama"/>
              <w:numPr>
                <w:ilvl w:val="0"/>
                <w:numId w:val="94"/>
              </w:numPr>
              <w:suppressAutoHyphens/>
              <w:ind w:left="1418" w:hanging="284"/>
              <w:jc w:val="both"/>
              <w:rPr>
                <w:rFonts w:cs="Arial"/>
                <w:color w:val="FF0000"/>
              </w:rPr>
            </w:pPr>
            <w:r w:rsidRPr="00C272C7">
              <w:rPr>
                <w:rFonts w:cs="Arial"/>
                <w:color w:val="FF0000"/>
              </w:rPr>
              <w:lastRenderedPageBreak/>
              <w:t xml:space="preserve">vozniku, ki ni prijavljen prepovedati vožnjo, </w:t>
            </w:r>
          </w:p>
          <w:p w:rsidR="00C272C7" w:rsidRPr="009135E8" w:rsidRDefault="00C272C7" w:rsidP="00260F37">
            <w:pPr>
              <w:pStyle w:val="Odstavekseznama"/>
              <w:numPr>
                <w:ilvl w:val="0"/>
                <w:numId w:val="94"/>
              </w:numPr>
              <w:suppressAutoHyphens/>
              <w:ind w:left="1418" w:hanging="284"/>
              <w:jc w:val="both"/>
              <w:rPr>
                <w:rFonts w:cs="Arial"/>
              </w:rPr>
            </w:pPr>
            <w:r w:rsidRPr="009135E8">
              <w:rPr>
                <w:rFonts w:cs="Arial"/>
              </w:rPr>
              <w:t>udeležence dirke, ki so v eni dirki zakrivili že dva neveljavna štarta, odstraniti iz dirke;</w:t>
            </w:r>
          </w:p>
          <w:p w:rsidR="00C272C7" w:rsidRPr="00D16F60" w:rsidRDefault="00C272C7" w:rsidP="00260F37">
            <w:pPr>
              <w:pStyle w:val="Odstavekseznama"/>
              <w:numPr>
                <w:ilvl w:val="0"/>
                <w:numId w:val="94"/>
              </w:numPr>
              <w:suppressAutoHyphens/>
              <w:ind w:left="1418" w:hanging="284"/>
              <w:jc w:val="both"/>
              <w:rPr>
                <w:rFonts w:cs="Arial"/>
              </w:rPr>
            </w:pPr>
            <w:r w:rsidRPr="009135E8">
              <w:rPr>
                <w:rFonts w:cs="Arial"/>
              </w:rPr>
              <w:t>glede na vremenske okoliščine, pogoje na stezi ali druge tehnične pogoje spremeniti avtoštart v drugo vrsto štarta in spremeniti dolžino proge. Dolžine proge</w:t>
            </w:r>
            <w:r w:rsidRPr="00D16F60">
              <w:rPr>
                <w:rFonts w:cs="Arial"/>
              </w:rPr>
              <w:t xml:space="preserve"> ni dovoljeno spreminjati pri rejskih dirkah;</w:t>
            </w:r>
          </w:p>
          <w:p w:rsidR="00C272C7" w:rsidRPr="00D16F60" w:rsidRDefault="00C272C7" w:rsidP="00260F37">
            <w:pPr>
              <w:pStyle w:val="Odstavekseznama"/>
              <w:numPr>
                <w:ilvl w:val="0"/>
                <w:numId w:val="94"/>
              </w:numPr>
              <w:suppressAutoHyphens/>
              <w:ind w:left="1418" w:hanging="284"/>
              <w:jc w:val="both"/>
              <w:rPr>
                <w:rFonts w:cs="Arial"/>
              </w:rPr>
            </w:pPr>
            <w:r w:rsidRPr="00D16F60">
              <w:rPr>
                <w:rFonts w:cs="Arial"/>
              </w:rPr>
              <w:t>odločati na dirkalni dan o identiteti konja na podlagi lastnega preverjanja podatkov na mikročipu konja.</w:t>
            </w:r>
          </w:p>
          <w:p w:rsidR="00C272C7" w:rsidRPr="00D16F60" w:rsidRDefault="00C272C7" w:rsidP="00260F37">
            <w:pPr>
              <w:pStyle w:val="Odstavekseznama"/>
              <w:numPr>
                <w:ilvl w:val="0"/>
                <w:numId w:val="93"/>
              </w:numPr>
              <w:suppressAutoHyphens/>
              <w:jc w:val="both"/>
              <w:rPr>
                <w:rFonts w:cs="Arial"/>
              </w:rPr>
            </w:pPr>
            <w:r w:rsidRPr="00D16F60">
              <w:rPr>
                <w:rFonts w:cs="Arial"/>
              </w:rPr>
              <w:t xml:space="preserve">Prav tako je sodniški zbor pooblaščen, da vozniku oz. lastniku ali trenerju </w:t>
            </w:r>
            <w:r>
              <w:rPr>
                <w:rFonts w:cs="Arial"/>
              </w:rPr>
              <w:t xml:space="preserve">( </w:t>
            </w:r>
            <w:r w:rsidRPr="00D16F60">
              <w:rPr>
                <w:rFonts w:cs="Arial"/>
              </w:rPr>
              <w:t xml:space="preserve">glede na </w:t>
            </w:r>
            <w:fldSimple w:instr="REF _Ref378064069 \h \* MERGEFORMAT ">
              <w:r w:rsidRPr="00845BD8">
                <w:rPr>
                  <w:noProof/>
                </w:rPr>
                <w:t>22</w:t>
              </w:r>
            </w:fldSimple>
            <w:r w:rsidRPr="00D16F60">
              <w:rPr>
                <w:rFonts w:cs="Arial"/>
              </w:rPr>
              <w:t xml:space="preserve">. </w:t>
            </w:r>
            <w:r>
              <w:rPr>
                <w:rFonts w:cs="Arial"/>
              </w:rPr>
              <w:t>člen )</w:t>
            </w:r>
            <w:r w:rsidRPr="00D16F60">
              <w:rPr>
                <w:rFonts w:cs="Arial"/>
              </w:rPr>
              <w:t>, ki je po njihovem mnenju:</w:t>
            </w:r>
          </w:p>
          <w:p w:rsidR="00C272C7" w:rsidRPr="00D16F60" w:rsidRDefault="00C272C7" w:rsidP="00260F37">
            <w:pPr>
              <w:pStyle w:val="Odstavekseznama"/>
              <w:numPr>
                <w:ilvl w:val="0"/>
                <w:numId w:val="95"/>
              </w:numPr>
              <w:suppressAutoHyphens/>
              <w:jc w:val="both"/>
              <w:rPr>
                <w:rFonts w:cs="Arial"/>
              </w:rPr>
            </w:pPr>
            <w:r w:rsidRPr="00D16F60">
              <w:rPr>
                <w:rFonts w:cs="Arial"/>
              </w:rPr>
              <w:t>bistveno preslabo pripravil svojega konja;</w:t>
            </w:r>
          </w:p>
          <w:p w:rsidR="00C272C7" w:rsidRPr="00D16F60" w:rsidRDefault="00C272C7" w:rsidP="00260F37">
            <w:pPr>
              <w:pStyle w:val="Odstavekseznama"/>
              <w:numPr>
                <w:ilvl w:val="0"/>
                <w:numId w:val="95"/>
              </w:numPr>
              <w:suppressAutoHyphens/>
              <w:ind w:left="1418" w:hanging="284"/>
              <w:jc w:val="both"/>
              <w:rPr>
                <w:rFonts w:cs="Arial"/>
              </w:rPr>
            </w:pPr>
            <w:r w:rsidRPr="00D16F60">
              <w:rPr>
                <w:rFonts w:cs="Arial"/>
              </w:rPr>
              <w:t>naklepno ali grobo oviral druge udeležence;</w:t>
            </w:r>
          </w:p>
          <w:p w:rsidR="00C272C7" w:rsidRPr="00D16F60" w:rsidRDefault="00C272C7" w:rsidP="00C272C7">
            <w:pPr>
              <w:ind w:left="709"/>
              <w:rPr>
                <w:rFonts w:cs="Arial"/>
              </w:rPr>
            </w:pPr>
            <w:r w:rsidRPr="00D16F60">
              <w:rPr>
                <w:rFonts w:cs="Arial"/>
              </w:rPr>
              <w:t>z izrekom kazni za najmanj en teden in največ za en mesec ne dovoli sodelovanja na dirkah, lahko pa ga kaznuje tudi z denarno kaznijo.</w:t>
            </w:r>
          </w:p>
          <w:p w:rsidR="00C272C7" w:rsidRPr="00D16F60" w:rsidRDefault="00C272C7" w:rsidP="00260F37">
            <w:pPr>
              <w:pStyle w:val="Odstavekseznama"/>
              <w:numPr>
                <w:ilvl w:val="0"/>
                <w:numId w:val="93"/>
              </w:numPr>
              <w:suppressAutoHyphens/>
              <w:jc w:val="both"/>
              <w:rPr>
                <w:rFonts w:cs="Arial"/>
              </w:rPr>
            </w:pPr>
            <w:r w:rsidRPr="00D16F60">
              <w:rPr>
                <w:rFonts w:cs="Arial"/>
              </w:rPr>
              <w:t>Sodniški zbor je dolžan tudi:</w:t>
            </w:r>
          </w:p>
          <w:p w:rsidR="00C272C7" w:rsidRPr="00D16F60" w:rsidRDefault="00C272C7" w:rsidP="00260F37">
            <w:pPr>
              <w:pStyle w:val="Odstavekseznama"/>
              <w:numPr>
                <w:ilvl w:val="0"/>
                <w:numId w:val="96"/>
              </w:numPr>
              <w:suppressAutoHyphens/>
              <w:jc w:val="both"/>
              <w:rPr>
                <w:rFonts w:cs="Arial"/>
              </w:rPr>
            </w:pPr>
            <w:r w:rsidRPr="00D16F60">
              <w:rPr>
                <w:rFonts w:cs="Arial"/>
              </w:rPr>
              <w:t>oceniti stanje steze kot hitra, dobra, srednja, težka ali globoka;</w:t>
            </w:r>
          </w:p>
          <w:p w:rsidR="00C272C7" w:rsidRPr="00D16F60" w:rsidRDefault="00C272C7" w:rsidP="00260F37">
            <w:pPr>
              <w:pStyle w:val="Odstavekseznama"/>
              <w:numPr>
                <w:ilvl w:val="0"/>
                <w:numId w:val="96"/>
              </w:numPr>
              <w:suppressAutoHyphens/>
              <w:ind w:left="1418" w:hanging="284"/>
              <w:jc w:val="both"/>
              <w:rPr>
                <w:rFonts w:cs="Arial"/>
              </w:rPr>
            </w:pPr>
            <w:r w:rsidRPr="00D16F60">
              <w:rPr>
                <w:rFonts w:cs="Arial"/>
              </w:rPr>
              <w:t>prepovedati udeležbo na dirkah konju, katerega zdravstveno stanje ne ustreza zahtevam kasaških dirk oz. je po mnenju sodniškega zbora neprimeren za udeležbo na dirki in predstavlja nevarnost za druge udeležence dirke;</w:t>
            </w:r>
          </w:p>
          <w:p w:rsidR="00C272C7" w:rsidRPr="00D16F60" w:rsidRDefault="00C272C7" w:rsidP="00260F37">
            <w:pPr>
              <w:pStyle w:val="Odstavekseznama"/>
              <w:numPr>
                <w:ilvl w:val="0"/>
                <w:numId w:val="96"/>
              </w:numPr>
              <w:suppressAutoHyphens/>
              <w:ind w:left="1418" w:hanging="284"/>
              <w:jc w:val="both"/>
              <w:rPr>
                <w:rFonts w:cs="Arial"/>
              </w:rPr>
            </w:pPr>
            <w:r w:rsidRPr="00D16F60">
              <w:rPr>
                <w:rFonts w:cs="Arial"/>
              </w:rPr>
              <w:t xml:space="preserve">vozniku, čigar stanje lahko ogroža izpeljavo dirke po PKD ali pri katerem obstaja sum, da je zaužil preveč alkohola </w:t>
            </w:r>
            <w:r>
              <w:rPr>
                <w:rFonts w:cs="Arial"/>
              </w:rPr>
              <w:t xml:space="preserve">( </w:t>
            </w:r>
            <w:r w:rsidRPr="00D16F60">
              <w:rPr>
                <w:rFonts w:cs="Arial"/>
              </w:rPr>
              <w:t>je vinjen; mejna vrednost znaša do vključno 0,24 mg alkohola v litru izdihanega zraka</w:t>
            </w:r>
            <w:r>
              <w:rPr>
                <w:rFonts w:cs="Arial"/>
              </w:rPr>
              <w:t xml:space="preserve"> )</w:t>
            </w:r>
            <w:r w:rsidRPr="00D16F60">
              <w:rPr>
                <w:rFonts w:cs="Arial"/>
              </w:rPr>
              <w:t xml:space="preserve">, prepovedati sodelovanje na dirki. Kdor preizkus odkloni, ne sme nastopiti in zanj se šteje, da je bil alkoholiziran. Preizkus se izvede z alkotestom </w:t>
            </w:r>
            <w:r>
              <w:rPr>
                <w:rFonts w:cs="Arial"/>
              </w:rPr>
              <w:t xml:space="preserve">( </w:t>
            </w:r>
            <w:r w:rsidRPr="00D16F60">
              <w:rPr>
                <w:rFonts w:cs="Arial"/>
              </w:rPr>
              <w:t>na izdihan zrak</w:t>
            </w:r>
            <w:r>
              <w:rPr>
                <w:rFonts w:cs="Arial"/>
              </w:rPr>
              <w:t xml:space="preserve"> )</w:t>
            </w:r>
            <w:r w:rsidRPr="00D16F60">
              <w:rPr>
                <w:rFonts w:cs="Arial"/>
              </w:rPr>
              <w:t xml:space="preserve"> in rezultata preizkusa ni možno izpodbijati. Stroške pozitivnega testa nosi testirana oseba. Poleg prepovedi vožnje mora sodniški zbor pri pozitivnem alkotestu izreči tudi prepoved </w:t>
            </w:r>
            <w:r w:rsidRPr="009135E8">
              <w:rPr>
                <w:rFonts w:cs="Arial"/>
              </w:rPr>
              <w:t xml:space="preserve">nastopanja za najmanj 14 dni in denarno kazen v višini najmanj 50 EUR, pri čemer se kazen za vsako ponovitev v roku </w:t>
            </w:r>
            <w:r w:rsidRPr="009135E8">
              <w:rPr>
                <w:rFonts w:cs="Arial"/>
                <w:color w:val="FF0000"/>
              </w:rPr>
              <w:t>30</w:t>
            </w:r>
            <w:r w:rsidRPr="009135E8">
              <w:rPr>
                <w:rFonts w:cs="Arial"/>
              </w:rPr>
              <w:t xml:space="preserve"> dni od prejšnjega izreka iz istega vzroka podvoji. Enake prepovedi in kazni veljajo za tiste voznike, za katere sodniški zbor</w:t>
            </w:r>
            <w:r w:rsidRPr="00D16F60">
              <w:rPr>
                <w:rFonts w:cs="Arial"/>
              </w:rPr>
              <w:t xml:space="preserve"> oceni, da so pod vplivom drugih prepovedanih psihoaktivnih snovi ali kažejo druge znake, ki po presoji sodnikov onemogočajo sodelovanje v dirki.</w:t>
            </w:r>
          </w:p>
          <w:p w:rsidR="00C272C7" w:rsidRPr="00D16F60" w:rsidRDefault="00C272C7" w:rsidP="00260F37">
            <w:pPr>
              <w:pStyle w:val="Odstavekseznama"/>
              <w:numPr>
                <w:ilvl w:val="0"/>
                <w:numId w:val="96"/>
              </w:numPr>
              <w:suppressAutoHyphens/>
              <w:ind w:left="1418" w:hanging="284"/>
              <w:jc w:val="both"/>
              <w:rPr>
                <w:rFonts w:cs="Arial"/>
              </w:rPr>
            </w:pPr>
            <w:r w:rsidRPr="00D16F60">
              <w:rPr>
                <w:rFonts w:cs="Arial"/>
              </w:rPr>
              <w:t xml:space="preserve">diskvalificirati konja </w:t>
            </w:r>
            <w:r>
              <w:rPr>
                <w:rFonts w:cs="Arial"/>
              </w:rPr>
              <w:t xml:space="preserve">( </w:t>
            </w:r>
            <w:fldSimple w:instr="REF _Ref378149871 \h \* MERGEFORMAT ">
              <w:r w:rsidRPr="00845BD8">
                <w:rPr>
                  <w:noProof/>
                </w:rPr>
                <w:t>76</w:t>
              </w:r>
            </w:fldSimple>
            <w:r w:rsidRPr="00D16F60">
              <w:t xml:space="preserve">. </w:t>
            </w:r>
            <w:r>
              <w:t>člen )</w:t>
            </w:r>
            <w:r w:rsidRPr="00D16F60">
              <w:rPr>
                <w:rFonts w:cs="Arial"/>
              </w:rPr>
              <w:t>;</w:t>
            </w:r>
          </w:p>
          <w:p w:rsidR="00C272C7" w:rsidRPr="00D16F60" w:rsidRDefault="00C272C7" w:rsidP="00260F37">
            <w:pPr>
              <w:pStyle w:val="Odstavekseznama"/>
              <w:numPr>
                <w:ilvl w:val="0"/>
                <w:numId w:val="96"/>
              </w:numPr>
              <w:suppressAutoHyphens/>
              <w:ind w:left="1418" w:hanging="284"/>
              <w:jc w:val="both"/>
              <w:rPr>
                <w:rFonts w:cs="Arial"/>
              </w:rPr>
            </w:pPr>
            <w:r w:rsidRPr="00D16F60">
              <w:rPr>
                <w:rFonts w:cs="Arial"/>
              </w:rPr>
              <w:t>poskrbeti, da je v zapisniku dirk zapisano vse v zvezi s sodniškimi odločitvami;</w:t>
            </w:r>
          </w:p>
          <w:p w:rsidR="00C272C7" w:rsidRPr="009135E8" w:rsidRDefault="00C272C7" w:rsidP="00260F37">
            <w:pPr>
              <w:pStyle w:val="Odstavekseznama"/>
              <w:numPr>
                <w:ilvl w:val="0"/>
                <w:numId w:val="96"/>
              </w:numPr>
              <w:suppressAutoHyphens/>
              <w:ind w:left="1418" w:hanging="284"/>
              <w:jc w:val="both"/>
              <w:rPr>
                <w:rFonts w:cs="Arial"/>
              </w:rPr>
            </w:pPr>
            <w:r w:rsidRPr="00D16F60">
              <w:rPr>
                <w:rFonts w:cs="Arial"/>
              </w:rPr>
              <w:t xml:space="preserve">preveriti ali </w:t>
            </w:r>
            <w:r w:rsidRPr="009135E8">
              <w:rPr>
                <w:rFonts w:cs="Arial"/>
              </w:rPr>
              <w:t>dati preveriti ( dežurnemu veterinarju ) identiteto konja;</w:t>
            </w:r>
          </w:p>
          <w:p w:rsidR="00C272C7" w:rsidRPr="009135E8" w:rsidRDefault="00C272C7" w:rsidP="00260F37">
            <w:pPr>
              <w:pStyle w:val="Odstavekseznama"/>
              <w:numPr>
                <w:ilvl w:val="0"/>
                <w:numId w:val="96"/>
              </w:numPr>
              <w:suppressAutoHyphens/>
              <w:ind w:left="1418" w:hanging="284"/>
              <w:jc w:val="both"/>
              <w:rPr>
                <w:rFonts w:cs="Arial"/>
              </w:rPr>
            </w:pPr>
            <w:r w:rsidRPr="009135E8">
              <w:rPr>
                <w:rFonts w:cs="Arial"/>
              </w:rPr>
              <w:t>preveriti ustreznost opreme voznika, konja in sulkija;</w:t>
            </w:r>
          </w:p>
          <w:p w:rsidR="00C272C7" w:rsidRPr="009135E8" w:rsidRDefault="00C272C7" w:rsidP="00260F37">
            <w:pPr>
              <w:pStyle w:val="Odstavekseznama"/>
              <w:numPr>
                <w:ilvl w:val="0"/>
                <w:numId w:val="96"/>
              </w:numPr>
              <w:suppressAutoHyphens/>
              <w:ind w:left="1418" w:hanging="284"/>
              <w:jc w:val="both"/>
              <w:rPr>
                <w:rFonts w:cs="Arial"/>
              </w:rPr>
            </w:pPr>
            <w:r w:rsidRPr="009135E8">
              <w:rPr>
                <w:rFonts w:cs="Arial"/>
              </w:rPr>
              <w:t xml:space="preserve">poskrbeti, da so vozniki </w:t>
            </w:r>
            <w:r w:rsidRPr="00C272C7">
              <w:rPr>
                <w:rFonts w:cs="Arial"/>
                <w:color w:val="FF0000"/>
              </w:rPr>
              <w:t xml:space="preserve">in trenerji </w:t>
            </w:r>
            <w:r w:rsidRPr="009135E8">
              <w:rPr>
                <w:rFonts w:cs="Arial"/>
              </w:rPr>
              <w:t xml:space="preserve">ustrezno seznanjeni s kaznimi, ki so jih dobili na dirkalni dan. V primeru, da so kazni objavljene na oglasni deski </w:t>
            </w:r>
            <w:r w:rsidRPr="009135E8">
              <w:rPr>
                <w:rFonts w:cs="Arial"/>
              </w:rPr>
              <w:lastRenderedPageBreak/>
              <w:t xml:space="preserve">na prireditvenem prostoru na dan dirk ali na spletni strani Zveze v roku </w:t>
            </w:r>
            <w:r w:rsidRPr="00C272C7">
              <w:rPr>
                <w:rFonts w:cs="Arial"/>
                <w:color w:val="FF0000"/>
              </w:rPr>
              <w:t>12</w:t>
            </w:r>
            <w:r w:rsidRPr="009135E8">
              <w:rPr>
                <w:rFonts w:cs="Arial"/>
              </w:rPr>
              <w:t xml:space="preserve">  ur po končani prireditvi, se takšne objave tudi štejejo za ustrezne.</w:t>
            </w:r>
          </w:p>
          <w:p w:rsidR="00C272C7" w:rsidRPr="009135E8" w:rsidRDefault="00C272C7" w:rsidP="00260F37">
            <w:pPr>
              <w:pStyle w:val="Odstavekseznama"/>
              <w:numPr>
                <w:ilvl w:val="0"/>
                <w:numId w:val="93"/>
              </w:numPr>
              <w:suppressAutoHyphens/>
              <w:jc w:val="both"/>
              <w:rPr>
                <w:rFonts w:cs="Arial"/>
              </w:rPr>
            </w:pPr>
            <w:r w:rsidRPr="009135E8">
              <w:rPr>
                <w:rFonts w:cs="Arial"/>
              </w:rPr>
              <w:t>Sodniški zbor je na dirkalni dan pooblaščen za tolmačenje vseh morebitnih dvoumnih določil in za odločanje v primerih, ki jih pravilnik ne opisuje ali pa je glede na dano situacijo premalo določno opisan.</w:t>
            </w:r>
          </w:p>
          <w:p w:rsidR="00C272C7" w:rsidRPr="009135E8" w:rsidRDefault="00C272C7" w:rsidP="00260F37">
            <w:pPr>
              <w:pStyle w:val="Odstavekseznama"/>
              <w:numPr>
                <w:ilvl w:val="0"/>
                <w:numId w:val="93"/>
              </w:numPr>
              <w:suppressAutoHyphens/>
              <w:jc w:val="both"/>
            </w:pPr>
            <w:r w:rsidRPr="009135E8">
              <w:rPr>
                <w:rFonts w:cs="Arial"/>
              </w:rPr>
              <w:t>Kazen stopi v veljavo dan po objavi ukrepa, razen za dirke, za katere je rok za prijavo že pretekel. Izjemoma se dovoli nastop kaznovanim voznikom v rejskih dirkah in v kvalifikacijah za rejske dirke, vendar se čas prestajanja kazni s tem prenese oz. ustrezno podaljša</w:t>
            </w:r>
            <w:r w:rsidRPr="00C272C7">
              <w:rPr>
                <w:rFonts w:cs="Arial"/>
                <w:color w:val="FF0000"/>
              </w:rPr>
              <w:t>. Mandatne kazni izrečene v Sloveniji, vezane na časovno obdobje (od datuma do datuma) se ne prenašajo in v tem primeru tekmovalec nima pravice štarta tudi v rejski in kvalifikacijskih dirkah.</w:t>
            </w:r>
            <w:r w:rsidRPr="009135E8">
              <w:rPr>
                <w:rFonts w:cs="Arial"/>
              </w:rPr>
              <w:t xml:space="preserve"> Za ponavljajoče prekrške sodniški zbor kazni stopnjuje tudi nad zgoraj in kasneje opisanimi mejami.</w:t>
            </w:r>
          </w:p>
          <w:p w:rsidR="00C272C7" w:rsidRPr="00D16F60" w:rsidRDefault="00C272C7" w:rsidP="00260F37">
            <w:pPr>
              <w:pStyle w:val="Odstavekseznama"/>
              <w:numPr>
                <w:ilvl w:val="0"/>
                <w:numId w:val="93"/>
              </w:numPr>
              <w:suppressAutoHyphens/>
              <w:jc w:val="both"/>
              <w:rPr>
                <w:rFonts w:cs="Arial"/>
              </w:rPr>
            </w:pPr>
            <w:r w:rsidRPr="00D16F60">
              <w:rPr>
                <w:rFonts w:cs="Arial"/>
              </w:rPr>
              <w:t xml:space="preserve">Kazni, ki so vezane na čas, mora sodniški zbor vedno definirati z datumskimi mejami, pri čemer veljata kot kazen tako datum začetka kot datum končanja kazni. Zaradi sezonske narave kasaških dirk v Sloveniji se v dobo prestajanja kazni ne šteje obdobje med zadnjo dirko v eni in prvo dirko v naslednji sezoni </w:t>
            </w:r>
            <w:r>
              <w:rPr>
                <w:rFonts w:cs="Arial"/>
              </w:rPr>
              <w:t xml:space="preserve">( </w:t>
            </w:r>
            <w:r w:rsidRPr="00D16F60">
              <w:rPr>
                <w:rFonts w:cs="Arial"/>
              </w:rPr>
              <w:t>prenos kazni</w:t>
            </w:r>
            <w:r>
              <w:rPr>
                <w:rFonts w:cs="Arial"/>
              </w:rPr>
              <w:t xml:space="preserve"> )</w:t>
            </w:r>
            <w:r w:rsidRPr="00D16F60">
              <w:rPr>
                <w:rFonts w:cs="Arial"/>
              </w:rPr>
              <w:t>. V tem obdobju izven sezone je dovoljena udeležba na dirkah v tujini, razen konjem v primerih pozitivnih doping testov.</w:t>
            </w:r>
          </w:p>
          <w:p w:rsidR="00C272C7" w:rsidRPr="00D16F60" w:rsidRDefault="00C272C7" w:rsidP="00260F37">
            <w:pPr>
              <w:pStyle w:val="Odstavekseznama"/>
              <w:numPr>
                <w:ilvl w:val="0"/>
                <w:numId w:val="93"/>
              </w:numPr>
              <w:suppressAutoHyphens/>
              <w:jc w:val="both"/>
              <w:rPr>
                <w:rFonts w:cs="Arial"/>
              </w:rPr>
            </w:pPr>
            <w:r w:rsidRPr="00D16F60">
              <w:rPr>
                <w:rFonts w:cs="Arial"/>
              </w:rPr>
              <w:t xml:space="preserve">V kolikor namerava sodniški zbor za nek prekršek na dirkalni dan izreči denarno kazen, ki je višja </w:t>
            </w:r>
            <w:r w:rsidRPr="00E101B2">
              <w:rPr>
                <w:rFonts w:cs="Arial"/>
                <w:color w:val="FF0000"/>
              </w:rPr>
              <w:t xml:space="preserve"> </w:t>
            </w:r>
            <w:r w:rsidRPr="00D16F60">
              <w:rPr>
                <w:rFonts w:cs="Arial"/>
              </w:rPr>
              <w:t xml:space="preserve">100 EUR, ali izreči tekmovalcu prepoved nastopa za več kot 15 koledarskih dni </w:t>
            </w:r>
            <w:r>
              <w:rPr>
                <w:rFonts w:cs="Arial"/>
              </w:rPr>
              <w:t xml:space="preserve">( </w:t>
            </w:r>
            <w:r w:rsidRPr="00D16F60">
              <w:rPr>
                <w:rFonts w:cs="Arial"/>
              </w:rPr>
              <w:t>oz. 2 tekmovalna dneva</w:t>
            </w:r>
            <w:r>
              <w:rPr>
                <w:rFonts w:cs="Arial"/>
              </w:rPr>
              <w:t xml:space="preserve"> )</w:t>
            </w:r>
            <w:r w:rsidRPr="00D16F60">
              <w:rPr>
                <w:rFonts w:cs="Arial"/>
              </w:rPr>
              <w:t>, je zavezan k</w:t>
            </w:r>
            <w:r>
              <w:rPr>
                <w:rFonts w:cs="Arial"/>
              </w:rPr>
              <w:t xml:space="preserve"> </w:t>
            </w:r>
            <w:r w:rsidRPr="00354B41">
              <w:rPr>
                <w:rFonts w:cs="Arial"/>
              </w:rPr>
              <w:t>ustni seznanitvi izrečen</w:t>
            </w:r>
            <w:r>
              <w:rPr>
                <w:rFonts w:cs="Arial"/>
              </w:rPr>
              <w:t>e</w:t>
            </w:r>
            <w:r w:rsidRPr="00354B41">
              <w:rPr>
                <w:rFonts w:cs="Arial"/>
              </w:rPr>
              <w:t xml:space="preserve"> kazni</w:t>
            </w:r>
            <w:r w:rsidRPr="00D16F60">
              <w:rPr>
                <w:rFonts w:cs="Arial"/>
              </w:rPr>
              <w:t>.</w:t>
            </w:r>
          </w:p>
          <w:p w:rsidR="00C272C7" w:rsidRPr="00D16F60" w:rsidRDefault="00C272C7" w:rsidP="00260F37">
            <w:pPr>
              <w:pStyle w:val="Odstavekseznama"/>
              <w:numPr>
                <w:ilvl w:val="0"/>
                <w:numId w:val="93"/>
              </w:numPr>
              <w:suppressAutoHyphens/>
              <w:jc w:val="both"/>
            </w:pPr>
            <w:r w:rsidRPr="00D16F60">
              <w:rPr>
                <w:rFonts w:cs="Arial"/>
              </w:rPr>
              <w:t>Sodniški zbor je na dirkalni dan pristojen tudi za kaznovanje lastnikov in trenerjev, ki ovirajo njegovo normalno odvijanje z neprimernim delovanjem.</w:t>
            </w:r>
          </w:p>
          <w:p w:rsidR="00C272C7" w:rsidRPr="009135E8" w:rsidRDefault="00C272C7" w:rsidP="00260F37">
            <w:pPr>
              <w:pStyle w:val="Odstavekseznama"/>
              <w:numPr>
                <w:ilvl w:val="0"/>
                <w:numId w:val="93"/>
              </w:numPr>
              <w:suppressAutoHyphens/>
              <w:jc w:val="both"/>
            </w:pPr>
            <w:r w:rsidRPr="00D16F60">
              <w:rPr>
                <w:rFonts w:cs="Arial"/>
              </w:rPr>
              <w:t xml:space="preserve">Sodniški zbor v primeru videnega fizičnega obračunavanja, v katerega je vpleten tudi kdorkoli od aktivnih oseb v kasaštvu, </w:t>
            </w:r>
            <w:r w:rsidRPr="009135E8">
              <w:rPr>
                <w:rFonts w:cs="Arial"/>
              </w:rPr>
              <w:t>opravi zaslišanje vpletenih in poda prijavo na ustrezne organe Zveze. Po potrebi o dogodku obvesti tudi policijo.</w:t>
            </w:r>
          </w:p>
          <w:p w:rsidR="00C272C7" w:rsidRPr="009135E8" w:rsidRDefault="00C272C7" w:rsidP="00260F37">
            <w:pPr>
              <w:pStyle w:val="Odstavekseznama"/>
              <w:numPr>
                <w:ilvl w:val="0"/>
                <w:numId w:val="93"/>
              </w:numPr>
              <w:suppressAutoHyphens/>
              <w:jc w:val="both"/>
              <w:rPr>
                <w:rFonts w:cs="Arial"/>
              </w:rPr>
            </w:pPr>
            <w:r w:rsidRPr="009135E8">
              <w:rPr>
                <w:rFonts w:cs="Arial"/>
              </w:rPr>
              <w:t>Sodniški zbor dirk je dolžan:</w:t>
            </w:r>
          </w:p>
          <w:p w:rsidR="00C272C7" w:rsidRPr="009135E8" w:rsidRDefault="00C272C7" w:rsidP="00260F37">
            <w:pPr>
              <w:pStyle w:val="Odstavekseznama"/>
              <w:numPr>
                <w:ilvl w:val="0"/>
                <w:numId w:val="97"/>
              </w:numPr>
              <w:suppressAutoHyphens/>
              <w:ind w:left="1452" w:hanging="283"/>
              <w:jc w:val="both"/>
              <w:rPr>
                <w:rFonts w:cs="Arial"/>
              </w:rPr>
            </w:pPr>
            <w:r w:rsidRPr="009135E8">
              <w:rPr>
                <w:rFonts w:cs="Arial"/>
              </w:rPr>
              <w:t xml:space="preserve">voditi </w:t>
            </w:r>
            <w:r w:rsidRPr="00DF0034">
              <w:rPr>
                <w:rFonts w:cs="Arial"/>
                <w:color w:val="FF0000"/>
              </w:rPr>
              <w:t>zapisnik</w:t>
            </w:r>
            <w:r w:rsidRPr="009135E8">
              <w:rPr>
                <w:rFonts w:cs="Arial"/>
              </w:rPr>
              <w:t xml:space="preserve"> dirk, v katerem morajo biti vse listine, ki na dan dirk prispejo k sodniškemu zboru in vodstvu dirk, splošne odločitve sodniškega zbora, protesti in njihove odločitve ter izrečene kazni;   </w:t>
            </w:r>
          </w:p>
          <w:p w:rsidR="00C272C7" w:rsidRPr="009135E8" w:rsidRDefault="00C272C7" w:rsidP="00260F37">
            <w:pPr>
              <w:pStyle w:val="Odstavekseznama"/>
              <w:numPr>
                <w:ilvl w:val="0"/>
                <w:numId w:val="97"/>
              </w:numPr>
              <w:suppressAutoHyphens/>
              <w:ind w:left="1418" w:hanging="284"/>
              <w:jc w:val="both"/>
              <w:rPr>
                <w:rFonts w:cs="Arial"/>
              </w:rPr>
            </w:pPr>
            <w:r w:rsidRPr="009135E8">
              <w:rPr>
                <w:rFonts w:cs="Arial"/>
              </w:rPr>
              <w:t>sestaviti zapisnik dirk. Ta mora vsebovati od spodaj navedenih podatkov vse dostopne, in sicer:</w:t>
            </w:r>
          </w:p>
          <w:p w:rsidR="00C272C7" w:rsidRPr="009135E8" w:rsidRDefault="00C272C7" w:rsidP="00260F37">
            <w:pPr>
              <w:pStyle w:val="Odstavekseznama"/>
              <w:numPr>
                <w:ilvl w:val="0"/>
                <w:numId w:val="89"/>
              </w:numPr>
              <w:suppressAutoHyphens/>
              <w:ind w:left="1701" w:hanging="283"/>
              <w:jc w:val="both"/>
              <w:rPr>
                <w:rFonts w:cs="Arial"/>
              </w:rPr>
            </w:pPr>
            <w:r w:rsidRPr="009135E8">
              <w:rPr>
                <w:rFonts w:cs="Arial"/>
              </w:rPr>
              <w:t xml:space="preserve">za uvrščenega konja: ime, lastnika, voznika, trenerja, uvrstitev, dirkalno stezo, skupen čas, kilometrski čas, nagrado dirke, častno nagrado </w:t>
            </w:r>
          </w:p>
          <w:p w:rsidR="00C272C7" w:rsidRPr="009135E8" w:rsidRDefault="00C272C7" w:rsidP="00260F37">
            <w:pPr>
              <w:pStyle w:val="Odstavekseznama"/>
              <w:numPr>
                <w:ilvl w:val="0"/>
                <w:numId w:val="89"/>
              </w:numPr>
              <w:suppressAutoHyphens/>
              <w:ind w:left="1701" w:hanging="283"/>
              <w:jc w:val="both"/>
              <w:rPr>
                <w:rFonts w:cs="Arial"/>
              </w:rPr>
            </w:pPr>
            <w:r w:rsidRPr="009135E8">
              <w:rPr>
                <w:rFonts w:cs="Arial"/>
              </w:rPr>
              <w:t>za neuvrščenega konja: ime, lastnika, voznika, trenerja, mesto, dirkalno stezo;</w:t>
            </w:r>
          </w:p>
          <w:p w:rsidR="00C272C7" w:rsidRPr="009135E8" w:rsidRDefault="00C272C7" w:rsidP="00260F37">
            <w:pPr>
              <w:pStyle w:val="Odstavekseznama"/>
              <w:numPr>
                <w:ilvl w:val="0"/>
                <w:numId w:val="89"/>
              </w:numPr>
              <w:suppressAutoHyphens/>
              <w:ind w:left="1701" w:hanging="283"/>
              <w:jc w:val="both"/>
              <w:rPr>
                <w:rFonts w:cs="Arial"/>
              </w:rPr>
            </w:pPr>
            <w:r w:rsidRPr="009135E8">
              <w:rPr>
                <w:rFonts w:cs="Arial"/>
              </w:rPr>
              <w:t xml:space="preserve">dan in kraj štarta, stanje steze ( hitra, dobra, srednja, težka ali </w:t>
            </w:r>
            <w:r w:rsidRPr="009135E8">
              <w:rPr>
                <w:rFonts w:cs="Arial"/>
              </w:rPr>
              <w:lastRenderedPageBreak/>
              <w:t xml:space="preserve">globoka ), </w:t>
            </w:r>
          </w:p>
          <w:p w:rsidR="00C272C7" w:rsidRPr="009135E8" w:rsidRDefault="00C272C7" w:rsidP="00260F37">
            <w:pPr>
              <w:pStyle w:val="Odstavekseznama"/>
              <w:numPr>
                <w:ilvl w:val="0"/>
                <w:numId w:val="89"/>
              </w:numPr>
              <w:suppressAutoHyphens/>
              <w:ind w:left="1701" w:hanging="283"/>
              <w:jc w:val="both"/>
              <w:rPr>
                <w:rFonts w:cs="Arial"/>
              </w:rPr>
            </w:pPr>
            <w:r w:rsidRPr="009135E8">
              <w:rPr>
                <w:rFonts w:cs="Arial"/>
              </w:rPr>
              <w:t xml:space="preserve">proteste in odločitve, izrečene kazni </w:t>
            </w:r>
            <w:r w:rsidRPr="00DF0034">
              <w:rPr>
                <w:rFonts w:cs="Arial"/>
                <w:color w:val="FF0000"/>
              </w:rPr>
              <w:t>z utemeljitvijo</w:t>
            </w:r>
            <w:r w:rsidRPr="009135E8">
              <w:rPr>
                <w:rFonts w:cs="Arial"/>
              </w:rPr>
              <w:t>, ki jih je sprejel;</w:t>
            </w:r>
          </w:p>
          <w:p w:rsidR="00C272C7" w:rsidRPr="009135E8" w:rsidRDefault="00C272C7" w:rsidP="00260F37">
            <w:pPr>
              <w:pStyle w:val="Odstavekseznama"/>
              <w:numPr>
                <w:ilvl w:val="0"/>
                <w:numId w:val="89"/>
              </w:numPr>
              <w:suppressAutoHyphens/>
              <w:ind w:left="1701" w:hanging="283"/>
              <w:jc w:val="both"/>
              <w:rPr>
                <w:rFonts w:cs="Arial"/>
              </w:rPr>
            </w:pPr>
            <w:r w:rsidRPr="009135E8">
              <w:rPr>
                <w:rFonts w:cs="Arial"/>
              </w:rPr>
              <w:t>ostale zadeve, ki mu jih odredi vodstvo dirk;</w:t>
            </w:r>
          </w:p>
          <w:p w:rsidR="00C272C7" w:rsidRPr="009135E8" w:rsidRDefault="00C272C7" w:rsidP="00260F37">
            <w:pPr>
              <w:pStyle w:val="Odstavekseznama"/>
              <w:numPr>
                <w:ilvl w:val="0"/>
                <w:numId w:val="97"/>
              </w:numPr>
              <w:suppressAutoHyphens/>
              <w:ind w:left="1418" w:hanging="284"/>
              <w:jc w:val="both"/>
              <w:rPr>
                <w:rFonts w:cs="Arial"/>
              </w:rPr>
            </w:pPr>
            <w:r w:rsidRPr="009135E8">
              <w:rPr>
                <w:rFonts w:cs="Arial"/>
              </w:rPr>
              <w:t>sprejeti proteste in vsa sporočila drugih vrst;</w:t>
            </w:r>
          </w:p>
          <w:p w:rsidR="00C272C7" w:rsidRPr="009135E8" w:rsidRDefault="00C272C7" w:rsidP="00260F37">
            <w:pPr>
              <w:pStyle w:val="Odstavekseznama"/>
              <w:numPr>
                <w:ilvl w:val="0"/>
                <w:numId w:val="97"/>
              </w:numPr>
              <w:suppressAutoHyphens/>
              <w:ind w:left="1418" w:hanging="284"/>
              <w:jc w:val="both"/>
              <w:rPr>
                <w:rFonts w:cs="Arial"/>
              </w:rPr>
            </w:pPr>
            <w:r w:rsidRPr="009135E8">
              <w:rPr>
                <w:rFonts w:cs="Arial"/>
              </w:rPr>
              <w:t>zapisati svoje odločitve;</w:t>
            </w:r>
          </w:p>
          <w:p w:rsidR="00C272C7" w:rsidRPr="009135E8" w:rsidRDefault="00C272C7" w:rsidP="00260F37">
            <w:pPr>
              <w:pStyle w:val="Odstavekseznama"/>
              <w:numPr>
                <w:ilvl w:val="0"/>
                <w:numId w:val="97"/>
              </w:numPr>
              <w:suppressAutoHyphens/>
              <w:ind w:left="1418" w:hanging="284"/>
              <w:jc w:val="both"/>
            </w:pPr>
            <w:r w:rsidRPr="009135E8">
              <w:rPr>
                <w:rFonts w:cs="Arial"/>
              </w:rPr>
              <w:t>pravočasno zagotoviti objavo sprememb programa dirke;</w:t>
            </w:r>
          </w:p>
          <w:p w:rsidR="009D38D8" w:rsidRPr="003036F5" w:rsidRDefault="00C272C7" w:rsidP="00260F37">
            <w:pPr>
              <w:pStyle w:val="Odstavekseznama"/>
              <w:numPr>
                <w:ilvl w:val="0"/>
                <w:numId w:val="97"/>
              </w:numPr>
              <w:suppressAutoHyphens/>
              <w:ind w:left="1418" w:hanging="284"/>
              <w:jc w:val="both"/>
              <w:rPr>
                <w:rFonts w:cs="Arial"/>
              </w:rPr>
            </w:pPr>
            <w:r w:rsidRPr="009135E8">
              <w:t>v primeru višje sile predlagati delegatu oziroma vodstvu dirk prekinitev tekmovalnega dne.</w:t>
            </w:r>
          </w:p>
        </w:tc>
      </w:tr>
      <w:tr w:rsidR="009D38D8" w:rsidRPr="001A6D0B" w:rsidTr="00BC038A">
        <w:tc>
          <w:tcPr>
            <w:tcW w:w="2505" w:type="pct"/>
          </w:tcPr>
          <w:p w:rsidR="009D38D8" w:rsidRPr="001A6D0B" w:rsidRDefault="00DF0034" w:rsidP="00DF0034">
            <w:pPr>
              <w:rPr>
                <w:b/>
              </w:rPr>
            </w:pPr>
            <w:r>
              <w:rPr>
                <w:b/>
              </w:rPr>
              <w:lastRenderedPageBreak/>
              <w:t>50</w:t>
            </w:r>
            <w:r w:rsidR="009D38D8" w:rsidRPr="00577BFF">
              <w:rPr>
                <w:b/>
              </w:rPr>
              <w:t>. člen:</w:t>
            </w:r>
            <w:r w:rsidR="009D38D8">
              <w:rPr>
                <w:b/>
              </w:rPr>
              <w:t xml:space="preserve"> </w:t>
            </w:r>
            <w:r>
              <w:rPr>
                <w:b/>
              </w:rPr>
              <w:t>Vodja dirke, delegat dirke</w:t>
            </w:r>
          </w:p>
        </w:tc>
        <w:tc>
          <w:tcPr>
            <w:tcW w:w="2495" w:type="pct"/>
          </w:tcPr>
          <w:p w:rsidR="009D38D8" w:rsidRPr="001A6D0B" w:rsidRDefault="00DF0034" w:rsidP="00DF0034">
            <w:pPr>
              <w:rPr>
                <w:b/>
              </w:rPr>
            </w:pPr>
            <w:r>
              <w:rPr>
                <w:b/>
              </w:rPr>
              <w:t>50</w:t>
            </w:r>
            <w:r w:rsidR="009D38D8" w:rsidRPr="00577BFF">
              <w:rPr>
                <w:b/>
              </w:rPr>
              <w:t>. člen:</w:t>
            </w:r>
            <w:r w:rsidR="009D38D8">
              <w:rPr>
                <w:b/>
              </w:rPr>
              <w:t xml:space="preserve"> </w:t>
            </w:r>
            <w:r>
              <w:rPr>
                <w:b/>
              </w:rPr>
              <w:t xml:space="preserve">Vodja dirke, delegat dirke </w:t>
            </w:r>
            <w:r w:rsidRPr="00DF0034">
              <w:rPr>
                <w:b/>
                <w:color w:val="FF0000"/>
              </w:rPr>
              <w:t>in napovedovalec</w:t>
            </w:r>
            <w:r>
              <w:rPr>
                <w:b/>
              </w:rPr>
              <w:t xml:space="preserve"> </w:t>
            </w:r>
          </w:p>
        </w:tc>
      </w:tr>
      <w:tr w:rsidR="009D38D8" w:rsidRPr="003036F5" w:rsidTr="00BC038A">
        <w:tc>
          <w:tcPr>
            <w:tcW w:w="2505" w:type="pct"/>
          </w:tcPr>
          <w:p w:rsidR="00DF0034" w:rsidRPr="00D16F60" w:rsidRDefault="00DF0034" w:rsidP="00260F37">
            <w:pPr>
              <w:pStyle w:val="Odstavekseznama"/>
              <w:numPr>
                <w:ilvl w:val="0"/>
                <w:numId w:val="98"/>
              </w:numPr>
              <w:suppressAutoHyphens/>
              <w:jc w:val="both"/>
              <w:rPr>
                <w:rFonts w:cs="Arial"/>
              </w:rPr>
            </w:pPr>
            <w:r w:rsidRPr="00D16F60">
              <w:rPr>
                <w:rFonts w:cs="Arial"/>
              </w:rPr>
              <w:t>Prireditelj mora za pripravo in izpeljavo kasaških dirk imenovati vodjo dirke.</w:t>
            </w:r>
          </w:p>
          <w:p w:rsidR="00DF0034" w:rsidRPr="00D16F60" w:rsidRDefault="00DF0034" w:rsidP="00260F37">
            <w:pPr>
              <w:pStyle w:val="Odstavekseznama"/>
              <w:numPr>
                <w:ilvl w:val="0"/>
                <w:numId w:val="98"/>
              </w:numPr>
              <w:suppressAutoHyphens/>
              <w:jc w:val="both"/>
              <w:rPr>
                <w:rFonts w:cs="Arial"/>
              </w:rPr>
            </w:pPr>
            <w:r w:rsidRPr="00D16F60">
              <w:rPr>
                <w:rFonts w:cs="Arial"/>
              </w:rPr>
              <w:t>Vodja dirke je na dan prireditve dolžan urediti vse tehnične zahteve za normalni potek dirke, in sicer:</w:t>
            </w:r>
          </w:p>
          <w:p w:rsidR="00DF0034" w:rsidRPr="00D16F60" w:rsidRDefault="00DF0034" w:rsidP="00260F37">
            <w:pPr>
              <w:pStyle w:val="Odstavekseznama"/>
              <w:numPr>
                <w:ilvl w:val="0"/>
                <w:numId w:val="101"/>
              </w:numPr>
              <w:suppressAutoHyphens/>
              <w:ind w:left="1418" w:hanging="284"/>
              <w:jc w:val="both"/>
              <w:rPr>
                <w:rFonts w:cs="Arial"/>
              </w:rPr>
            </w:pPr>
            <w:r w:rsidRPr="00D16F60">
              <w:rPr>
                <w:rFonts w:cs="Arial"/>
              </w:rPr>
              <w:t>poskrbi, da so na dan prireditve prisotni veterinar, zdravnik, reševalno vozilo, štarter, štartni avtomobil, avtomobil za sodnike, kovač;</w:t>
            </w:r>
          </w:p>
          <w:p w:rsidR="00DF0034" w:rsidRPr="00D16F60" w:rsidRDefault="00DF0034" w:rsidP="00260F37">
            <w:pPr>
              <w:pStyle w:val="Odstavekseznama"/>
              <w:numPr>
                <w:ilvl w:val="0"/>
                <w:numId w:val="101"/>
              </w:numPr>
              <w:suppressAutoHyphens/>
              <w:ind w:left="1418" w:hanging="284"/>
              <w:jc w:val="both"/>
            </w:pPr>
            <w:r w:rsidRPr="00D16F60">
              <w:rPr>
                <w:rFonts w:cs="Arial"/>
              </w:rPr>
              <w:t>poskrbi, da sta tekmovalna steza in steza za sodniški avto primerno urejeni;</w:t>
            </w:r>
          </w:p>
          <w:p w:rsidR="00DF0034" w:rsidRPr="00D16F60" w:rsidRDefault="00DF0034" w:rsidP="00260F37">
            <w:pPr>
              <w:pStyle w:val="Odstavekseznama"/>
              <w:numPr>
                <w:ilvl w:val="0"/>
                <w:numId w:val="101"/>
              </w:numPr>
              <w:suppressAutoHyphens/>
              <w:ind w:left="1418" w:hanging="284"/>
              <w:jc w:val="both"/>
              <w:rPr>
                <w:rFonts w:cs="Arial"/>
              </w:rPr>
            </w:pPr>
            <w:r w:rsidRPr="00D16F60">
              <w:rPr>
                <w:rFonts w:cs="Arial"/>
              </w:rPr>
              <w:t>poskrbi, da je tekmovalna steza med dirko primerno vzdrževana;</w:t>
            </w:r>
          </w:p>
          <w:p w:rsidR="00DF0034" w:rsidRPr="00D16F60" w:rsidRDefault="00DF0034" w:rsidP="00260F37">
            <w:pPr>
              <w:pStyle w:val="Odstavekseznama"/>
              <w:numPr>
                <w:ilvl w:val="0"/>
                <w:numId w:val="101"/>
              </w:numPr>
              <w:suppressAutoHyphens/>
              <w:ind w:left="1418" w:hanging="284"/>
              <w:jc w:val="both"/>
              <w:rPr>
                <w:rFonts w:cs="Arial"/>
              </w:rPr>
            </w:pPr>
            <w:r w:rsidRPr="00D16F60">
              <w:rPr>
                <w:rFonts w:cs="Arial"/>
              </w:rPr>
              <w:t>poskrbi, da je primerno urejen boks za odvzem doping vzorca;</w:t>
            </w:r>
          </w:p>
          <w:p w:rsidR="00DF0034" w:rsidRPr="00D16F60" w:rsidRDefault="00DF0034" w:rsidP="00260F37">
            <w:pPr>
              <w:pStyle w:val="Odstavekseznama"/>
              <w:numPr>
                <w:ilvl w:val="0"/>
                <w:numId w:val="101"/>
              </w:numPr>
              <w:suppressAutoHyphens/>
              <w:ind w:left="1418" w:hanging="284"/>
              <w:jc w:val="both"/>
              <w:rPr>
                <w:rFonts w:cs="Arial"/>
              </w:rPr>
            </w:pPr>
            <w:r w:rsidRPr="00D16F60">
              <w:rPr>
                <w:rFonts w:cs="Arial"/>
              </w:rPr>
              <w:t>poskrbi za primeren prostor za tekmovalne konje;</w:t>
            </w:r>
          </w:p>
          <w:p w:rsidR="00DF0034" w:rsidRPr="00D16F60" w:rsidRDefault="00DF0034" w:rsidP="00260F37">
            <w:pPr>
              <w:pStyle w:val="Odstavekseznama"/>
              <w:numPr>
                <w:ilvl w:val="0"/>
                <w:numId w:val="101"/>
              </w:numPr>
              <w:suppressAutoHyphens/>
              <w:ind w:left="1418" w:hanging="284"/>
              <w:jc w:val="both"/>
              <w:rPr>
                <w:rFonts w:cs="Arial"/>
              </w:rPr>
            </w:pPr>
            <w:r w:rsidRPr="00D16F60">
              <w:rPr>
                <w:rFonts w:cs="Arial"/>
              </w:rPr>
              <w:t>skozi celotno dirko mora biti prisoten in na razpolago sodnikom, tehničnemu osebju in delegatu;</w:t>
            </w:r>
          </w:p>
          <w:p w:rsidR="00DF0034" w:rsidRPr="00D16F60" w:rsidRDefault="00DF0034" w:rsidP="00260F37">
            <w:pPr>
              <w:pStyle w:val="Odstavekseznama"/>
              <w:numPr>
                <w:ilvl w:val="0"/>
                <w:numId w:val="101"/>
              </w:numPr>
              <w:suppressAutoHyphens/>
              <w:ind w:left="1418" w:hanging="284"/>
              <w:jc w:val="both"/>
              <w:rPr>
                <w:rFonts w:cs="Arial"/>
              </w:rPr>
            </w:pPr>
            <w:r w:rsidRPr="00D16F60">
              <w:rPr>
                <w:rFonts w:cs="Arial"/>
              </w:rPr>
              <w:t>eno uro pred prireditvijo skupaj z delegatom preverita vse zadolžitve vodje dirk;</w:t>
            </w:r>
          </w:p>
          <w:p w:rsidR="00DF0034" w:rsidRPr="00D16F60" w:rsidRDefault="00DF0034" w:rsidP="00260F37">
            <w:pPr>
              <w:pStyle w:val="Odstavekseznama"/>
              <w:numPr>
                <w:ilvl w:val="0"/>
                <w:numId w:val="101"/>
              </w:numPr>
              <w:suppressAutoHyphens/>
              <w:ind w:left="1418" w:hanging="284"/>
              <w:jc w:val="both"/>
              <w:rPr>
                <w:rFonts w:cs="Arial"/>
              </w:rPr>
            </w:pPr>
            <w:r w:rsidRPr="00D16F60">
              <w:rPr>
                <w:rFonts w:cs="Arial"/>
              </w:rPr>
              <w:t>v primeru nesreče poskrbi za nujne ukrepe.</w:t>
            </w:r>
          </w:p>
          <w:p w:rsidR="00DF0034" w:rsidRPr="00D16F60" w:rsidRDefault="00DF0034" w:rsidP="00260F37">
            <w:pPr>
              <w:pStyle w:val="Odstavekseznama"/>
              <w:numPr>
                <w:ilvl w:val="0"/>
                <w:numId w:val="98"/>
              </w:numPr>
              <w:suppressAutoHyphens/>
              <w:jc w:val="both"/>
              <w:rPr>
                <w:rFonts w:cs="Arial"/>
              </w:rPr>
            </w:pPr>
            <w:r w:rsidRPr="00D16F60">
              <w:rPr>
                <w:rFonts w:cs="Arial"/>
              </w:rPr>
              <w:t>Naloga vodje dirke je priprava in izpeljava dirk, če po PKD za to niso izrecno pristojni drugi funkcionarji.</w:t>
            </w:r>
          </w:p>
          <w:p w:rsidR="00DF0034" w:rsidRPr="00D16F60" w:rsidRDefault="00DF0034" w:rsidP="00260F37">
            <w:pPr>
              <w:pStyle w:val="Odstavekseznama"/>
              <w:numPr>
                <w:ilvl w:val="0"/>
                <w:numId w:val="98"/>
              </w:numPr>
              <w:suppressAutoHyphens/>
              <w:jc w:val="both"/>
            </w:pPr>
            <w:r w:rsidRPr="00D16F60">
              <w:rPr>
                <w:rFonts w:cs="Arial"/>
              </w:rPr>
              <w:t xml:space="preserve">Za vse tekme </w:t>
            </w:r>
            <w:r w:rsidRPr="00DF0034">
              <w:rPr>
                <w:rFonts w:cs="Arial"/>
                <w:strike/>
              </w:rPr>
              <w:t>predsednik Zveze</w:t>
            </w:r>
            <w:r w:rsidRPr="00D16F60">
              <w:rPr>
                <w:rFonts w:cs="Arial"/>
              </w:rPr>
              <w:t xml:space="preserve"> imenuje delegata dirke. Delegat na prireditvi je lahko oseba, ki ima opravljen izpit iz poznavanja PKD, pozna področja delovanja kasaškega športa in organizacije dirk ter ima v kasaštvu izkušnje, avtoriteto in spoštovanje. </w:t>
            </w:r>
            <w:r w:rsidRPr="00D40E3C">
              <w:rPr>
                <w:rFonts w:cs="Arial"/>
                <w:strike/>
              </w:rPr>
              <w:t>Delegate dirk predlaga Strokovni odbor, Upravni odbor jih potrdi.</w:t>
            </w:r>
          </w:p>
          <w:p w:rsidR="00DF0034" w:rsidRPr="00D16F60" w:rsidRDefault="00DF0034" w:rsidP="00260F37">
            <w:pPr>
              <w:pStyle w:val="Odstavekseznama"/>
              <w:numPr>
                <w:ilvl w:val="0"/>
                <w:numId w:val="98"/>
              </w:numPr>
              <w:suppressAutoHyphens/>
              <w:jc w:val="both"/>
              <w:rPr>
                <w:rFonts w:cs="Arial"/>
              </w:rPr>
            </w:pPr>
            <w:r w:rsidRPr="00D16F60">
              <w:rPr>
                <w:rFonts w:cs="Arial"/>
              </w:rPr>
              <w:t>Izvajalec izobraževanja za delegate je</w:t>
            </w:r>
            <w:r w:rsidRPr="00D40E3C">
              <w:rPr>
                <w:rFonts w:cs="Arial"/>
                <w:strike/>
              </w:rPr>
              <w:t xml:space="preserve"> Zveza</w:t>
            </w:r>
            <w:r w:rsidRPr="00D16F60">
              <w:rPr>
                <w:rFonts w:cs="Arial"/>
              </w:rPr>
              <w:t>.</w:t>
            </w:r>
          </w:p>
          <w:p w:rsidR="00DF0034" w:rsidRPr="00D16F60" w:rsidRDefault="00DF0034" w:rsidP="00260F37">
            <w:pPr>
              <w:pStyle w:val="Odstavekseznama"/>
              <w:numPr>
                <w:ilvl w:val="0"/>
                <w:numId w:val="98"/>
              </w:numPr>
              <w:suppressAutoHyphens/>
              <w:jc w:val="both"/>
              <w:rPr>
                <w:rFonts w:cs="Arial"/>
              </w:rPr>
            </w:pPr>
            <w:r w:rsidRPr="00D16F60">
              <w:rPr>
                <w:rFonts w:cs="Arial"/>
              </w:rPr>
              <w:t>Vloga delegata je opazovalne in svetovalne narave.</w:t>
            </w:r>
          </w:p>
          <w:p w:rsidR="00DF0034" w:rsidRPr="00D16F60" w:rsidRDefault="00DF0034" w:rsidP="00260F37">
            <w:pPr>
              <w:pStyle w:val="Odstavekseznama"/>
              <w:numPr>
                <w:ilvl w:val="0"/>
                <w:numId w:val="98"/>
              </w:numPr>
              <w:suppressAutoHyphens/>
              <w:jc w:val="both"/>
              <w:rPr>
                <w:rFonts w:cs="Arial"/>
              </w:rPr>
            </w:pPr>
            <w:r w:rsidRPr="00D16F60">
              <w:rPr>
                <w:rFonts w:cs="Arial"/>
              </w:rPr>
              <w:t>Pristojnosti delegata so:</w:t>
            </w:r>
          </w:p>
          <w:p w:rsidR="00DF0034" w:rsidRPr="00D16F60" w:rsidRDefault="00DF0034" w:rsidP="00260F37">
            <w:pPr>
              <w:pStyle w:val="Odstavekseznama"/>
              <w:numPr>
                <w:ilvl w:val="0"/>
                <w:numId w:val="99"/>
              </w:numPr>
              <w:suppressAutoHyphens/>
              <w:ind w:left="1418" w:hanging="284"/>
              <w:jc w:val="both"/>
              <w:rPr>
                <w:rFonts w:cs="Arial"/>
              </w:rPr>
            </w:pPr>
            <w:r w:rsidRPr="00D16F60">
              <w:rPr>
                <w:rFonts w:cs="Arial"/>
              </w:rPr>
              <w:t>da pred prireditvijo preveri stanje tekmovalne steze;</w:t>
            </w:r>
          </w:p>
          <w:p w:rsidR="00DF0034" w:rsidRPr="00D16F60" w:rsidRDefault="00DF0034" w:rsidP="00260F37">
            <w:pPr>
              <w:pStyle w:val="Odstavekseznama"/>
              <w:numPr>
                <w:ilvl w:val="0"/>
                <w:numId w:val="99"/>
              </w:numPr>
              <w:suppressAutoHyphens/>
              <w:ind w:left="1418" w:hanging="284"/>
              <w:jc w:val="both"/>
              <w:rPr>
                <w:rFonts w:cs="Arial"/>
              </w:rPr>
            </w:pPr>
            <w:r w:rsidRPr="00D16F60">
              <w:rPr>
                <w:rFonts w:cs="Arial"/>
              </w:rPr>
              <w:t>da preveri ustreznost minimalnih varnostnih pogojev na hipodromskem prostoru;</w:t>
            </w:r>
          </w:p>
          <w:p w:rsidR="00DF0034" w:rsidRPr="00D16F60" w:rsidRDefault="00DF0034" w:rsidP="00260F37">
            <w:pPr>
              <w:pStyle w:val="Odstavekseznama"/>
              <w:numPr>
                <w:ilvl w:val="0"/>
                <w:numId w:val="99"/>
              </w:numPr>
              <w:suppressAutoHyphens/>
              <w:ind w:left="1418" w:hanging="284"/>
              <w:jc w:val="both"/>
              <w:rPr>
                <w:rFonts w:cs="Arial"/>
              </w:rPr>
            </w:pPr>
            <w:r w:rsidRPr="00D16F60">
              <w:rPr>
                <w:rFonts w:cs="Arial"/>
              </w:rPr>
              <w:t>da preveri ustreznost minimalnih zahtevanih tehničnih pogojev in tehničnih služb pri organizaciji dirk;</w:t>
            </w:r>
          </w:p>
          <w:p w:rsidR="00DF0034" w:rsidRPr="00D16F60" w:rsidRDefault="00DF0034" w:rsidP="00260F37">
            <w:pPr>
              <w:pStyle w:val="Odstavekseznama"/>
              <w:numPr>
                <w:ilvl w:val="0"/>
                <w:numId w:val="99"/>
              </w:numPr>
              <w:suppressAutoHyphens/>
              <w:ind w:left="1418" w:hanging="284"/>
              <w:jc w:val="both"/>
            </w:pPr>
            <w:r w:rsidRPr="00D16F60">
              <w:rPr>
                <w:rFonts w:cs="Arial"/>
              </w:rPr>
              <w:t>da v času dirke sledi sami izvedbi tekmovalnih točk tako v smislu same tehnične izvedbe dirkalne točke ter tudi v smislu kakovosti sojenja;</w:t>
            </w:r>
          </w:p>
          <w:p w:rsidR="00DF0034" w:rsidRPr="00D16F60" w:rsidRDefault="00DF0034" w:rsidP="00260F37">
            <w:pPr>
              <w:pStyle w:val="Odstavekseznama"/>
              <w:numPr>
                <w:ilvl w:val="0"/>
                <w:numId w:val="99"/>
              </w:numPr>
              <w:suppressAutoHyphens/>
              <w:ind w:left="1418" w:hanging="284"/>
              <w:jc w:val="both"/>
            </w:pPr>
            <w:r w:rsidRPr="00D16F60">
              <w:rPr>
                <w:rFonts w:cs="Arial"/>
              </w:rPr>
              <w:lastRenderedPageBreak/>
              <w:t>da sledi tudi vsem ostalim dogodkom na tekmovalni dan, ki lahko vplivajo na izvedbo in kakovost prireditve.</w:t>
            </w:r>
          </w:p>
          <w:p w:rsidR="00DF0034" w:rsidRPr="00D16F60" w:rsidRDefault="00DF0034" w:rsidP="00260F37">
            <w:pPr>
              <w:pStyle w:val="Odstavekseznama"/>
              <w:numPr>
                <w:ilvl w:val="0"/>
                <w:numId w:val="98"/>
              </w:numPr>
              <w:suppressAutoHyphens/>
              <w:jc w:val="both"/>
              <w:rPr>
                <w:rFonts w:cs="Arial"/>
              </w:rPr>
            </w:pPr>
            <w:r w:rsidRPr="00D16F60">
              <w:rPr>
                <w:rFonts w:cs="Arial"/>
              </w:rPr>
              <w:t>Dolžnost delegata je:</w:t>
            </w:r>
          </w:p>
          <w:p w:rsidR="00DF0034" w:rsidRPr="00D16F60" w:rsidRDefault="00DF0034" w:rsidP="00260F37">
            <w:pPr>
              <w:pStyle w:val="Odstavekseznama"/>
              <w:numPr>
                <w:ilvl w:val="0"/>
                <w:numId w:val="100"/>
              </w:numPr>
              <w:suppressAutoHyphens/>
              <w:ind w:left="1418" w:hanging="284"/>
              <w:jc w:val="both"/>
            </w:pPr>
            <w:r w:rsidRPr="00D16F60">
              <w:rPr>
                <w:rFonts w:cs="Arial"/>
              </w:rPr>
              <w:t>da v primeru kakršnih koli večjih odstopanj od minimalnih zahtevanih pogojev ali kriterijev, na to opozori vodstvo prireditelja ali predsednika sodniškega zbora;</w:t>
            </w:r>
          </w:p>
          <w:p w:rsidR="009D38D8" w:rsidRPr="00DF0034" w:rsidRDefault="00DF0034" w:rsidP="00260F37">
            <w:pPr>
              <w:pStyle w:val="Odstavekseznama"/>
              <w:numPr>
                <w:ilvl w:val="0"/>
                <w:numId w:val="100"/>
              </w:numPr>
              <w:suppressAutoHyphens/>
              <w:ind w:left="1418" w:hanging="284"/>
              <w:jc w:val="both"/>
            </w:pPr>
            <w:r w:rsidRPr="00D16F60">
              <w:rPr>
                <w:rFonts w:cs="Arial"/>
              </w:rPr>
              <w:t>da po prireditvi oz. najkasneje v 24 urah pošlje poročilo na predpisanem obrazcu o izvedbi tekmovalnega dne. Obrazec poročila predpiše predsednik Strokovnega odbora.</w:t>
            </w:r>
          </w:p>
        </w:tc>
        <w:tc>
          <w:tcPr>
            <w:tcW w:w="2495" w:type="pct"/>
          </w:tcPr>
          <w:p w:rsidR="00DF0034" w:rsidRPr="00D16F60" w:rsidRDefault="00DF0034" w:rsidP="00260F37">
            <w:pPr>
              <w:pStyle w:val="Odstavekseznama"/>
              <w:numPr>
                <w:ilvl w:val="0"/>
                <w:numId w:val="102"/>
              </w:numPr>
              <w:suppressAutoHyphens/>
              <w:jc w:val="both"/>
              <w:rPr>
                <w:rFonts w:cs="Arial"/>
              </w:rPr>
            </w:pPr>
            <w:r w:rsidRPr="00D16F60">
              <w:rPr>
                <w:rFonts w:cs="Arial"/>
              </w:rPr>
              <w:lastRenderedPageBreak/>
              <w:t>Prireditelj mora za pripravo in izpeljavo kasaških dirk imenovati vodjo dirke.</w:t>
            </w:r>
          </w:p>
          <w:p w:rsidR="00DF0034" w:rsidRPr="00D16F60" w:rsidRDefault="00DF0034" w:rsidP="00260F37">
            <w:pPr>
              <w:pStyle w:val="Odstavekseznama"/>
              <w:numPr>
                <w:ilvl w:val="0"/>
                <w:numId w:val="102"/>
              </w:numPr>
              <w:suppressAutoHyphens/>
              <w:jc w:val="both"/>
              <w:rPr>
                <w:rFonts w:cs="Arial"/>
              </w:rPr>
            </w:pPr>
            <w:r w:rsidRPr="00D16F60">
              <w:rPr>
                <w:rFonts w:cs="Arial"/>
              </w:rPr>
              <w:t>Vodja dirke je na dan prireditve dolžan urediti vse tehnične zahteve za normalni potek dirke, in sicer:</w:t>
            </w:r>
          </w:p>
          <w:p w:rsidR="00DF0034" w:rsidRPr="00D16F60" w:rsidRDefault="00DF0034" w:rsidP="00260F37">
            <w:pPr>
              <w:pStyle w:val="Odstavekseznama"/>
              <w:numPr>
                <w:ilvl w:val="0"/>
                <w:numId w:val="103"/>
              </w:numPr>
              <w:suppressAutoHyphens/>
              <w:ind w:left="1452"/>
              <w:jc w:val="both"/>
              <w:rPr>
                <w:rFonts w:cs="Arial"/>
              </w:rPr>
            </w:pPr>
            <w:r w:rsidRPr="00D16F60">
              <w:rPr>
                <w:rFonts w:cs="Arial"/>
              </w:rPr>
              <w:t>poskrbi, da so na dan prireditve prisotni veterinar, zdravnik, reševalno vozilo, štarter, štartni avtomobil, avtomobil za sodnike, kovač;</w:t>
            </w:r>
          </w:p>
          <w:p w:rsidR="00DF0034" w:rsidRPr="00D16F60" w:rsidRDefault="00DF0034" w:rsidP="00260F37">
            <w:pPr>
              <w:pStyle w:val="Odstavekseznama"/>
              <w:numPr>
                <w:ilvl w:val="0"/>
                <w:numId w:val="103"/>
              </w:numPr>
              <w:suppressAutoHyphens/>
              <w:ind w:left="1418" w:hanging="284"/>
              <w:jc w:val="both"/>
            </w:pPr>
            <w:r w:rsidRPr="00D16F60">
              <w:rPr>
                <w:rFonts w:cs="Arial"/>
              </w:rPr>
              <w:t>poskrbi, da sta tekmovalna steza in steza za sodniški avto primerno urejeni;</w:t>
            </w:r>
          </w:p>
          <w:p w:rsidR="00DF0034" w:rsidRPr="00D16F60" w:rsidRDefault="00DF0034" w:rsidP="00260F37">
            <w:pPr>
              <w:pStyle w:val="Odstavekseznama"/>
              <w:numPr>
                <w:ilvl w:val="0"/>
                <w:numId w:val="103"/>
              </w:numPr>
              <w:suppressAutoHyphens/>
              <w:ind w:left="1418" w:hanging="284"/>
              <w:jc w:val="both"/>
              <w:rPr>
                <w:rFonts w:cs="Arial"/>
              </w:rPr>
            </w:pPr>
            <w:r w:rsidRPr="00D16F60">
              <w:rPr>
                <w:rFonts w:cs="Arial"/>
              </w:rPr>
              <w:t>poskrbi, da je tekmovalna steza med dirko primerno vzdrževana;</w:t>
            </w:r>
          </w:p>
          <w:p w:rsidR="00DF0034" w:rsidRPr="00D16F60" w:rsidRDefault="00DF0034" w:rsidP="00260F37">
            <w:pPr>
              <w:pStyle w:val="Odstavekseznama"/>
              <w:numPr>
                <w:ilvl w:val="0"/>
                <w:numId w:val="103"/>
              </w:numPr>
              <w:suppressAutoHyphens/>
              <w:ind w:left="1418" w:hanging="284"/>
              <w:jc w:val="both"/>
              <w:rPr>
                <w:rFonts w:cs="Arial"/>
              </w:rPr>
            </w:pPr>
            <w:r w:rsidRPr="00D16F60">
              <w:rPr>
                <w:rFonts w:cs="Arial"/>
              </w:rPr>
              <w:t>poskrbi, da je primerno urejen boks za odvzem doping vzorca;</w:t>
            </w:r>
          </w:p>
          <w:p w:rsidR="00DF0034" w:rsidRPr="00D16F60" w:rsidRDefault="00DF0034" w:rsidP="00260F37">
            <w:pPr>
              <w:pStyle w:val="Odstavekseznama"/>
              <w:numPr>
                <w:ilvl w:val="0"/>
                <w:numId w:val="103"/>
              </w:numPr>
              <w:suppressAutoHyphens/>
              <w:ind w:left="1418" w:hanging="284"/>
              <w:jc w:val="both"/>
              <w:rPr>
                <w:rFonts w:cs="Arial"/>
              </w:rPr>
            </w:pPr>
            <w:r w:rsidRPr="00D16F60">
              <w:rPr>
                <w:rFonts w:cs="Arial"/>
              </w:rPr>
              <w:t>poskrbi za primeren prostor za tekmovalne konje;</w:t>
            </w:r>
          </w:p>
          <w:p w:rsidR="00DF0034" w:rsidRPr="00D16F60" w:rsidRDefault="00DF0034" w:rsidP="00260F37">
            <w:pPr>
              <w:pStyle w:val="Odstavekseznama"/>
              <w:numPr>
                <w:ilvl w:val="0"/>
                <w:numId w:val="103"/>
              </w:numPr>
              <w:suppressAutoHyphens/>
              <w:ind w:left="1418" w:hanging="284"/>
              <w:jc w:val="both"/>
              <w:rPr>
                <w:rFonts w:cs="Arial"/>
              </w:rPr>
            </w:pPr>
            <w:r w:rsidRPr="00D16F60">
              <w:rPr>
                <w:rFonts w:cs="Arial"/>
              </w:rPr>
              <w:t>skozi celotno dirko mora biti prisoten in na razpolago sodnikom, tehničnemu osebju in delegatu;</w:t>
            </w:r>
          </w:p>
          <w:p w:rsidR="00DF0034" w:rsidRPr="00D16F60" w:rsidRDefault="00DF0034" w:rsidP="00260F37">
            <w:pPr>
              <w:pStyle w:val="Odstavekseznama"/>
              <w:numPr>
                <w:ilvl w:val="0"/>
                <w:numId w:val="103"/>
              </w:numPr>
              <w:suppressAutoHyphens/>
              <w:ind w:left="1418" w:hanging="284"/>
              <w:jc w:val="both"/>
              <w:rPr>
                <w:rFonts w:cs="Arial"/>
              </w:rPr>
            </w:pPr>
            <w:r w:rsidRPr="00D16F60">
              <w:rPr>
                <w:rFonts w:cs="Arial"/>
              </w:rPr>
              <w:t>eno uro pred prireditvijo skupaj z delegatom preverita vse zadolžitve vodje dirk;</w:t>
            </w:r>
          </w:p>
          <w:p w:rsidR="00DF0034" w:rsidRPr="002B36AD" w:rsidRDefault="00DF0034" w:rsidP="00260F37">
            <w:pPr>
              <w:pStyle w:val="Odstavekseznama"/>
              <w:numPr>
                <w:ilvl w:val="0"/>
                <w:numId w:val="103"/>
              </w:numPr>
              <w:suppressAutoHyphens/>
              <w:ind w:left="1418" w:hanging="284"/>
              <w:jc w:val="both"/>
              <w:rPr>
                <w:rFonts w:cs="Arial"/>
              </w:rPr>
            </w:pPr>
            <w:r w:rsidRPr="002B36AD">
              <w:rPr>
                <w:rFonts w:cs="Arial"/>
              </w:rPr>
              <w:t>v primeru nesreče poskrbi za nujne ukrepe.</w:t>
            </w:r>
          </w:p>
          <w:p w:rsidR="00DF0034" w:rsidRPr="002B36AD" w:rsidRDefault="00DF0034" w:rsidP="00260F37">
            <w:pPr>
              <w:pStyle w:val="Odstavekseznama"/>
              <w:numPr>
                <w:ilvl w:val="0"/>
                <w:numId w:val="102"/>
              </w:numPr>
              <w:suppressAutoHyphens/>
              <w:jc w:val="both"/>
              <w:rPr>
                <w:rFonts w:cs="Arial"/>
              </w:rPr>
            </w:pPr>
            <w:r w:rsidRPr="002B36AD">
              <w:rPr>
                <w:rFonts w:cs="Arial"/>
              </w:rPr>
              <w:t>Naloga vodje dirke je priprava in izpeljava dirk, če po PKD za to niso izrecno pristojni drugi funkcionarji.</w:t>
            </w:r>
          </w:p>
          <w:p w:rsidR="00DF0034" w:rsidRPr="00D40E3C" w:rsidRDefault="00DF0034" w:rsidP="00260F37">
            <w:pPr>
              <w:pStyle w:val="Odstavekseznama"/>
              <w:numPr>
                <w:ilvl w:val="0"/>
                <w:numId w:val="102"/>
              </w:numPr>
              <w:suppressAutoHyphens/>
              <w:jc w:val="both"/>
              <w:rPr>
                <w:strike/>
                <w:color w:val="FF0000"/>
              </w:rPr>
            </w:pPr>
            <w:r w:rsidRPr="002B36AD">
              <w:rPr>
                <w:rFonts w:cs="Arial"/>
              </w:rPr>
              <w:t xml:space="preserve">Za vse tekme </w:t>
            </w:r>
            <w:r w:rsidRPr="00D40E3C">
              <w:rPr>
                <w:rFonts w:cs="Arial"/>
                <w:color w:val="FF0000"/>
              </w:rPr>
              <w:t>Zveze  predsednik delegatov</w:t>
            </w:r>
            <w:r w:rsidRPr="002B36AD">
              <w:rPr>
                <w:rFonts w:cs="Arial"/>
              </w:rPr>
              <w:t xml:space="preserve"> imenuje delegata dirke. Delegat na prireditvi je lahko oseba, ki ima opravljen izpit iz poznavanja PKD, pozna področja delovanja kasaškega športa in organizacije dirk ter ima v kasaštvu izkušnje, avtoriteto in spoštovanje. </w:t>
            </w:r>
            <w:r w:rsidRPr="00D40E3C">
              <w:rPr>
                <w:rFonts w:cs="Arial"/>
                <w:color w:val="FF0000"/>
              </w:rPr>
              <w:t xml:space="preserve">Delegate dirk predlagajo društva, ki so člani zveze.  Seznam delegatov za posamezno sezono na predlog potrdi UO KZS  </w:t>
            </w:r>
          </w:p>
          <w:p w:rsidR="00DF0034" w:rsidRPr="002B36AD" w:rsidRDefault="00DF0034" w:rsidP="00260F37">
            <w:pPr>
              <w:pStyle w:val="Odstavekseznama"/>
              <w:numPr>
                <w:ilvl w:val="0"/>
                <w:numId w:val="102"/>
              </w:numPr>
              <w:suppressAutoHyphens/>
              <w:jc w:val="both"/>
              <w:rPr>
                <w:rFonts w:cs="Arial"/>
                <w:strike/>
              </w:rPr>
            </w:pPr>
            <w:r w:rsidRPr="002B36AD">
              <w:rPr>
                <w:rFonts w:cs="Arial"/>
              </w:rPr>
              <w:t xml:space="preserve">Izvajalec izobraževanja za delegate je </w:t>
            </w:r>
            <w:r w:rsidRPr="00D40E3C">
              <w:rPr>
                <w:rFonts w:cs="Arial"/>
                <w:color w:val="FF0000"/>
              </w:rPr>
              <w:t>strokovni odbor.</w:t>
            </w:r>
          </w:p>
          <w:p w:rsidR="00DF0034" w:rsidRPr="002B36AD" w:rsidRDefault="00DF0034" w:rsidP="00260F37">
            <w:pPr>
              <w:pStyle w:val="Odstavekseznama"/>
              <w:numPr>
                <w:ilvl w:val="0"/>
                <w:numId w:val="102"/>
              </w:numPr>
              <w:suppressAutoHyphens/>
              <w:jc w:val="both"/>
              <w:rPr>
                <w:rFonts w:cs="Arial"/>
              </w:rPr>
            </w:pPr>
            <w:r w:rsidRPr="002B36AD">
              <w:rPr>
                <w:rFonts w:cs="Arial"/>
              </w:rPr>
              <w:t>Vloga delegata je opazovalne in svetovalne narave.</w:t>
            </w:r>
          </w:p>
          <w:p w:rsidR="00DF0034" w:rsidRPr="002B36AD" w:rsidRDefault="00DF0034" w:rsidP="00260F37">
            <w:pPr>
              <w:pStyle w:val="Odstavekseznama"/>
              <w:numPr>
                <w:ilvl w:val="0"/>
                <w:numId w:val="102"/>
              </w:numPr>
              <w:suppressAutoHyphens/>
              <w:jc w:val="both"/>
              <w:rPr>
                <w:rFonts w:cs="Arial"/>
              </w:rPr>
            </w:pPr>
            <w:r w:rsidRPr="002B36AD">
              <w:rPr>
                <w:rFonts w:cs="Arial"/>
              </w:rPr>
              <w:t>Pristojnosti delegata so:</w:t>
            </w:r>
          </w:p>
          <w:p w:rsidR="00DF0034" w:rsidRPr="002B36AD" w:rsidRDefault="00DF0034" w:rsidP="00260F37">
            <w:pPr>
              <w:pStyle w:val="Odstavekseznama"/>
              <w:numPr>
                <w:ilvl w:val="0"/>
                <w:numId w:val="104"/>
              </w:numPr>
              <w:suppressAutoHyphens/>
              <w:ind w:left="1452" w:hanging="425"/>
              <w:jc w:val="both"/>
              <w:rPr>
                <w:rFonts w:cs="Arial"/>
              </w:rPr>
            </w:pPr>
            <w:r w:rsidRPr="002B36AD">
              <w:rPr>
                <w:rFonts w:cs="Arial"/>
              </w:rPr>
              <w:t>da pred prireditvijo preveri stanje tekmovalne steze;</w:t>
            </w:r>
          </w:p>
          <w:p w:rsidR="00DF0034" w:rsidRPr="002B36AD" w:rsidRDefault="00DF0034" w:rsidP="00260F37">
            <w:pPr>
              <w:pStyle w:val="Odstavekseznama"/>
              <w:numPr>
                <w:ilvl w:val="0"/>
                <w:numId w:val="104"/>
              </w:numPr>
              <w:suppressAutoHyphens/>
              <w:ind w:left="1418" w:hanging="284"/>
              <w:jc w:val="both"/>
              <w:rPr>
                <w:rFonts w:cs="Arial"/>
              </w:rPr>
            </w:pPr>
            <w:r w:rsidRPr="002B36AD">
              <w:rPr>
                <w:rFonts w:cs="Arial"/>
              </w:rPr>
              <w:t>da preveri ustreznost minimalnih varnostnih pogojev na hipodromskem prostoru;</w:t>
            </w:r>
          </w:p>
          <w:p w:rsidR="00DF0034" w:rsidRPr="002B36AD" w:rsidRDefault="00DF0034" w:rsidP="00260F37">
            <w:pPr>
              <w:pStyle w:val="Odstavekseznama"/>
              <w:numPr>
                <w:ilvl w:val="0"/>
                <w:numId w:val="104"/>
              </w:numPr>
              <w:suppressAutoHyphens/>
              <w:ind w:left="1418" w:hanging="284"/>
              <w:jc w:val="both"/>
              <w:rPr>
                <w:rFonts w:cs="Arial"/>
              </w:rPr>
            </w:pPr>
            <w:r w:rsidRPr="002B36AD">
              <w:rPr>
                <w:rFonts w:cs="Arial"/>
              </w:rPr>
              <w:t>da preveri ustreznost minimalnih zahtevanih tehničnih pogojev in tehničnih služb pri organizaciji dirk;</w:t>
            </w:r>
          </w:p>
          <w:p w:rsidR="00DF0034" w:rsidRPr="00D40E3C" w:rsidRDefault="00DF0034" w:rsidP="00260F37">
            <w:pPr>
              <w:pStyle w:val="Odstavekseznama"/>
              <w:numPr>
                <w:ilvl w:val="0"/>
                <w:numId w:val="104"/>
              </w:numPr>
              <w:suppressAutoHyphens/>
              <w:ind w:left="1418" w:hanging="284"/>
              <w:jc w:val="both"/>
              <w:rPr>
                <w:rFonts w:cs="Arial"/>
                <w:color w:val="FF0000"/>
              </w:rPr>
            </w:pPr>
            <w:r w:rsidRPr="00D40E3C">
              <w:rPr>
                <w:rFonts w:cs="Arial"/>
                <w:color w:val="FF0000"/>
              </w:rPr>
              <w:t>da preveri pravočasen prihod sodnikov na tekmovalni dan</w:t>
            </w:r>
          </w:p>
          <w:p w:rsidR="00DF0034" w:rsidRPr="002B36AD" w:rsidRDefault="00DF0034" w:rsidP="00260F37">
            <w:pPr>
              <w:pStyle w:val="Odstavekseznama"/>
              <w:numPr>
                <w:ilvl w:val="0"/>
                <w:numId w:val="104"/>
              </w:numPr>
              <w:suppressAutoHyphens/>
              <w:ind w:left="1418" w:hanging="284"/>
              <w:jc w:val="both"/>
            </w:pPr>
            <w:r w:rsidRPr="002B36AD">
              <w:rPr>
                <w:rFonts w:cs="Arial"/>
              </w:rPr>
              <w:lastRenderedPageBreak/>
              <w:t>da v času dirke sledi sami izvedbi tekmovalnih točk tako v smislu same tehnične izvedbe dirkalne točke ter tudi v smislu kakovosti sojenja;</w:t>
            </w:r>
          </w:p>
          <w:p w:rsidR="00DF0034" w:rsidRPr="00D16F60" w:rsidRDefault="00DF0034" w:rsidP="00260F37">
            <w:pPr>
              <w:pStyle w:val="Odstavekseznama"/>
              <w:numPr>
                <w:ilvl w:val="0"/>
                <w:numId w:val="104"/>
              </w:numPr>
              <w:suppressAutoHyphens/>
              <w:ind w:left="1418" w:hanging="284"/>
              <w:jc w:val="both"/>
            </w:pPr>
            <w:r w:rsidRPr="00D16F60">
              <w:rPr>
                <w:rFonts w:cs="Arial"/>
              </w:rPr>
              <w:t>da sledi tudi vsem ostalim dogodkom na tekmovalni dan, ki lahko vplivajo na izvedbo in kakovost prireditve.</w:t>
            </w:r>
          </w:p>
          <w:p w:rsidR="00DF0034" w:rsidRPr="00D16F60" w:rsidRDefault="00DF0034" w:rsidP="00260F37">
            <w:pPr>
              <w:pStyle w:val="Odstavekseznama"/>
              <w:numPr>
                <w:ilvl w:val="0"/>
                <w:numId w:val="102"/>
              </w:numPr>
              <w:suppressAutoHyphens/>
              <w:jc w:val="both"/>
              <w:rPr>
                <w:rFonts w:cs="Arial"/>
              </w:rPr>
            </w:pPr>
            <w:r w:rsidRPr="00D16F60">
              <w:rPr>
                <w:rFonts w:cs="Arial"/>
              </w:rPr>
              <w:t>Dolžnost delegata je:</w:t>
            </w:r>
          </w:p>
          <w:p w:rsidR="00DF0034" w:rsidRPr="00D16F60" w:rsidRDefault="00DF0034" w:rsidP="00260F37">
            <w:pPr>
              <w:pStyle w:val="Odstavekseznama"/>
              <w:numPr>
                <w:ilvl w:val="0"/>
                <w:numId w:val="105"/>
              </w:numPr>
              <w:suppressAutoHyphens/>
              <w:ind w:left="1452" w:hanging="283"/>
              <w:jc w:val="both"/>
            </w:pPr>
            <w:r w:rsidRPr="00D16F60">
              <w:rPr>
                <w:rFonts w:cs="Arial"/>
              </w:rPr>
              <w:t>da v primeru kakršnih koli večjih odstopanj od minimalnih zahtevanih pogojev ali kriterijev, na to opozori vodstvo prireditelja ali predsednika sodniškega zbora;</w:t>
            </w:r>
          </w:p>
          <w:p w:rsidR="00DF0034" w:rsidRPr="000C27FD" w:rsidRDefault="00DF0034" w:rsidP="00260F37">
            <w:pPr>
              <w:pStyle w:val="Odstavekseznama"/>
              <w:numPr>
                <w:ilvl w:val="0"/>
                <w:numId w:val="105"/>
              </w:numPr>
              <w:suppressAutoHyphens/>
              <w:ind w:left="1418" w:hanging="284"/>
              <w:jc w:val="both"/>
            </w:pPr>
            <w:r w:rsidRPr="00D16F60">
              <w:rPr>
                <w:rFonts w:cs="Arial"/>
              </w:rPr>
              <w:t>da po prireditvi oz. najkasneje v 24 urah pošlje poročilo na predpisanem obrazcu o izvedbi tekmovalnega dne. Obrazec poročila predpiše predsednik Strokovnega odbora.</w:t>
            </w:r>
          </w:p>
          <w:p w:rsidR="00DF0034" w:rsidRPr="00D40E3C" w:rsidRDefault="00DF0034" w:rsidP="00260F37">
            <w:pPr>
              <w:pStyle w:val="Odstavekseznama"/>
              <w:numPr>
                <w:ilvl w:val="0"/>
                <w:numId w:val="102"/>
              </w:numPr>
              <w:suppressAutoHyphens/>
              <w:jc w:val="both"/>
              <w:rPr>
                <w:color w:val="FF0000"/>
              </w:rPr>
            </w:pPr>
            <w:r w:rsidRPr="00D40E3C">
              <w:rPr>
                <w:color w:val="FF0000"/>
              </w:rPr>
              <w:t>Prireditelj določi napovedovalca, ki je dolžan objektivno sporočiti odločitve organizatorja in SZ, ki so potrebne za izvajanje tekmovalnega dne.</w:t>
            </w:r>
          </w:p>
          <w:p w:rsidR="009D38D8" w:rsidRPr="003036F5" w:rsidRDefault="009D38D8" w:rsidP="009D38D8">
            <w:pPr>
              <w:pStyle w:val="Odstavekseznama"/>
              <w:suppressAutoHyphens/>
              <w:jc w:val="both"/>
              <w:rPr>
                <w:rFonts w:cs="Arial"/>
              </w:rPr>
            </w:pPr>
          </w:p>
        </w:tc>
      </w:tr>
      <w:tr w:rsidR="009D38D8" w:rsidRPr="001A6D0B" w:rsidTr="00BC038A">
        <w:tc>
          <w:tcPr>
            <w:tcW w:w="2505" w:type="pct"/>
          </w:tcPr>
          <w:p w:rsidR="009D38D8" w:rsidRPr="001A6D0B" w:rsidRDefault="00D40E3C" w:rsidP="00D40E3C">
            <w:pPr>
              <w:rPr>
                <w:b/>
              </w:rPr>
            </w:pPr>
            <w:r>
              <w:rPr>
                <w:b/>
              </w:rPr>
              <w:lastRenderedPageBreak/>
              <w:t>52</w:t>
            </w:r>
            <w:r w:rsidR="009D38D8" w:rsidRPr="00577BFF">
              <w:rPr>
                <w:b/>
              </w:rPr>
              <w:t>. člen:</w:t>
            </w:r>
            <w:r w:rsidR="009D38D8">
              <w:rPr>
                <w:b/>
              </w:rPr>
              <w:t xml:space="preserve"> </w:t>
            </w:r>
            <w:r>
              <w:rPr>
                <w:b/>
              </w:rPr>
              <w:t>Štarter</w:t>
            </w:r>
          </w:p>
        </w:tc>
        <w:tc>
          <w:tcPr>
            <w:tcW w:w="2495" w:type="pct"/>
          </w:tcPr>
          <w:p w:rsidR="009D38D8" w:rsidRPr="001A6D0B" w:rsidRDefault="00D40E3C" w:rsidP="00D40E3C">
            <w:pPr>
              <w:rPr>
                <w:b/>
              </w:rPr>
            </w:pPr>
            <w:r>
              <w:rPr>
                <w:b/>
              </w:rPr>
              <w:t>52</w:t>
            </w:r>
            <w:r w:rsidRPr="00577BFF">
              <w:rPr>
                <w:b/>
              </w:rPr>
              <w:t>. člen:</w:t>
            </w:r>
            <w:r>
              <w:rPr>
                <w:b/>
              </w:rPr>
              <w:t xml:space="preserve"> Štarter</w:t>
            </w:r>
          </w:p>
        </w:tc>
      </w:tr>
      <w:tr w:rsidR="009D38D8" w:rsidRPr="003036F5" w:rsidTr="00BC038A">
        <w:tc>
          <w:tcPr>
            <w:tcW w:w="2505" w:type="pct"/>
          </w:tcPr>
          <w:p w:rsidR="00D40E3C" w:rsidRPr="00D16F60" w:rsidRDefault="00D40E3C" w:rsidP="00D40E3C">
            <w:pPr>
              <w:rPr>
                <w:rFonts w:cs="Arial"/>
              </w:rPr>
            </w:pPr>
            <w:r w:rsidRPr="00C01F98">
              <w:rPr>
                <w:rFonts w:cs="Arial"/>
              </w:rPr>
              <w:t>Prireditelj mora imenovati štarterja, ki štarta dirke v skladu s PKD</w:t>
            </w:r>
            <w:r>
              <w:rPr>
                <w:rFonts w:cs="Arial"/>
              </w:rPr>
              <w:t>.</w:t>
            </w:r>
            <w:r w:rsidRPr="00C01F98">
              <w:rPr>
                <w:rFonts w:cs="Arial"/>
              </w:rPr>
              <w:t xml:space="preserve"> Dirke s štartom iz obrata </w:t>
            </w:r>
            <w:r w:rsidRPr="00D40E3C">
              <w:rPr>
                <w:rFonts w:cs="Arial"/>
                <w:strike/>
              </w:rPr>
              <w:t>štarta</w:t>
            </w:r>
            <w:r w:rsidRPr="00C01F98">
              <w:rPr>
                <w:rFonts w:cs="Arial"/>
              </w:rPr>
              <w:t xml:space="preserve"> sodnik</w:t>
            </w:r>
            <w:r w:rsidRPr="00D16F60">
              <w:rPr>
                <w:rFonts w:cs="Arial"/>
              </w:rPr>
              <w:t>.</w:t>
            </w:r>
          </w:p>
          <w:p w:rsidR="009D38D8" w:rsidRPr="003036F5" w:rsidRDefault="009D38D8" w:rsidP="009D38D8">
            <w:pPr>
              <w:pStyle w:val="Odstavekseznama"/>
              <w:suppressAutoHyphens/>
              <w:jc w:val="both"/>
              <w:rPr>
                <w:rFonts w:cs="Arial"/>
              </w:rPr>
            </w:pPr>
          </w:p>
        </w:tc>
        <w:tc>
          <w:tcPr>
            <w:tcW w:w="2495" w:type="pct"/>
          </w:tcPr>
          <w:p w:rsidR="00D40E3C" w:rsidRPr="00615FB4" w:rsidRDefault="00D40E3C" w:rsidP="00D40E3C">
            <w:pPr>
              <w:rPr>
                <w:rFonts w:cs="Arial"/>
              </w:rPr>
            </w:pPr>
            <w:r w:rsidRPr="00615FB4">
              <w:rPr>
                <w:rFonts w:cs="Arial"/>
              </w:rPr>
              <w:t>Prireditelj mora imenovati štarterja, ki štarta dirke v skladu s PKD</w:t>
            </w:r>
            <w:r w:rsidRPr="00D40E3C">
              <w:rPr>
                <w:rFonts w:cs="Arial"/>
                <w:color w:val="FF0000"/>
              </w:rPr>
              <w:t>. V primeru ustrezne tehnologije štarter ni potreben.</w:t>
            </w:r>
            <w:r w:rsidRPr="00615FB4">
              <w:rPr>
                <w:rFonts w:cs="Arial"/>
              </w:rPr>
              <w:t xml:space="preserve"> Dirke s štartom iz obrata </w:t>
            </w:r>
            <w:r w:rsidRPr="00D40E3C">
              <w:rPr>
                <w:rFonts w:cs="Arial"/>
                <w:color w:val="FF0000"/>
              </w:rPr>
              <w:t>izvede</w:t>
            </w:r>
            <w:r w:rsidRPr="00615FB4">
              <w:rPr>
                <w:rFonts w:cs="Arial"/>
              </w:rPr>
              <w:t xml:space="preserve"> sodnik. </w:t>
            </w:r>
          </w:p>
          <w:p w:rsidR="009D38D8" w:rsidRPr="003036F5" w:rsidRDefault="009D38D8" w:rsidP="009D38D8">
            <w:pPr>
              <w:pStyle w:val="Odstavekseznama"/>
              <w:suppressAutoHyphens/>
              <w:jc w:val="both"/>
              <w:rPr>
                <w:rFonts w:cs="Arial"/>
              </w:rPr>
            </w:pPr>
          </w:p>
        </w:tc>
      </w:tr>
      <w:tr w:rsidR="009D38D8" w:rsidRPr="001A6D0B" w:rsidTr="00BC038A">
        <w:tc>
          <w:tcPr>
            <w:tcW w:w="2505" w:type="pct"/>
          </w:tcPr>
          <w:p w:rsidR="009D38D8" w:rsidRPr="001A6D0B" w:rsidRDefault="00005F28" w:rsidP="00005F28">
            <w:pPr>
              <w:rPr>
                <w:b/>
              </w:rPr>
            </w:pPr>
            <w:r>
              <w:rPr>
                <w:b/>
              </w:rPr>
              <w:t>54</w:t>
            </w:r>
            <w:r w:rsidR="009D38D8" w:rsidRPr="00577BFF">
              <w:rPr>
                <w:b/>
              </w:rPr>
              <w:t>. člen:</w:t>
            </w:r>
            <w:r>
              <w:rPr>
                <w:b/>
              </w:rPr>
              <w:t xml:space="preserve"> Doseženi časi</w:t>
            </w:r>
          </w:p>
        </w:tc>
        <w:tc>
          <w:tcPr>
            <w:tcW w:w="2495" w:type="pct"/>
          </w:tcPr>
          <w:p w:rsidR="009D38D8" w:rsidRPr="001A6D0B" w:rsidRDefault="00005F28" w:rsidP="009D38D8">
            <w:pPr>
              <w:rPr>
                <w:b/>
              </w:rPr>
            </w:pPr>
            <w:r>
              <w:rPr>
                <w:b/>
              </w:rPr>
              <w:t>54</w:t>
            </w:r>
            <w:r w:rsidRPr="00577BFF">
              <w:rPr>
                <w:b/>
              </w:rPr>
              <w:t>. člen:</w:t>
            </w:r>
            <w:r>
              <w:rPr>
                <w:b/>
              </w:rPr>
              <w:t xml:space="preserve"> Doseženi časi</w:t>
            </w:r>
          </w:p>
        </w:tc>
      </w:tr>
      <w:tr w:rsidR="009D38D8" w:rsidRPr="003036F5" w:rsidTr="00BC038A">
        <w:tc>
          <w:tcPr>
            <w:tcW w:w="2505" w:type="pct"/>
          </w:tcPr>
          <w:p w:rsidR="00005F28" w:rsidRPr="00D16F60" w:rsidRDefault="00005F28" w:rsidP="00260F37">
            <w:pPr>
              <w:pStyle w:val="Odstavekseznama"/>
              <w:numPr>
                <w:ilvl w:val="0"/>
                <w:numId w:val="106"/>
              </w:numPr>
              <w:suppressAutoHyphens/>
              <w:jc w:val="both"/>
              <w:rPr>
                <w:rFonts w:cs="Arial"/>
              </w:rPr>
            </w:pPr>
            <w:r w:rsidRPr="00D16F60">
              <w:rPr>
                <w:rFonts w:cs="Arial"/>
              </w:rPr>
              <w:t>Sodniški zbor zabeleži čase, ki so jih konji dosegli v dirki, in sicer:</w:t>
            </w:r>
          </w:p>
          <w:p w:rsidR="00005F28" w:rsidRPr="00D16F60" w:rsidRDefault="00005F28" w:rsidP="00260F37">
            <w:pPr>
              <w:pStyle w:val="Odstavekseznama"/>
              <w:numPr>
                <w:ilvl w:val="0"/>
                <w:numId w:val="107"/>
              </w:numPr>
              <w:suppressAutoHyphens/>
              <w:ind w:left="1418" w:hanging="284"/>
              <w:jc w:val="both"/>
            </w:pPr>
            <w:r w:rsidRPr="00D16F60">
              <w:rPr>
                <w:rFonts w:cs="Arial"/>
              </w:rPr>
              <w:t>skupni čas;</w:t>
            </w:r>
          </w:p>
          <w:p w:rsidR="00005F28" w:rsidRPr="00D16F60" w:rsidRDefault="00005F28" w:rsidP="00260F37">
            <w:pPr>
              <w:pStyle w:val="Odstavekseznama"/>
              <w:numPr>
                <w:ilvl w:val="0"/>
                <w:numId w:val="107"/>
              </w:numPr>
              <w:suppressAutoHyphens/>
              <w:ind w:left="1418" w:hanging="284"/>
              <w:jc w:val="both"/>
              <w:rPr>
                <w:rFonts w:cs="Arial"/>
              </w:rPr>
            </w:pPr>
            <w:r>
              <w:rPr>
                <w:rFonts w:cs="Arial"/>
              </w:rPr>
              <w:t xml:space="preserve">( </w:t>
            </w:r>
            <w:r w:rsidRPr="00D16F60">
              <w:rPr>
                <w:rFonts w:cs="Arial"/>
              </w:rPr>
              <w:t>povprečni</w:t>
            </w:r>
            <w:r>
              <w:rPr>
                <w:rFonts w:cs="Arial"/>
              </w:rPr>
              <w:t xml:space="preserve"> )</w:t>
            </w:r>
            <w:r w:rsidRPr="00D16F60">
              <w:rPr>
                <w:rFonts w:cs="Arial"/>
              </w:rPr>
              <w:t xml:space="preserve"> kilometrski čas;</w:t>
            </w:r>
          </w:p>
          <w:p w:rsidR="00005F28" w:rsidRPr="00005F28" w:rsidRDefault="00005F28" w:rsidP="00260F37">
            <w:pPr>
              <w:pStyle w:val="Odstavekseznama"/>
              <w:numPr>
                <w:ilvl w:val="0"/>
                <w:numId w:val="107"/>
              </w:numPr>
              <w:suppressAutoHyphens/>
              <w:ind w:left="1418" w:hanging="284"/>
              <w:jc w:val="both"/>
              <w:rPr>
                <w:strike/>
              </w:rPr>
            </w:pPr>
            <w:r w:rsidRPr="00005F28">
              <w:rPr>
                <w:rFonts w:cs="Arial"/>
                <w:strike/>
              </w:rPr>
              <w:t>ugotoviti, kateri konj je distanciran, to je 10 sekund za zmagovalcem, razen pri dvoletnikih, kjer velja pravilo 20 sekund za zmagovalcem.</w:t>
            </w:r>
          </w:p>
          <w:p w:rsidR="009D38D8" w:rsidRPr="00005F28" w:rsidRDefault="00005F28" w:rsidP="00260F37">
            <w:pPr>
              <w:pStyle w:val="Odstavekseznama"/>
              <w:numPr>
                <w:ilvl w:val="0"/>
                <w:numId w:val="106"/>
              </w:numPr>
              <w:suppressAutoHyphens/>
              <w:jc w:val="both"/>
            </w:pPr>
            <w:r w:rsidRPr="00D16F60">
              <w:rPr>
                <w:rFonts w:cs="Arial"/>
              </w:rPr>
              <w:t xml:space="preserve">Čase </w:t>
            </w:r>
            <w:r>
              <w:rPr>
                <w:rFonts w:cs="Arial"/>
              </w:rPr>
              <w:t xml:space="preserve">( </w:t>
            </w:r>
            <w:r w:rsidRPr="00D16F60">
              <w:rPr>
                <w:rFonts w:cs="Arial"/>
              </w:rPr>
              <w:t>skupne in kilometrske</w:t>
            </w:r>
            <w:r>
              <w:rPr>
                <w:rFonts w:cs="Arial"/>
              </w:rPr>
              <w:t xml:space="preserve"> )</w:t>
            </w:r>
            <w:r w:rsidRPr="00D16F60">
              <w:rPr>
                <w:rFonts w:cs="Arial"/>
              </w:rPr>
              <w:t xml:space="preserve"> se ugotavlja na 1/10 sekunde natančno. Zaokroževanje stotink poteka tako, da se 5 na mestu stotink zaokroži navzgor.</w:t>
            </w:r>
          </w:p>
        </w:tc>
        <w:tc>
          <w:tcPr>
            <w:tcW w:w="2495" w:type="pct"/>
          </w:tcPr>
          <w:p w:rsidR="00005F28" w:rsidRPr="00D16F60" w:rsidRDefault="00005F28" w:rsidP="00260F37">
            <w:pPr>
              <w:pStyle w:val="Odstavekseznama"/>
              <w:numPr>
                <w:ilvl w:val="0"/>
                <w:numId w:val="108"/>
              </w:numPr>
              <w:suppressAutoHyphens/>
              <w:jc w:val="both"/>
              <w:rPr>
                <w:rFonts w:cs="Arial"/>
              </w:rPr>
            </w:pPr>
            <w:r w:rsidRPr="00D16F60">
              <w:rPr>
                <w:rFonts w:cs="Arial"/>
              </w:rPr>
              <w:t>Sodniški zbor zabeleži čase, ki so jih konji dosegli v dirki, in sicer:</w:t>
            </w:r>
          </w:p>
          <w:p w:rsidR="00005F28" w:rsidRPr="00D16F60" w:rsidRDefault="00005F28" w:rsidP="00260F37">
            <w:pPr>
              <w:pStyle w:val="Odstavekseznama"/>
              <w:numPr>
                <w:ilvl w:val="0"/>
                <w:numId w:val="107"/>
              </w:numPr>
              <w:suppressAutoHyphens/>
              <w:ind w:left="1418" w:hanging="284"/>
              <w:jc w:val="both"/>
            </w:pPr>
            <w:r w:rsidRPr="00D16F60">
              <w:rPr>
                <w:rFonts w:cs="Arial"/>
              </w:rPr>
              <w:t>skupni čas;</w:t>
            </w:r>
          </w:p>
          <w:p w:rsidR="00005F28" w:rsidRPr="00D16F60" w:rsidRDefault="00005F28" w:rsidP="00260F37">
            <w:pPr>
              <w:pStyle w:val="Odstavekseznama"/>
              <w:numPr>
                <w:ilvl w:val="0"/>
                <w:numId w:val="107"/>
              </w:numPr>
              <w:suppressAutoHyphens/>
              <w:ind w:left="1418" w:hanging="284"/>
              <w:jc w:val="both"/>
              <w:rPr>
                <w:rFonts w:cs="Arial"/>
              </w:rPr>
            </w:pPr>
            <w:r>
              <w:rPr>
                <w:rFonts w:cs="Arial"/>
              </w:rPr>
              <w:t xml:space="preserve">( </w:t>
            </w:r>
            <w:r w:rsidRPr="00D16F60">
              <w:rPr>
                <w:rFonts w:cs="Arial"/>
              </w:rPr>
              <w:t>povprečni</w:t>
            </w:r>
            <w:r>
              <w:rPr>
                <w:rFonts w:cs="Arial"/>
              </w:rPr>
              <w:t xml:space="preserve"> )</w:t>
            </w:r>
            <w:r w:rsidRPr="00D16F60">
              <w:rPr>
                <w:rFonts w:cs="Arial"/>
              </w:rPr>
              <w:t xml:space="preserve"> kilometrski čas;</w:t>
            </w:r>
          </w:p>
          <w:p w:rsidR="00005F28" w:rsidRPr="00D16F60" w:rsidRDefault="00005F28" w:rsidP="00260F37">
            <w:pPr>
              <w:pStyle w:val="Odstavekseznama"/>
              <w:numPr>
                <w:ilvl w:val="0"/>
                <w:numId w:val="108"/>
              </w:numPr>
              <w:suppressAutoHyphens/>
              <w:jc w:val="both"/>
            </w:pPr>
            <w:r w:rsidRPr="00D16F60">
              <w:rPr>
                <w:rFonts w:cs="Arial"/>
              </w:rPr>
              <w:t xml:space="preserve">Čase </w:t>
            </w:r>
            <w:r>
              <w:rPr>
                <w:rFonts w:cs="Arial"/>
              </w:rPr>
              <w:t xml:space="preserve">( </w:t>
            </w:r>
            <w:r w:rsidRPr="00D16F60">
              <w:rPr>
                <w:rFonts w:cs="Arial"/>
              </w:rPr>
              <w:t>skupne in kilometrske</w:t>
            </w:r>
            <w:r>
              <w:rPr>
                <w:rFonts w:cs="Arial"/>
              </w:rPr>
              <w:t xml:space="preserve"> )</w:t>
            </w:r>
            <w:r w:rsidRPr="00D16F60">
              <w:rPr>
                <w:rFonts w:cs="Arial"/>
              </w:rPr>
              <w:t xml:space="preserve"> se ugotavlja na 1/10 sekunde natančno. Zaokroževanje stotink poteka tako, da se 5 na mestu stotink zaokroži navzgor.</w:t>
            </w:r>
          </w:p>
          <w:p w:rsidR="009D38D8" w:rsidRPr="003036F5" w:rsidRDefault="009D38D8" w:rsidP="009D38D8">
            <w:pPr>
              <w:pStyle w:val="Odstavekseznama"/>
              <w:suppressAutoHyphens/>
              <w:jc w:val="both"/>
              <w:rPr>
                <w:rFonts w:cs="Arial"/>
              </w:rPr>
            </w:pPr>
          </w:p>
        </w:tc>
      </w:tr>
      <w:tr w:rsidR="009D38D8" w:rsidRPr="001A6D0B" w:rsidTr="00BC038A">
        <w:tc>
          <w:tcPr>
            <w:tcW w:w="2505" w:type="pct"/>
          </w:tcPr>
          <w:p w:rsidR="009D38D8" w:rsidRPr="001A6D0B" w:rsidRDefault="00005F28" w:rsidP="00005F28">
            <w:pPr>
              <w:rPr>
                <w:b/>
              </w:rPr>
            </w:pPr>
            <w:r>
              <w:rPr>
                <w:b/>
              </w:rPr>
              <w:t>57</w:t>
            </w:r>
            <w:r w:rsidR="009D38D8" w:rsidRPr="00577BFF">
              <w:rPr>
                <w:b/>
              </w:rPr>
              <w:t>. člen:</w:t>
            </w:r>
            <w:r w:rsidR="009D38D8">
              <w:rPr>
                <w:b/>
              </w:rPr>
              <w:t xml:space="preserve"> </w:t>
            </w:r>
            <w:r>
              <w:rPr>
                <w:b/>
              </w:rPr>
              <w:t>Zdravnik na dirkalni prireditvi</w:t>
            </w:r>
          </w:p>
        </w:tc>
        <w:tc>
          <w:tcPr>
            <w:tcW w:w="2495" w:type="pct"/>
          </w:tcPr>
          <w:p w:rsidR="009D38D8" w:rsidRPr="001A6D0B" w:rsidRDefault="00005F28" w:rsidP="009D38D8">
            <w:pPr>
              <w:rPr>
                <w:b/>
              </w:rPr>
            </w:pPr>
            <w:r>
              <w:rPr>
                <w:b/>
              </w:rPr>
              <w:t>57</w:t>
            </w:r>
            <w:r w:rsidRPr="00577BFF">
              <w:rPr>
                <w:b/>
              </w:rPr>
              <w:t>. člen:</w:t>
            </w:r>
            <w:r>
              <w:rPr>
                <w:b/>
              </w:rPr>
              <w:t xml:space="preserve"> Zdravnik na dirkalni prireditvi</w:t>
            </w:r>
          </w:p>
        </w:tc>
      </w:tr>
      <w:tr w:rsidR="009D38D8" w:rsidRPr="003036F5" w:rsidTr="00BC038A">
        <w:tc>
          <w:tcPr>
            <w:tcW w:w="2505" w:type="pct"/>
          </w:tcPr>
          <w:p w:rsidR="009D38D8" w:rsidRPr="00005F28" w:rsidRDefault="00005F28" w:rsidP="00005F28">
            <w:r w:rsidRPr="00D16F60">
              <w:rPr>
                <w:rFonts w:cs="Arial"/>
              </w:rPr>
              <w:t xml:space="preserve">Prireditelj mora poskrbeti, da sta v času dirkalne prireditve na voljo </w:t>
            </w:r>
            <w:r w:rsidRPr="00005F28">
              <w:rPr>
                <w:rFonts w:cs="Arial"/>
                <w:strike/>
              </w:rPr>
              <w:t>zdravnik in</w:t>
            </w:r>
            <w:r w:rsidRPr="00D16F60">
              <w:rPr>
                <w:rFonts w:cs="Arial"/>
              </w:rPr>
              <w:t xml:space="preserve"> reševalno vozilo.</w:t>
            </w:r>
          </w:p>
        </w:tc>
        <w:tc>
          <w:tcPr>
            <w:tcW w:w="2495" w:type="pct"/>
          </w:tcPr>
          <w:p w:rsidR="009D38D8" w:rsidRPr="00005F28" w:rsidRDefault="00005F28" w:rsidP="00005F28">
            <w:r w:rsidRPr="00615FB4">
              <w:rPr>
                <w:rFonts w:cs="Arial"/>
              </w:rPr>
              <w:t xml:space="preserve">Prireditelj mora poskrbeti, da je v času dirkalne prireditve na voljo reševalno vozilo </w:t>
            </w:r>
            <w:r w:rsidRPr="00005F28">
              <w:rPr>
                <w:rFonts w:cs="Arial"/>
                <w:color w:val="FF0000"/>
              </w:rPr>
              <w:t>z osebjem nujne medicinske pomoči.</w:t>
            </w:r>
            <w:r>
              <w:rPr>
                <w:rFonts w:cs="Arial"/>
              </w:rPr>
              <w:t xml:space="preserve"> </w:t>
            </w:r>
          </w:p>
        </w:tc>
      </w:tr>
      <w:tr w:rsidR="009D38D8" w:rsidRPr="001A6D0B" w:rsidTr="00BC038A">
        <w:tc>
          <w:tcPr>
            <w:tcW w:w="2505" w:type="pct"/>
          </w:tcPr>
          <w:p w:rsidR="009D38D8" w:rsidRPr="001A6D0B" w:rsidRDefault="00005F28" w:rsidP="00005F28">
            <w:pPr>
              <w:rPr>
                <w:b/>
              </w:rPr>
            </w:pPr>
            <w:r>
              <w:rPr>
                <w:b/>
              </w:rPr>
              <w:t>59</w:t>
            </w:r>
            <w:r w:rsidR="009D38D8" w:rsidRPr="00577BFF">
              <w:rPr>
                <w:b/>
              </w:rPr>
              <w:t>. člen:</w:t>
            </w:r>
            <w:r w:rsidR="009D38D8">
              <w:rPr>
                <w:b/>
              </w:rPr>
              <w:t xml:space="preserve"> </w:t>
            </w:r>
            <w:r>
              <w:rPr>
                <w:b/>
              </w:rPr>
              <w:t>Prisotnost funkcionarjev in konj</w:t>
            </w:r>
          </w:p>
        </w:tc>
        <w:tc>
          <w:tcPr>
            <w:tcW w:w="2495" w:type="pct"/>
          </w:tcPr>
          <w:p w:rsidR="009D38D8" w:rsidRPr="001A6D0B" w:rsidRDefault="00005F28" w:rsidP="009D38D8">
            <w:pPr>
              <w:rPr>
                <w:b/>
              </w:rPr>
            </w:pPr>
            <w:r>
              <w:rPr>
                <w:b/>
              </w:rPr>
              <w:t>59</w:t>
            </w:r>
            <w:r w:rsidRPr="00577BFF">
              <w:rPr>
                <w:b/>
              </w:rPr>
              <w:t>. člen:</w:t>
            </w:r>
            <w:r>
              <w:rPr>
                <w:b/>
              </w:rPr>
              <w:t xml:space="preserve"> Prisotnost funkcionarjev in konj</w:t>
            </w:r>
          </w:p>
        </w:tc>
      </w:tr>
      <w:tr w:rsidR="009D38D8" w:rsidRPr="003036F5" w:rsidTr="00BC038A">
        <w:tc>
          <w:tcPr>
            <w:tcW w:w="2505" w:type="pct"/>
          </w:tcPr>
          <w:p w:rsidR="00005F28" w:rsidRPr="00D16F60" w:rsidRDefault="00005F28" w:rsidP="00260F37">
            <w:pPr>
              <w:pStyle w:val="Odstavekseznama"/>
              <w:numPr>
                <w:ilvl w:val="0"/>
                <w:numId w:val="109"/>
              </w:numPr>
              <w:suppressAutoHyphens/>
              <w:jc w:val="both"/>
            </w:pPr>
            <w:r w:rsidRPr="00D16F60">
              <w:rPr>
                <w:rFonts w:cs="Arial"/>
              </w:rPr>
              <w:t xml:space="preserve">Vsak funkcionar </w:t>
            </w:r>
            <w:r>
              <w:rPr>
                <w:rFonts w:cs="Arial"/>
              </w:rPr>
              <w:t xml:space="preserve">( </w:t>
            </w:r>
            <w:r w:rsidRPr="00D16F60">
              <w:rPr>
                <w:rFonts w:cs="Arial"/>
              </w:rPr>
              <w:t>delegat dirk, dežurni zdravnik, dežurni veterinar in kovač</w:t>
            </w:r>
            <w:r>
              <w:rPr>
                <w:rFonts w:cs="Arial"/>
              </w:rPr>
              <w:t xml:space="preserve"> )</w:t>
            </w:r>
            <w:r w:rsidRPr="00D16F60">
              <w:rPr>
                <w:rFonts w:cs="Arial"/>
              </w:rPr>
              <w:t xml:space="preserve"> mora biti prisoten ves čas dirkalne prireditve. Dirkalna prireditev se začne eno uro pred prvim štartom in konča pol ure po koncu zadnje dirke.</w:t>
            </w:r>
          </w:p>
          <w:p w:rsidR="009D38D8" w:rsidRPr="00005F28" w:rsidRDefault="00005F28" w:rsidP="00260F37">
            <w:pPr>
              <w:pStyle w:val="Odstavekseznama"/>
              <w:numPr>
                <w:ilvl w:val="0"/>
                <w:numId w:val="109"/>
              </w:numPr>
              <w:suppressAutoHyphens/>
              <w:jc w:val="both"/>
            </w:pPr>
            <w:r w:rsidRPr="00D16F60">
              <w:rPr>
                <w:rFonts w:cs="Arial"/>
              </w:rPr>
              <w:t xml:space="preserve">Vsak konj mora biti prisoten </w:t>
            </w:r>
            <w:r w:rsidRPr="00005F28">
              <w:rPr>
                <w:rFonts w:cs="Arial"/>
                <w:strike/>
              </w:rPr>
              <w:t>na dirkališču</w:t>
            </w:r>
            <w:r w:rsidRPr="00D16F60">
              <w:rPr>
                <w:rFonts w:cs="Arial"/>
              </w:rPr>
              <w:t xml:space="preserve"> najmanj dve uri pred štartom svoje dirke. Izjemoma lahko Strokovni odbor za pomembnejše dirke predpiše tudi strožja pravila glede prihoda in nastanitve konj na hipodromu.</w:t>
            </w:r>
          </w:p>
        </w:tc>
        <w:tc>
          <w:tcPr>
            <w:tcW w:w="2495" w:type="pct"/>
          </w:tcPr>
          <w:p w:rsidR="00005F28" w:rsidRPr="009529CF" w:rsidRDefault="00005F28" w:rsidP="00260F37">
            <w:pPr>
              <w:pStyle w:val="Odstavekseznama"/>
              <w:numPr>
                <w:ilvl w:val="0"/>
                <w:numId w:val="110"/>
              </w:numPr>
              <w:suppressAutoHyphens/>
              <w:jc w:val="both"/>
              <w:rPr>
                <w:color w:val="000000" w:themeColor="text1"/>
              </w:rPr>
            </w:pPr>
            <w:r w:rsidRPr="009529CF">
              <w:rPr>
                <w:rFonts w:cs="Arial"/>
                <w:color w:val="000000" w:themeColor="text1"/>
              </w:rPr>
              <w:t>Vsak funkcionar ( delegat dirk, dežurni zdravnik, dežurni veterinar in kovač ) mora biti prisoten ves čas dirkalne prireditve. Dirkalna prireditev se začne eno uro pred prvim štartom in konča pol ure po koncu zadnje dirke.</w:t>
            </w:r>
          </w:p>
          <w:p w:rsidR="009D38D8" w:rsidRPr="00005F28" w:rsidRDefault="00005F28" w:rsidP="00260F37">
            <w:pPr>
              <w:pStyle w:val="Odstavekseznama"/>
              <w:numPr>
                <w:ilvl w:val="0"/>
                <w:numId w:val="110"/>
              </w:numPr>
              <w:suppressAutoHyphens/>
              <w:jc w:val="both"/>
              <w:rPr>
                <w:color w:val="FF0000"/>
              </w:rPr>
            </w:pPr>
            <w:r w:rsidRPr="009529CF">
              <w:rPr>
                <w:rFonts w:cs="Arial"/>
                <w:color w:val="000000" w:themeColor="text1"/>
              </w:rPr>
              <w:t xml:space="preserve">Vsak konj mora biti prisoten </w:t>
            </w:r>
            <w:r w:rsidRPr="00005F28">
              <w:rPr>
                <w:rFonts w:cs="Arial"/>
                <w:color w:val="FF0000"/>
              </w:rPr>
              <w:t>na območju hipodroma</w:t>
            </w:r>
            <w:r w:rsidRPr="009529CF">
              <w:rPr>
                <w:rFonts w:cs="Arial"/>
                <w:color w:val="000000" w:themeColor="text1"/>
              </w:rPr>
              <w:t xml:space="preserve"> najmanj dve uri pred štartom svoje dirke. Izjemoma lahko Strokovni odbor za pomembnejše dirke predpiše tudi strožja pravila glede prihoda in nastanitve konj na hipodromu. </w:t>
            </w:r>
            <w:r w:rsidRPr="00005F28">
              <w:rPr>
                <w:rFonts w:cs="Arial"/>
                <w:color w:val="FF0000"/>
              </w:rPr>
              <w:t>To mora objaviti na spletni strani Zveze vsaj 5 dni pred prireditvijo.</w:t>
            </w:r>
          </w:p>
        </w:tc>
      </w:tr>
      <w:tr w:rsidR="00005F28" w:rsidRPr="001A6D0B" w:rsidTr="00BC038A">
        <w:tc>
          <w:tcPr>
            <w:tcW w:w="2505" w:type="pct"/>
          </w:tcPr>
          <w:p w:rsidR="00005F28" w:rsidRDefault="00005F28" w:rsidP="00005F28">
            <w:pPr>
              <w:rPr>
                <w:b/>
              </w:rPr>
            </w:pPr>
            <w:r>
              <w:rPr>
                <w:rFonts w:cstheme="minorHAnsi"/>
                <w:b/>
              </w:rPr>
              <w:t>VI. IZPELJAVA KASAŠKIH DIRK</w:t>
            </w:r>
          </w:p>
        </w:tc>
        <w:tc>
          <w:tcPr>
            <w:tcW w:w="2495" w:type="pct"/>
          </w:tcPr>
          <w:p w:rsidR="00005F28" w:rsidRDefault="00005F28" w:rsidP="009D38D8">
            <w:pPr>
              <w:rPr>
                <w:b/>
              </w:rPr>
            </w:pPr>
            <w:r>
              <w:rPr>
                <w:rFonts w:cstheme="minorHAnsi"/>
                <w:b/>
              </w:rPr>
              <w:t>VI. IZPELJAVA KASAŠKIH DIRK</w:t>
            </w:r>
          </w:p>
        </w:tc>
      </w:tr>
      <w:tr w:rsidR="009D38D8" w:rsidRPr="001A6D0B" w:rsidTr="00BC038A">
        <w:tc>
          <w:tcPr>
            <w:tcW w:w="2505" w:type="pct"/>
          </w:tcPr>
          <w:p w:rsidR="009D38D8" w:rsidRPr="001A6D0B" w:rsidRDefault="00005F28" w:rsidP="00005F28">
            <w:pPr>
              <w:rPr>
                <w:b/>
              </w:rPr>
            </w:pPr>
            <w:r>
              <w:rPr>
                <w:b/>
              </w:rPr>
              <w:t>61</w:t>
            </w:r>
            <w:r w:rsidR="009D38D8" w:rsidRPr="00577BFF">
              <w:rPr>
                <w:b/>
              </w:rPr>
              <w:t>. člen:</w:t>
            </w:r>
            <w:r w:rsidR="009D38D8">
              <w:rPr>
                <w:b/>
              </w:rPr>
              <w:t xml:space="preserve"> </w:t>
            </w:r>
            <w:r>
              <w:rPr>
                <w:b/>
              </w:rPr>
              <w:t>Razpis dirk (propozicije)</w:t>
            </w:r>
          </w:p>
        </w:tc>
        <w:tc>
          <w:tcPr>
            <w:tcW w:w="2495" w:type="pct"/>
          </w:tcPr>
          <w:p w:rsidR="009D38D8" w:rsidRPr="001A6D0B" w:rsidRDefault="00005F28" w:rsidP="009D38D8">
            <w:pPr>
              <w:rPr>
                <w:b/>
              </w:rPr>
            </w:pPr>
            <w:r>
              <w:rPr>
                <w:b/>
              </w:rPr>
              <w:t>61</w:t>
            </w:r>
            <w:r w:rsidRPr="00577BFF">
              <w:rPr>
                <w:b/>
              </w:rPr>
              <w:t>. člen:</w:t>
            </w:r>
            <w:r>
              <w:rPr>
                <w:b/>
              </w:rPr>
              <w:t xml:space="preserve"> Razpis dirk (propozicije)</w:t>
            </w:r>
          </w:p>
        </w:tc>
      </w:tr>
      <w:tr w:rsidR="009D38D8" w:rsidRPr="003036F5" w:rsidTr="00BC038A">
        <w:tc>
          <w:tcPr>
            <w:tcW w:w="2505" w:type="pct"/>
          </w:tcPr>
          <w:p w:rsidR="00005F28" w:rsidRPr="00D16F60" w:rsidRDefault="00005F28" w:rsidP="00260F37">
            <w:pPr>
              <w:pStyle w:val="Odstavekseznama"/>
              <w:numPr>
                <w:ilvl w:val="0"/>
                <w:numId w:val="111"/>
              </w:numPr>
              <w:suppressAutoHyphens/>
              <w:jc w:val="both"/>
            </w:pPr>
            <w:r w:rsidRPr="00D16F60">
              <w:rPr>
                <w:rFonts w:cs="Arial"/>
              </w:rPr>
              <w:t xml:space="preserve">Prireditelj določi predlog propozicij za dirkalni dan po skupinah konj in jih pošlje </w:t>
            </w:r>
            <w:r w:rsidRPr="00D16F60">
              <w:rPr>
                <w:rFonts w:cs="Arial"/>
              </w:rPr>
              <w:lastRenderedPageBreak/>
              <w:t xml:space="preserve">Strokovnemu odboru </w:t>
            </w:r>
            <w:r>
              <w:rPr>
                <w:rFonts w:cs="Arial"/>
              </w:rPr>
              <w:t>Zveze</w:t>
            </w:r>
            <w:r w:rsidRPr="00D16F60">
              <w:rPr>
                <w:rFonts w:cs="Arial"/>
              </w:rPr>
              <w:t xml:space="preserve"> v potrditev. Strokovni odbor mora pregledati vsebino propozicij glede na skladnost s PKD in drugimi sklepi organov </w:t>
            </w:r>
            <w:r>
              <w:rPr>
                <w:rFonts w:cs="Arial"/>
              </w:rPr>
              <w:t>Zveze</w:t>
            </w:r>
            <w:r w:rsidRPr="00D16F60">
              <w:rPr>
                <w:rFonts w:cs="Arial"/>
              </w:rPr>
              <w:t xml:space="preserve">. Strokovni odbor je dolžan dati morebitne pripombe v roku 15 dni od prispetja predloga propozicij na sedež </w:t>
            </w:r>
            <w:r>
              <w:rPr>
                <w:rFonts w:cs="Arial"/>
              </w:rPr>
              <w:t>Zveze</w:t>
            </w:r>
            <w:r w:rsidRPr="00D16F60">
              <w:rPr>
                <w:rFonts w:cs="Arial"/>
              </w:rPr>
              <w:t>, v nasprotnem primeru se šteje, da je soglasje dano.</w:t>
            </w:r>
          </w:p>
          <w:p w:rsidR="00005F28" w:rsidRPr="00D16F60" w:rsidRDefault="00005F28" w:rsidP="00260F37">
            <w:pPr>
              <w:pStyle w:val="Odstavekseznama"/>
              <w:numPr>
                <w:ilvl w:val="0"/>
                <w:numId w:val="111"/>
              </w:numPr>
              <w:suppressAutoHyphens/>
              <w:jc w:val="both"/>
              <w:rPr>
                <w:rFonts w:cs="Arial"/>
              </w:rPr>
            </w:pPr>
            <w:r w:rsidRPr="00D16F60">
              <w:rPr>
                <w:rFonts w:cs="Arial"/>
              </w:rPr>
              <w:t xml:space="preserve">Propozicije morajo biti pred objavo odobrene in vsaj 30 dni pred iztekom roka za prijave razposlane vsem kasaškim društvom ali objavljene na domači spletni strani </w:t>
            </w:r>
            <w:r>
              <w:rPr>
                <w:rFonts w:cs="Arial"/>
              </w:rPr>
              <w:t>Zveze</w:t>
            </w:r>
            <w:r w:rsidRPr="00D16F60">
              <w:rPr>
                <w:rFonts w:cs="Arial"/>
              </w:rPr>
              <w:t>.</w:t>
            </w:r>
          </w:p>
          <w:p w:rsidR="00005F28" w:rsidRPr="00D16F60" w:rsidRDefault="00005F28" w:rsidP="00260F37">
            <w:pPr>
              <w:pStyle w:val="Odstavekseznama"/>
              <w:numPr>
                <w:ilvl w:val="0"/>
                <w:numId w:val="111"/>
              </w:numPr>
              <w:suppressAutoHyphens/>
              <w:jc w:val="both"/>
              <w:rPr>
                <w:rFonts w:cs="Arial"/>
              </w:rPr>
            </w:pPr>
            <w:r w:rsidRPr="00D16F60">
              <w:rPr>
                <w:rFonts w:cs="Arial"/>
              </w:rPr>
              <w:t xml:space="preserve">Po izteku roka za prijave prireditelj propozicij ne more umakniti. Izjemoma se lahko rok za prijave podaljša do roka za odjave </w:t>
            </w:r>
            <w:r>
              <w:rPr>
                <w:rFonts w:cs="Arial"/>
              </w:rPr>
              <w:t xml:space="preserve">( </w:t>
            </w:r>
            <w:r w:rsidRPr="00D16F60">
              <w:rPr>
                <w:rFonts w:cs="Arial"/>
              </w:rPr>
              <w:t>ponovno odprtje</w:t>
            </w:r>
            <w:r>
              <w:rPr>
                <w:rFonts w:cs="Arial"/>
              </w:rPr>
              <w:t xml:space="preserve"> )</w:t>
            </w:r>
            <w:r w:rsidRPr="00D16F60">
              <w:rPr>
                <w:rFonts w:cs="Arial"/>
              </w:rPr>
              <w:t>, če je bilo ob izteku roka za prijave manj kot 8 prijav. Podaljšanje je, ob soglasju organizatorja, lahko tudi za 24 ur čez rok za odjave, če ob roku za odjave ostane vpisanih manj konj, kot je število konj v prvi vrsti avtoštarta + 1 na predmetnem hipodromu.</w:t>
            </w:r>
          </w:p>
          <w:p w:rsidR="00005F28" w:rsidRPr="00D16F60" w:rsidRDefault="00005F28" w:rsidP="00260F37">
            <w:pPr>
              <w:pStyle w:val="Odstavekseznama"/>
              <w:numPr>
                <w:ilvl w:val="0"/>
                <w:numId w:val="111"/>
              </w:numPr>
              <w:suppressAutoHyphens/>
              <w:jc w:val="both"/>
            </w:pPr>
            <w:r w:rsidRPr="00D16F60">
              <w:rPr>
                <w:rFonts w:cs="Arial"/>
              </w:rPr>
              <w:t>Če je ob roku za odjave vsaj toliko konj, kot je število konj v prvi vrsti avtoštarta + 1 na predmetnem hipodromu, ki bodo štartali, se dirka mora izvesti. Če je konj manj, se dirka izvede po presoji organizatorja, ki tudi določi višino in število nagrad. V kolikor želi prireditelj dirko, v kateri je po roku za odjavo vpisanih manj konj, kot je število konj v prvi vrsti avtoštarta + 1 na predmetnem hipodromu, združiti z drugimi dirkami, je to možno storiti po predhodni odobritvi predsednika Strokovnega odbora. Tako odločitev je organizator dolžan nemudoma sporočiti hendikeperju. Lastniki ali pooblaščenci za konje, ki tako ostanejo v dirki, lahko glede na nove pogoje ponovno presodijo, ali bodo konje obdržali v dirki ali pa jih bodo brisali s spiska. V soglasju s predsednikom SO se lahko ponovno odpre rok za prijavo v dirko za 24 ur.</w:t>
            </w:r>
          </w:p>
          <w:p w:rsidR="00005F28" w:rsidRPr="00D16F60" w:rsidRDefault="00005F28" w:rsidP="00260F37">
            <w:pPr>
              <w:pStyle w:val="Odstavekseznama"/>
              <w:numPr>
                <w:ilvl w:val="0"/>
                <w:numId w:val="111"/>
              </w:numPr>
              <w:suppressAutoHyphens/>
              <w:jc w:val="both"/>
              <w:rPr>
                <w:rFonts w:cs="Arial"/>
              </w:rPr>
            </w:pPr>
            <w:r w:rsidRPr="00D16F60">
              <w:rPr>
                <w:rFonts w:cs="Arial"/>
              </w:rPr>
              <w:t>Če se prijava zaradi preložitve dirkalnega dne umakne ali če dirkalni dan odpade, se morajo vse morebitne vplačane prijavnine vrniti v polnem znesku.</w:t>
            </w:r>
          </w:p>
          <w:p w:rsidR="00005F28" w:rsidRPr="00D16F60" w:rsidRDefault="00005F28" w:rsidP="00260F37">
            <w:pPr>
              <w:pStyle w:val="Odstavekseznama"/>
              <w:numPr>
                <w:ilvl w:val="0"/>
                <w:numId w:val="111"/>
              </w:numPr>
              <w:suppressAutoHyphens/>
              <w:jc w:val="both"/>
            </w:pPr>
            <w:r w:rsidRPr="00D16F60">
              <w:rPr>
                <w:rFonts w:cs="Arial"/>
              </w:rPr>
              <w:t xml:space="preserve">Prireditelj lahko razpiše pogojne dirke </w:t>
            </w:r>
            <w:r>
              <w:rPr>
                <w:rFonts w:cs="Arial"/>
              </w:rPr>
              <w:t xml:space="preserve">( </w:t>
            </w:r>
            <w:r w:rsidRPr="00D16F60">
              <w:rPr>
                <w:rFonts w:cs="Arial"/>
              </w:rPr>
              <w:t>npr. prodajne dirke, dirke pomembnih osebnosti, dirke ponijev ipd.</w:t>
            </w:r>
            <w:r>
              <w:rPr>
                <w:rFonts w:cs="Arial"/>
              </w:rPr>
              <w:t xml:space="preserve"> )</w:t>
            </w:r>
            <w:r w:rsidRPr="00D16F60">
              <w:rPr>
                <w:rFonts w:cs="Arial"/>
              </w:rPr>
              <w:t>. Take dirke mora v razpisu posebej označiti ter jih potem lahko, ne da bi navedel vzroke, na dan prijave štarta odpove.</w:t>
            </w:r>
          </w:p>
          <w:p w:rsidR="00005F28" w:rsidRPr="00D16F60" w:rsidRDefault="00005F28" w:rsidP="00260F37">
            <w:pPr>
              <w:pStyle w:val="Odstavekseznama"/>
              <w:numPr>
                <w:ilvl w:val="0"/>
                <w:numId w:val="111"/>
              </w:numPr>
              <w:suppressAutoHyphens/>
              <w:jc w:val="both"/>
              <w:rPr>
                <w:rFonts w:cs="Arial"/>
              </w:rPr>
            </w:pPr>
            <w:r w:rsidRPr="00D16F60">
              <w:rPr>
                <w:rFonts w:cs="Arial"/>
              </w:rPr>
              <w:t>V posamezni dirki je število konj omejeno, in sicer načeloma na stezah kategorije A na 14 konj, na stezah kategorije B 12 konj in na stezah kategorije C na 10 konj. Strokovni odbor lahko na prošnjo organizatorja spremeni zgoraj navedene omejitve.</w:t>
            </w:r>
          </w:p>
          <w:p w:rsidR="009D38D8" w:rsidRDefault="009D38D8" w:rsidP="009D38D8">
            <w:pPr>
              <w:pStyle w:val="Odstavekseznama"/>
              <w:suppressAutoHyphens/>
              <w:jc w:val="both"/>
              <w:rPr>
                <w:rFonts w:cs="Arial"/>
              </w:rPr>
            </w:pPr>
          </w:p>
          <w:p w:rsidR="009D38D8" w:rsidRPr="003036F5" w:rsidRDefault="009D38D8" w:rsidP="009D38D8">
            <w:pPr>
              <w:pStyle w:val="Odstavekseznama"/>
              <w:suppressAutoHyphens/>
              <w:jc w:val="both"/>
              <w:rPr>
                <w:rFonts w:cs="Arial"/>
              </w:rPr>
            </w:pPr>
          </w:p>
        </w:tc>
        <w:tc>
          <w:tcPr>
            <w:tcW w:w="2495" w:type="pct"/>
          </w:tcPr>
          <w:p w:rsidR="001A77F8" w:rsidRPr="00D16F60" w:rsidRDefault="001A77F8" w:rsidP="00260F37">
            <w:pPr>
              <w:pStyle w:val="Odstavekseznama"/>
              <w:numPr>
                <w:ilvl w:val="0"/>
                <w:numId w:val="112"/>
              </w:numPr>
              <w:suppressAutoHyphens/>
              <w:jc w:val="both"/>
            </w:pPr>
            <w:r w:rsidRPr="00D16F60">
              <w:rPr>
                <w:rFonts w:cs="Arial"/>
              </w:rPr>
              <w:lastRenderedPageBreak/>
              <w:t xml:space="preserve">Prireditelj določi predlog propozicij za dirkalni dan po skupinah konj in jih pošlje </w:t>
            </w:r>
            <w:r w:rsidRPr="00D16F60">
              <w:rPr>
                <w:rFonts w:cs="Arial"/>
              </w:rPr>
              <w:lastRenderedPageBreak/>
              <w:t xml:space="preserve">Strokovnemu odboru </w:t>
            </w:r>
            <w:r>
              <w:rPr>
                <w:rFonts w:cs="Arial"/>
              </w:rPr>
              <w:t>Zveze</w:t>
            </w:r>
            <w:r w:rsidRPr="00D16F60">
              <w:rPr>
                <w:rFonts w:cs="Arial"/>
              </w:rPr>
              <w:t xml:space="preserve"> v potrditev. Strokovni odbor mora pregledati vsebino propozicij glede na skladnost s PKD in drugimi sklepi organov </w:t>
            </w:r>
            <w:r>
              <w:rPr>
                <w:rFonts w:cs="Arial"/>
              </w:rPr>
              <w:t>Zveze</w:t>
            </w:r>
            <w:r w:rsidRPr="00D16F60">
              <w:rPr>
                <w:rFonts w:cs="Arial"/>
              </w:rPr>
              <w:t xml:space="preserve">. Strokovni odbor je dolžan dati morebitne pripombe v roku 15 dni od prispetja predloga propozicij na sedež </w:t>
            </w:r>
            <w:r>
              <w:rPr>
                <w:rFonts w:cs="Arial"/>
              </w:rPr>
              <w:t>Zveze</w:t>
            </w:r>
            <w:r w:rsidRPr="00D16F60">
              <w:rPr>
                <w:rFonts w:cs="Arial"/>
              </w:rPr>
              <w:t>, v nasprotnem primeru se šteje, da je soglasje dano.</w:t>
            </w:r>
          </w:p>
          <w:p w:rsidR="001A77F8" w:rsidRPr="00D16F60" w:rsidRDefault="001A77F8" w:rsidP="00260F37">
            <w:pPr>
              <w:pStyle w:val="Odstavekseznama"/>
              <w:numPr>
                <w:ilvl w:val="0"/>
                <w:numId w:val="112"/>
              </w:numPr>
              <w:suppressAutoHyphens/>
              <w:jc w:val="both"/>
              <w:rPr>
                <w:rFonts w:cs="Arial"/>
              </w:rPr>
            </w:pPr>
            <w:r w:rsidRPr="00D16F60">
              <w:rPr>
                <w:rFonts w:cs="Arial"/>
              </w:rPr>
              <w:t xml:space="preserve">Propozicije morajo biti pred objavo odobrene in vsaj 30 dni pred iztekom roka za prijave razposlane vsem kasaškim društvom ali objavljene na domači spletni strani </w:t>
            </w:r>
            <w:r>
              <w:rPr>
                <w:rFonts w:cs="Arial"/>
              </w:rPr>
              <w:t>Zveze</w:t>
            </w:r>
            <w:r w:rsidRPr="00D16F60">
              <w:rPr>
                <w:rFonts w:cs="Arial"/>
              </w:rPr>
              <w:t>.</w:t>
            </w:r>
          </w:p>
          <w:p w:rsidR="001A77F8" w:rsidRPr="00D16F60" w:rsidRDefault="001A77F8" w:rsidP="00260F37">
            <w:pPr>
              <w:pStyle w:val="Odstavekseznama"/>
              <w:numPr>
                <w:ilvl w:val="0"/>
                <w:numId w:val="112"/>
              </w:numPr>
              <w:suppressAutoHyphens/>
              <w:jc w:val="both"/>
              <w:rPr>
                <w:rFonts w:cs="Arial"/>
              </w:rPr>
            </w:pPr>
            <w:r w:rsidRPr="00D16F60">
              <w:rPr>
                <w:rFonts w:cs="Arial"/>
              </w:rPr>
              <w:t xml:space="preserve">Po izteku roka za prijave prireditelj propozicij ne more umakniti. Izjemoma se lahko rok za prijave podaljša do roka za odjave </w:t>
            </w:r>
            <w:r>
              <w:rPr>
                <w:rFonts w:cs="Arial"/>
              </w:rPr>
              <w:t xml:space="preserve">( </w:t>
            </w:r>
            <w:r w:rsidRPr="00D16F60">
              <w:rPr>
                <w:rFonts w:cs="Arial"/>
              </w:rPr>
              <w:t>ponovno odprtje</w:t>
            </w:r>
            <w:r>
              <w:rPr>
                <w:rFonts w:cs="Arial"/>
              </w:rPr>
              <w:t xml:space="preserve"> )</w:t>
            </w:r>
            <w:r w:rsidRPr="00D16F60">
              <w:rPr>
                <w:rFonts w:cs="Arial"/>
              </w:rPr>
              <w:t>, če je bilo ob izteku roka za prijave manj kot 8 prijav. Podaljšanje je, ob soglasju organizatorja, lahko tudi za 24 ur čez rok za odjave, če ob roku za odjave ostane vpisanih manj konj, kot je število konj v prvi vrsti avtoštarta + 1 na predmetnem hipodromu.</w:t>
            </w:r>
          </w:p>
          <w:p w:rsidR="001A77F8" w:rsidRPr="00D16F60" w:rsidRDefault="001A77F8" w:rsidP="00260F37">
            <w:pPr>
              <w:pStyle w:val="Odstavekseznama"/>
              <w:numPr>
                <w:ilvl w:val="0"/>
                <w:numId w:val="112"/>
              </w:numPr>
              <w:suppressAutoHyphens/>
              <w:jc w:val="both"/>
            </w:pPr>
            <w:r w:rsidRPr="00D16F60">
              <w:rPr>
                <w:rFonts w:cs="Arial"/>
              </w:rPr>
              <w:t>Če je ob roku za odjave vsaj toliko konj, kot je število konj v prvi vrsti avtoštarta + 1 na predmetnem hipodromu, ki bodo štartali, se dirka mora izvesti. Če je konj manj, se dirka izvede po presoji organizatorja, ki tudi določi višino in število nagrad. V kolikor želi prireditelj dirko, v kateri je po roku za odjavo vpisanih manj konj, kot je število konj v prvi vrsti avtoštarta + 1 na predmetnem hipodromu, združiti z drugimi dirkami, je to možno storiti po predhodni odobritvi predsednika Strokovnega odbora. Tako odločitev je organizator dolžan nemudoma sporočiti hendikeperju. Lastniki ali pooblaščenci za konje, ki tako ostanejo v dirki, lahko glede na nove pogoje ponovno presodijo, ali bodo konje obdržali v dirki ali pa jih bodo brisali s spiska. V soglasju s predsednikom SO se lahko ponovno odpre rok za prijavo v dirko za 24 ur.</w:t>
            </w:r>
          </w:p>
          <w:p w:rsidR="001A77F8" w:rsidRPr="00D16F60" w:rsidRDefault="001A77F8" w:rsidP="00260F37">
            <w:pPr>
              <w:pStyle w:val="Odstavekseznama"/>
              <w:numPr>
                <w:ilvl w:val="0"/>
                <w:numId w:val="112"/>
              </w:numPr>
              <w:suppressAutoHyphens/>
              <w:jc w:val="both"/>
              <w:rPr>
                <w:rFonts w:cs="Arial"/>
              </w:rPr>
            </w:pPr>
            <w:r w:rsidRPr="00D16F60">
              <w:rPr>
                <w:rFonts w:cs="Arial"/>
              </w:rPr>
              <w:t>Če se prijava zaradi preložitve dirkalnega dne umakne ali če dirkalni dan odpade, se morajo vse morebitne vplačane prijavnine vrniti v polnem znesku.</w:t>
            </w:r>
          </w:p>
          <w:p w:rsidR="001A77F8" w:rsidRPr="00615FB4" w:rsidRDefault="001A77F8" w:rsidP="00260F37">
            <w:pPr>
              <w:pStyle w:val="Odstavekseznama"/>
              <w:numPr>
                <w:ilvl w:val="0"/>
                <w:numId w:val="112"/>
              </w:numPr>
              <w:suppressAutoHyphens/>
              <w:jc w:val="both"/>
            </w:pPr>
            <w:r w:rsidRPr="00615FB4">
              <w:rPr>
                <w:rFonts w:cs="Arial"/>
              </w:rPr>
              <w:t>Prireditelj lahko razpiše pogojne dirke ( npr. prodajne dirke, dirke pomembnih osebnosti, dirke ponijev ipd. ). Take dirke mora v razpisu posebej označiti ter jih potem lahko, ne da bi navedel vzroke, na dan prijave štarta odpove.</w:t>
            </w:r>
          </w:p>
          <w:p w:rsidR="001A77F8" w:rsidRPr="00615FB4" w:rsidRDefault="001A77F8" w:rsidP="00260F37">
            <w:pPr>
              <w:pStyle w:val="Odstavekseznama"/>
              <w:numPr>
                <w:ilvl w:val="0"/>
                <w:numId w:val="112"/>
              </w:numPr>
              <w:suppressAutoHyphens/>
              <w:jc w:val="both"/>
              <w:rPr>
                <w:rFonts w:cs="Arial"/>
              </w:rPr>
            </w:pPr>
            <w:r w:rsidRPr="00615FB4">
              <w:rPr>
                <w:rFonts w:cs="Arial"/>
              </w:rPr>
              <w:t>V posamezni dirki je število konj omejeno, in sicer načeloma na stezah kategorije A na 14 konj, na stezah kategorije B 12 konj in na stezah kategorije C na 10 konj. Strokovni odbor lahko na prošnjo organizatorja spremeni zgoraj navedene omejitve.</w:t>
            </w:r>
          </w:p>
          <w:p w:rsidR="001A77F8" w:rsidRPr="001A77F8" w:rsidRDefault="001A77F8" w:rsidP="00260F37">
            <w:pPr>
              <w:pStyle w:val="Odstavekseznama"/>
              <w:numPr>
                <w:ilvl w:val="0"/>
                <w:numId w:val="112"/>
              </w:numPr>
              <w:suppressAutoHyphens/>
              <w:jc w:val="both"/>
              <w:rPr>
                <w:rFonts w:cstheme="minorHAnsi"/>
                <w:color w:val="FF0000"/>
              </w:rPr>
            </w:pPr>
            <w:r w:rsidRPr="001A77F8">
              <w:rPr>
                <w:rFonts w:cstheme="minorHAnsi"/>
                <w:color w:val="FF0000"/>
              </w:rPr>
              <w:t>Prireditelj lahko razpiše, da se posamezno dirko ali celoten dirkalni dan vozi brez bičev. Izjema pri tem so lahko glede na ostala določila (PKD in SO) le rejske dirke, za katere morajo biti določila glede uporabe biča v enem koledarskem letu enotna.</w:t>
            </w:r>
          </w:p>
          <w:p w:rsidR="009D38D8" w:rsidRPr="003036F5" w:rsidRDefault="009D38D8" w:rsidP="009D38D8">
            <w:pPr>
              <w:pStyle w:val="Odstavekseznama"/>
              <w:suppressAutoHyphens/>
              <w:jc w:val="both"/>
              <w:rPr>
                <w:rFonts w:cs="Arial"/>
              </w:rPr>
            </w:pPr>
          </w:p>
        </w:tc>
      </w:tr>
      <w:tr w:rsidR="009D38D8" w:rsidRPr="001A6D0B" w:rsidTr="00BC038A">
        <w:tc>
          <w:tcPr>
            <w:tcW w:w="2505" w:type="pct"/>
          </w:tcPr>
          <w:p w:rsidR="009D38D8" w:rsidRPr="001A6D0B" w:rsidRDefault="001A77F8" w:rsidP="001A77F8">
            <w:pPr>
              <w:rPr>
                <w:b/>
              </w:rPr>
            </w:pPr>
            <w:r>
              <w:rPr>
                <w:b/>
              </w:rPr>
              <w:lastRenderedPageBreak/>
              <w:t>64</w:t>
            </w:r>
            <w:r w:rsidR="009D38D8" w:rsidRPr="00577BFF">
              <w:rPr>
                <w:b/>
              </w:rPr>
              <w:t>. člen:</w:t>
            </w:r>
            <w:r w:rsidR="009D38D8">
              <w:rPr>
                <w:b/>
              </w:rPr>
              <w:t xml:space="preserve"> </w:t>
            </w:r>
            <w:r>
              <w:rPr>
                <w:b/>
              </w:rPr>
              <w:t>Prijavnine, vračila, kvalifikacije za rejske dirke</w:t>
            </w:r>
          </w:p>
        </w:tc>
        <w:tc>
          <w:tcPr>
            <w:tcW w:w="2495" w:type="pct"/>
          </w:tcPr>
          <w:p w:rsidR="009D38D8" w:rsidRPr="001A6D0B" w:rsidRDefault="001A77F8" w:rsidP="009D38D8">
            <w:pPr>
              <w:rPr>
                <w:b/>
              </w:rPr>
            </w:pPr>
            <w:r>
              <w:rPr>
                <w:b/>
              </w:rPr>
              <w:t>64</w:t>
            </w:r>
            <w:r w:rsidRPr="00577BFF">
              <w:rPr>
                <w:b/>
              </w:rPr>
              <w:t>. člen:</w:t>
            </w:r>
            <w:r>
              <w:rPr>
                <w:b/>
              </w:rPr>
              <w:t xml:space="preserve"> Prijavnine, vračila, kvalifikacije za rejske dirke</w:t>
            </w:r>
          </w:p>
        </w:tc>
      </w:tr>
      <w:tr w:rsidR="009D38D8" w:rsidRPr="003036F5" w:rsidTr="00BC038A">
        <w:tc>
          <w:tcPr>
            <w:tcW w:w="2505" w:type="pct"/>
          </w:tcPr>
          <w:p w:rsidR="001A77F8" w:rsidRPr="00D16F60" w:rsidRDefault="001A77F8" w:rsidP="00260F37">
            <w:pPr>
              <w:pStyle w:val="Odstavekseznama"/>
              <w:numPr>
                <w:ilvl w:val="0"/>
                <w:numId w:val="113"/>
              </w:numPr>
              <w:suppressAutoHyphens/>
              <w:jc w:val="both"/>
              <w:rPr>
                <w:rFonts w:cs="Arial"/>
              </w:rPr>
            </w:pPr>
            <w:r w:rsidRPr="00D16F60">
              <w:rPr>
                <w:rFonts w:cs="Arial"/>
              </w:rPr>
              <w:t xml:space="preserve">Pogoj za udeležbo na dirki je plačilo zneska, ki je bil določen v razpisu </w:t>
            </w:r>
            <w:r>
              <w:rPr>
                <w:rFonts w:cs="Arial"/>
              </w:rPr>
              <w:t xml:space="preserve">( </w:t>
            </w:r>
            <w:r w:rsidRPr="00D16F60">
              <w:rPr>
                <w:rFonts w:cs="Arial"/>
              </w:rPr>
              <w:t>prijavnina</w:t>
            </w:r>
            <w:r>
              <w:rPr>
                <w:rFonts w:cs="Arial"/>
              </w:rPr>
              <w:t xml:space="preserve"> )</w:t>
            </w:r>
            <w:r w:rsidRPr="00D16F60">
              <w:rPr>
                <w:rFonts w:cs="Arial"/>
              </w:rPr>
              <w:t>.</w:t>
            </w:r>
          </w:p>
          <w:p w:rsidR="001A77F8" w:rsidRPr="00D16F60" w:rsidRDefault="001A77F8" w:rsidP="00260F37">
            <w:pPr>
              <w:pStyle w:val="Odstavekseznama"/>
              <w:numPr>
                <w:ilvl w:val="0"/>
                <w:numId w:val="113"/>
              </w:numPr>
              <w:suppressAutoHyphens/>
              <w:jc w:val="both"/>
              <w:rPr>
                <w:rFonts w:cs="Arial"/>
              </w:rPr>
            </w:pPr>
            <w:r w:rsidRPr="00D16F60">
              <w:rPr>
                <w:rFonts w:cs="Arial"/>
              </w:rPr>
              <w:lastRenderedPageBreak/>
              <w:t xml:space="preserve">Prijavnina za posamezne konje ne sme presegati 1,5 % razpisane nagrade dirke, razen pri rejskih dirkah, kjer je lahko seštevek rednih </w:t>
            </w:r>
            <w:r>
              <w:rPr>
                <w:rFonts w:cs="Arial"/>
              </w:rPr>
              <w:t xml:space="preserve">( </w:t>
            </w:r>
            <w:r w:rsidRPr="00D16F60">
              <w:rPr>
                <w:rFonts w:cs="Arial"/>
              </w:rPr>
              <w:t>delnih</w:t>
            </w:r>
            <w:r>
              <w:rPr>
                <w:rFonts w:cs="Arial"/>
              </w:rPr>
              <w:t xml:space="preserve"> )</w:t>
            </w:r>
            <w:r w:rsidRPr="00D16F60">
              <w:rPr>
                <w:rFonts w:cs="Arial"/>
              </w:rPr>
              <w:t xml:space="preserve"> vpisnin največ v višini 3 % razpisane skupne nagrade.</w:t>
            </w:r>
          </w:p>
          <w:p w:rsidR="001A77F8" w:rsidRPr="00D16F60" w:rsidRDefault="001A77F8" w:rsidP="00260F37">
            <w:pPr>
              <w:pStyle w:val="Odstavekseznama"/>
              <w:numPr>
                <w:ilvl w:val="0"/>
                <w:numId w:val="113"/>
              </w:numPr>
              <w:suppressAutoHyphens/>
              <w:jc w:val="both"/>
              <w:rPr>
                <w:rFonts w:cs="Arial"/>
              </w:rPr>
            </w:pPr>
            <w:r w:rsidRPr="00D16F60">
              <w:rPr>
                <w:rFonts w:cs="Arial"/>
              </w:rPr>
              <w:t>Prijavnine se plačajo ob koncu roka za odjave, v kolikor v propozicijah ni določeno drugače. Dirke se lahko razpišejo z več kot dvema terminoma za vplačilo prijavnin, vendar ne z več kot tremi, če je dotacija vsaj v višini, ki je najmanj dvakrat večja od običajnih dirk.</w:t>
            </w:r>
          </w:p>
          <w:p w:rsidR="001A77F8" w:rsidRPr="00D16F60" w:rsidRDefault="001A77F8" w:rsidP="00260F37">
            <w:pPr>
              <w:pStyle w:val="Odstavekseznama"/>
              <w:numPr>
                <w:ilvl w:val="0"/>
                <w:numId w:val="113"/>
              </w:numPr>
              <w:suppressAutoHyphens/>
              <w:jc w:val="both"/>
              <w:rPr>
                <w:rFonts w:cs="Arial"/>
              </w:rPr>
            </w:pPr>
            <w:r w:rsidRPr="00D16F60">
              <w:rPr>
                <w:rFonts w:cs="Arial"/>
              </w:rPr>
              <w:t>Rok plačila delnih zneskov se ravna po propozicijah. Zadnji delni znesek se mora plačati najkasneje do roka za odjave.</w:t>
            </w:r>
          </w:p>
          <w:p w:rsidR="001A77F8" w:rsidRPr="00D16F60" w:rsidRDefault="001A77F8" w:rsidP="00260F37">
            <w:pPr>
              <w:pStyle w:val="Odstavekseznama"/>
              <w:numPr>
                <w:ilvl w:val="0"/>
                <w:numId w:val="113"/>
              </w:numPr>
              <w:suppressAutoHyphens/>
              <w:jc w:val="both"/>
              <w:rPr>
                <w:rFonts w:cs="Arial"/>
              </w:rPr>
            </w:pPr>
            <w:r w:rsidRPr="00D16F60">
              <w:rPr>
                <w:rFonts w:cs="Arial"/>
              </w:rPr>
              <w:t>Če prijavnina ni popolnoma ali delno plačana do roka za odjave, konj ni upravičen štartati. Ti vplačani zneski zapadejo v korist prireditelja.</w:t>
            </w:r>
          </w:p>
          <w:p w:rsidR="001A77F8" w:rsidRPr="00D16F60" w:rsidRDefault="001A77F8" w:rsidP="00260F37">
            <w:pPr>
              <w:pStyle w:val="Odstavekseznama"/>
              <w:numPr>
                <w:ilvl w:val="0"/>
                <w:numId w:val="113"/>
              </w:numPr>
              <w:suppressAutoHyphens/>
              <w:jc w:val="both"/>
              <w:rPr>
                <w:rFonts w:cs="Arial"/>
              </w:rPr>
            </w:pPr>
            <w:r w:rsidRPr="00D16F60">
              <w:rPr>
                <w:rFonts w:cs="Arial"/>
              </w:rPr>
              <w:t>Če se konja po roku za odjave umakne, zapade do takrat vplačani vložek v korist prireditelja.</w:t>
            </w:r>
          </w:p>
          <w:p w:rsidR="001A77F8" w:rsidRPr="00D16F60" w:rsidRDefault="001A77F8" w:rsidP="00260F37">
            <w:pPr>
              <w:pStyle w:val="Odstavekseznama"/>
              <w:numPr>
                <w:ilvl w:val="0"/>
                <w:numId w:val="113"/>
              </w:numPr>
              <w:suppressAutoHyphens/>
              <w:jc w:val="both"/>
              <w:rPr>
                <w:rFonts w:cs="Arial"/>
              </w:rPr>
            </w:pPr>
            <w:r w:rsidRPr="00D16F60">
              <w:rPr>
                <w:rFonts w:cs="Arial"/>
              </w:rPr>
              <w:t xml:space="preserve">Če je vplačanih prijavnin za neko rejsko dirko več kot </w:t>
            </w:r>
            <w:r w:rsidRPr="001A77F8">
              <w:rPr>
                <w:rFonts w:cs="Arial"/>
                <w:strike/>
              </w:rPr>
              <w:t>za dve polni vrsti avtoštarta na dirkališču</w:t>
            </w:r>
            <w:r w:rsidRPr="00D16F60">
              <w:rPr>
                <w:rFonts w:cs="Arial"/>
              </w:rPr>
              <w:t>, kjer se bo rejska dirka izvajala ali pa več kot 16 pri štartu iz obrata, se morajo najmanj 13 dni pred tako dirko izvesti kvalifikacije, ki so dotirane v višini povprečnih dirk. Prijavnine v teh dirkah so enake kot v ostalih običajnih točkah sporeda.</w:t>
            </w:r>
          </w:p>
          <w:p w:rsidR="009D38D8" w:rsidRPr="001A77F8" w:rsidRDefault="001A77F8" w:rsidP="00260F37">
            <w:pPr>
              <w:pStyle w:val="Odstavekseznama"/>
              <w:numPr>
                <w:ilvl w:val="0"/>
                <w:numId w:val="113"/>
              </w:numPr>
              <w:suppressAutoHyphens/>
              <w:jc w:val="both"/>
              <w:rPr>
                <w:rFonts w:cs="Arial"/>
              </w:rPr>
            </w:pPr>
            <w:r>
              <w:rPr>
                <w:rFonts w:cs="Arial"/>
              </w:rPr>
              <w:t>Zveza</w:t>
            </w:r>
            <w:r w:rsidRPr="00D16F60">
              <w:rPr>
                <w:rFonts w:cs="Arial"/>
              </w:rPr>
              <w:t xml:space="preserve"> se lahko odloči, da za nekatere kategorije dirk prijavnine ne bo pobirala, kar se mora na primeren način objaviti.</w:t>
            </w:r>
          </w:p>
        </w:tc>
        <w:tc>
          <w:tcPr>
            <w:tcW w:w="2495" w:type="pct"/>
          </w:tcPr>
          <w:p w:rsidR="001A77F8" w:rsidRPr="00D16F60" w:rsidRDefault="001A77F8" w:rsidP="00260F37">
            <w:pPr>
              <w:pStyle w:val="Odstavekseznama"/>
              <w:numPr>
                <w:ilvl w:val="0"/>
                <w:numId w:val="114"/>
              </w:numPr>
              <w:suppressAutoHyphens/>
              <w:jc w:val="both"/>
              <w:rPr>
                <w:rFonts w:cs="Arial"/>
              </w:rPr>
            </w:pPr>
            <w:r w:rsidRPr="00D16F60">
              <w:rPr>
                <w:rFonts w:cs="Arial"/>
              </w:rPr>
              <w:lastRenderedPageBreak/>
              <w:t xml:space="preserve">Pogoj za udeležbo na dirki je plačilo zneska, ki je bil določen v razpisu </w:t>
            </w:r>
            <w:r>
              <w:rPr>
                <w:rFonts w:cs="Arial"/>
              </w:rPr>
              <w:t xml:space="preserve">( </w:t>
            </w:r>
            <w:r w:rsidRPr="00D16F60">
              <w:rPr>
                <w:rFonts w:cs="Arial"/>
              </w:rPr>
              <w:t>prijavnina</w:t>
            </w:r>
            <w:r>
              <w:rPr>
                <w:rFonts w:cs="Arial"/>
              </w:rPr>
              <w:t xml:space="preserve"> )</w:t>
            </w:r>
            <w:r w:rsidRPr="00D16F60">
              <w:rPr>
                <w:rFonts w:cs="Arial"/>
              </w:rPr>
              <w:t>.</w:t>
            </w:r>
          </w:p>
          <w:p w:rsidR="001A77F8" w:rsidRPr="00D16F60" w:rsidRDefault="001A77F8" w:rsidP="00260F37">
            <w:pPr>
              <w:pStyle w:val="Odstavekseznama"/>
              <w:numPr>
                <w:ilvl w:val="0"/>
                <w:numId w:val="114"/>
              </w:numPr>
              <w:suppressAutoHyphens/>
              <w:jc w:val="both"/>
              <w:rPr>
                <w:rFonts w:cs="Arial"/>
              </w:rPr>
            </w:pPr>
            <w:r w:rsidRPr="00D16F60">
              <w:rPr>
                <w:rFonts w:cs="Arial"/>
              </w:rPr>
              <w:lastRenderedPageBreak/>
              <w:t xml:space="preserve">Prijavnina za posamezne konje ne sme presegati 1,5 % razpisane nagrade dirke, razen pri rejskih dirkah, kjer je lahko seštevek rednih </w:t>
            </w:r>
            <w:r>
              <w:rPr>
                <w:rFonts w:cs="Arial"/>
              </w:rPr>
              <w:t xml:space="preserve">( </w:t>
            </w:r>
            <w:r w:rsidRPr="00D16F60">
              <w:rPr>
                <w:rFonts w:cs="Arial"/>
              </w:rPr>
              <w:t>delnih</w:t>
            </w:r>
            <w:r>
              <w:rPr>
                <w:rFonts w:cs="Arial"/>
              </w:rPr>
              <w:t xml:space="preserve"> )</w:t>
            </w:r>
            <w:r w:rsidRPr="00D16F60">
              <w:rPr>
                <w:rFonts w:cs="Arial"/>
              </w:rPr>
              <w:t xml:space="preserve"> vpisnin največ v višini 3 % razpisane skupne nagrade.</w:t>
            </w:r>
          </w:p>
          <w:p w:rsidR="001A77F8" w:rsidRPr="00D16F60" w:rsidRDefault="001A77F8" w:rsidP="00260F37">
            <w:pPr>
              <w:pStyle w:val="Odstavekseznama"/>
              <w:numPr>
                <w:ilvl w:val="0"/>
                <w:numId w:val="114"/>
              </w:numPr>
              <w:suppressAutoHyphens/>
              <w:jc w:val="both"/>
              <w:rPr>
                <w:rFonts w:cs="Arial"/>
              </w:rPr>
            </w:pPr>
            <w:r w:rsidRPr="00D16F60">
              <w:rPr>
                <w:rFonts w:cs="Arial"/>
              </w:rPr>
              <w:t>Prijavnine se plačajo ob koncu roka za odjave, v kolikor v propozicijah ni določeno drugače. Dirke se lahko razpišejo z več kot dvema terminoma za vplačilo prijavnin, vendar ne z več kot tremi, če je dotacija vsaj v višini, ki je najmanj dvakrat večja od običajnih dirk.</w:t>
            </w:r>
          </w:p>
          <w:p w:rsidR="001A77F8" w:rsidRPr="00D16F60" w:rsidRDefault="001A77F8" w:rsidP="00260F37">
            <w:pPr>
              <w:pStyle w:val="Odstavekseznama"/>
              <w:numPr>
                <w:ilvl w:val="0"/>
                <w:numId w:val="114"/>
              </w:numPr>
              <w:suppressAutoHyphens/>
              <w:jc w:val="both"/>
              <w:rPr>
                <w:rFonts w:cs="Arial"/>
              </w:rPr>
            </w:pPr>
            <w:r w:rsidRPr="00D16F60">
              <w:rPr>
                <w:rFonts w:cs="Arial"/>
              </w:rPr>
              <w:t>Rok plačila delnih zneskov se ravna po propozicijah. Zadnji delni znesek se mora plačati najkasneje do roka za odjave.</w:t>
            </w:r>
          </w:p>
          <w:p w:rsidR="001A77F8" w:rsidRPr="00D16F60" w:rsidRDefault="001A77F8" w:rsidP="00260F37">
            <w:pPr>
              <w:pStyle w:val="Odstavekseznama"/>
              <w:numPr>
                <w:ilvl w:val="0"/>
                <w:numId w:val="114"/>
              </w:numPr>
              <w:suppressAutoHyphens/>
              <w:jc w:val="both"/>
              <w:rPr>
                <w:rFonts w:cs="Arial"/>
              </w:rPr>
            </w:pPr>
            <w:r w:rsidRPr="00D16F60">
              <w:rPr>
                <w:rFonts w:cs="Arial"/>
              </w:rPr>
              <w:t>Če prijavnina ni popolnoma ali delno plačana do roka za odjave, konj ni upravičen štartati. Ti vplačani zneski zapadejo v korist prireditelja.</w:t>
            </w:r>
          </w:p>
          <w:p w:rsidR="001A77F8" w:rsidRPr="00615FB4" w:rsidRDefault="001A77F8" w:rsidP="00260F37">
            <w:pPr>
              <w:pStyle w:val="Odstavekseznama"/>
              <w:numPr>
                <w:ilvl w:val="0"/>
                <w:numId w:val="114"/>
              </w:numPr>
              <w:suppressAutoHyphens/>
              <w:jc w:val="both"/>
              <w:rPr>
                <w:rFonts w:cs="Arial"/>
              </w:rPr>
            </w:pPr>
            <w:r w:rsidRPr="00D16F60">
              <w:rPr>
                <w:rFonts w:cs="Arial"/>
              </w:rPr>
              <w:t xml:space="preserve">Če se konja po roku za odjave umakne, zapade do </w:t>
            </w:r>
            <w:r w:rsidRPr="00615FB4">
              <w:rPr>
                <w:rFonts w:cs="Arial"/>
              </w:rPr>
              <w:t>takrat vplačani vložek v korist prireditelja.</w:t>
            </w:r>
          </w:p>
          <w:p w:rsidR="001A77F8" w:rsidRDefault="001A77F8" w:rsidP="00260F37">
            <w:pPr>
              <w:pStyle w:val="Odstavekseznama"/>
              <w:numPr>
                <w:ilvl w:val="0"/>
                <w:numId w:val="114"/>
              </w:numPr>
              <w:suppressAutoHyphens/>
              <w:jc w:val="both"/>
              <w:rPr>
                <w:rFonts w:cs="Arial"/>
              </w:rPr>
            </w:pPr>
            <w:r w:rsidRPr="00615FB4">
              <w:rPr>
                <w:rFonts w:cs="Arial"/>
              </w:rPr>
              <w:t xml:space="preserve">Če je vplačanih prijavnin za neko rejsko dirko več kot </w:t>
            </w:r>
            <w:r w:rsidRPr="001A77F8">
              <w:rPr>
                <w:rFonts w:cs="Arial"/>
                <w:color w:val="FF0000"/>
              </w:rPr>
              <w:t>za 12 udeležencev</w:t>
            </w:r>
            <w:r w:rsidRPr="00615FB4">
              <w:rPr>
                <w:rFonts w:cs="Arial"/>
              </w:rPr>
              <w:t>, kjer</w:t>
            </w:r>
            <w:r w:rsidRPr="00D16F60">
              <w:rPr>
                <w:rFonts w:cs="Arial"/>
              </w:rPr>
              <w:t xml:space="preserve"> se bo rejska dirka izvajala ali pa več kot 16 pri štartu iz obrata, se morajo najmanj 13 dni pred tako dirko izvesti kvalifikacije, ki so dotirane v višini povprečnih dirk. Prijavnine v teh dirkah so enake kot v ostalih običajnih točkah sporeda.</w:t>
            </w:r>
          </w:p>
          <w:p w:rsidR="009D38D8" w:rsidRPr="001A77F8" w:rsidRDefault="001A77F8" w:rsidP="00260F37">
            <w:pPr>
              <w:pStyle w:val="Odstavekseznama"/>
              <w:numPr>
                <w:ilvl w:val="0"/>
                <w:numId w:val="114"/>
              </w:numPr>
              <w:suppressAutoHyphens/>
              <w:jc w:val="both"/>
              <w:rPr>
                <w:rFonts w:cs="Arial"/>
              </w:rPr>
            </w:pPr>
            <w:r w:rsidRPr="001A77F8">
              <w:rPr>
                <w:rFonts w:cs="Arial"/>
              </w:rPr>
              <w:t>Zveza se lahko odloči, da za nekatere kategorije dirk prijavnine ne bo pobirala, kar se mora na primeren način objaviti.</w:t>
            </w:r>
          </w:p>
        </w:tc>
      </w:tr>
      <w:tr w:rsidR="009D38D8" w:rsidRPr="001A6D0B" w:rsidTr="00BC038A">
        <w:tc>
          <w:tcPr>
            <w:tcW w:w="2505" w:type="pct"/>
          </w:tcPr>
          <w:p w:rsidR="009D38D8" w:rsidRPr="001A6D0B" w:rsidRDefault="001A77F8" w:rsidP="001A77F8">
            <w:pPr>
              <w:rPr>
                <w:b/>
              </w:rPr>
            </w:pPr>
            <w:r>
              <w:rPr>
                <w:b/>
              </w:rPr>
              <w:lastRenderedPageBreak/>
              <w:t>66</w:t>
            </w:r>
            <w:r w:rsidR="009D38D8" w:rsidRPr="00577BFF">
              <w:rPr>
                <w:b/>
              </w:rPr>
              <w:t>. člen:</w:t>
            </w:r>
            <w:r w:rsidR="009D38D8">
              <w:rPr>
                <w:b/>
              </w:rPr>
              <w:t xml:space="preserve"> </w:t>
            </w:r>
            <w:r>
              <w:rPr>
                <w:b/>
              </w:rPr>
              <w:t>Hendikepiranje</w:t>
            </w:r>
          </w:p>
        </w:tc>
        <w:tc>
          <w:tcPr>
            <w:tcW w:w="2495" w:type="pct"/>
          </w:tcPr>
          <w:p w:rsidR="009D38D8" w:rsidRPr="001A6D0B" w:rsidRDefault="001A77F8" w:rsidP="009D38D8">
            <w:pPr>
              <w:rPr>
                <w:b/>
              </w:rPr>
            </w:pPr>
            <w:r>
              <w:rPr>
                <w:b/>
              </w:rPr>
              <w:t>66. člen: Hendikepiranje</w:t>
            </w:r>
          </w:p>
        </w:tc>
      </w:tr>
      <w:tr w:rsidR="009D38D8" w:rsidRPr="003036F5" w:rsidTr="00BC038A">
        <w:tc>
          <w:tcPr>
            <w:tcW w:w="2505" w:type="pct"/>
          </w:tcPr>
          <w:p w:rsidR="001A77F8" w:rsidRPr="00D16F60" w:rsidRDefault="001A77F8" w:rsidP="00260F37">
            <w:pPr>
              <w:pStyle w:val="Odstavekseznama"/>
              <w:numPr>
                <w:ilvl w:val="0"/>
                <w:numId w:val="115"/>
              </w:numPr>
              <w:suppressAutoHyphens/>
              <w:jc w:val="both"/>
            </w:pPr>
            <w:r w:rsidRPr="00D16F60">
              <w:rPr>
                <w:rFonts w:cs="Arial"/>
              </w:rPr>
              <w:t xml:space="preserve">Hendikeperju v roku dveh ur po roku za odjave predstavnik prireditelja sporoči, za kakšen ukrep se je odločil glede tistih dirk, v katerih je prijavljenih več konj, kot pa jih lahko štarta v posamezni dirki, in kaj namerava z dirkami, kjer je prijavljenih manj konj, kot je število konj v prvi vrsti avtoštarta + 1 na predmetnem hipodromu. Slednje je možno združiti smiselno z drugimi dirkami, pri čemer v primeru izvzema konj hendikeper iz nove dirke izvzame najprej tiste konje, ki so bili v osnovi vpisani v dirko z manjšim številom prijavljenih, pri enakih številih pa se jih obravnava skladno z ostalimi določili PKD, </w:t>
            </w:r>
            <w:fldSimple w:instr="REF _Ref378162010 \h \* MERGEFORMAT ">
              <w:r>
                <w:rPr>
                  <w:noProof/>
                </w:rPr>
                <w:t>66</w:t>
              </w:r>
            </w:fldSimple>
            <w:r w:rsidRPr="00D16F60">
              <w:rPr>
                <w:rFonts w:cs="Arial"/>
              </w:rPr>
              <w:t>. člen. Hendikeper zmanjša število nastopajočih konj z:</w:t>
            </w:r>
          </w:p>
          <w:p w:rsidR="001A77F8" w:rsidRPr="00D16F60" w:rsidRDefault="001A77F8" w:rsidP="00260F37">
            <w:pPr>
              <w:pStyle w:val="Odstavekseznama"/>
              <w:numPr>
                <w:ilvl w:val="0"/>
                <w:numId w:val="116"/>
              </w:numPr>
              <w:suppressAutoHyphens/>
              <w:ind w:left="993" w:hanging="284"/>
              <w:jc w:val="both"/>
              <w:rPr>
                <w:rFonts w:cs="Arial"/>
              </w:rPr>
            </w:pPr>
            <w:r w:rsidRPr="00D16F60">
              <w:rPr>
                <w:rFonts w:cs="Arial"/>
              </w:rPr>
              <w:t>delitvijo dirke,</w:t>
            </w:r>
          </w:p>
          <w:p w:rsidR="001A77F8" w:rsidRPr="00D16F60" w:rsidRDefault="001A77F8" w:rsidP="00260F37">
            <w:pPr>
              <w:pStyle w:val="Odstavekseznama"/>
              <w:numPr>
                <w:ilvl w:val="0"/>
                <w:numId w:val="116"/>
              </w:numPr>
              <w:suppressAutoHyphens/>
              <w:ind w:left="993" w:hanging="284"/>
              <w:jc w:val="both"/>
              <w:rPr>
                <w:rFonts w:cs="Arial"/>
              </w:rPr>
            </w:pPr>
            <w:r w:rsidRPr="00D16F60">
              <w:rPr>
                <w:rFonts w:cs="Arial"/>
              </w:rPr>
              <w:t>izvzemom konj.</w:t>
            </w:r>
          </w:p>
          <w:p w:rsidR="001A77F8" w:rsidRPr="00D16F60" w:rsidRDefault="001A77F8" w:rsidP="001A77F8">
            <w:pPr>
              <w:pStyle w:val="Odstavekseznama"/>
              <w:rPr>
                <w:rFonts w:cs="Arial"/>
              </w:rPr>
            </w:pPr>
            <w:r w:rsidRPr="00D16F60">
              <w:rPr>
                <w:rFonts w:cs="Arial"/>
              </w:rPr>
              <w:t>O načinu odloča prireditelj.</w:t>
            </w:r>
          </w:p>
          <w:p w:rsidR="001A77F8" w:rsidRPr="00D16F60" w:rsidRDefault="001A77F8" w:rsidP="00260F37">
            <w:pPr>
              <w:pStyle w:val="Odstavekseznama"/>
              <w:numPr>
                <w:ilvl w:val="0"/>
                <w:numId w:val="115"/>
              </w:numPr>
              <w:suppressAutoHyphens/>
              <w:jc w:val="both"/>
              <w:rPr>
                <w:rFonts w:cs="Arial"/>
              </w:rPr>
            </w:pPr>
            <w:r w:rsidRPr="00D16F60">
              <w:rPr>
                <w:rFonts w:cs="Arial"/>
              </w:rPr>
              <w:t>Če se dirka deli, je treba oblikovati dve ali več skupin. Prireditelj mora v tem primeru razpisano nagrado razpisati za vsako skupino. Možno pa je tudi zmanjšati prvotno razpisani nagradni sklad take dirke, vendar za največ 20 %, kar prireditelj sporoči hendikeperju nemudoma po zaključku roka za odjave.</w:t>
            </w:r>
          </w:p>
          <w:p w:rsidR="001A77F8" w:rsidRPr="00D16F60" w:rsidRDefault="001A77F8" w:rsidP="00260F37">
            <w:pPr>
              <w:pStyle w:val="Odstavekseznama"/>
              <w:numPr>
                <w:ilvl w:val="0"/>
                <w:numId w:val="115"/>
              </w:numPr>
              <w:suppressAutoHyphens/>
              <w:jc w:val="both"/>
              <w:rPr>
                <w:rFonts w:cs="Arial"/>
              </w:rPr>
            </w:pPr>
            <w:r w:rsidRPr="00D16F60">
              <w:rPr>
                <w:rFonts w:cs="Arial"/>
              </w:rPr>
              <w:t>Konje istega lastnika ali voznika je treba razdeliti v različne skupine po postopku iz 4. odstavka tega člena.</w:t>
            </w:r>
          </w:p>
          <w:p w:rsidR="001A77F8" w:rsidRPr="00D16F60" w:rsidRDefault="001A77F8" w:rsidP="00260F37">
            <w:pPr>
              <w:pStyle w:val="Odstavekseznama"/>
              <w:numPr>
                <w:ilvl w:val="0"/>
                <w:numId w:val="115"/>
              </w:numPr>
              <w:suppressAutoHyphens/>
              <w:jc w:val="both"/>
              <w:rPr>
                <w:rFonts w:cs="Arial"/>
              </w:rPr>
            </w:pPr>
            <w:r w:rsidRPr="00D16F60">
              <w:rPr>
                <w:rFonts w:cs="Arial"/>
              </w:rPr>
              <w:t xml:space="preserve">V kolikor ni predvidena drugačna možnost s propozicijami, se konje razdeli po vsoti nagrad na ta način, da je možna v soglasju s Strokovnim odborom tudi </w:t>
            </w:r>
            <w:r w:rsidRPr="00D16F60">
              <w:rPr>
                <w:rFonts w:cs="Arial"/>
              </w:rPr>
              <w:lastRenderedPageBreak/>
              <w:t>drugačna delitev.</w:t>
            </w:r>
          </w:p>
          <w:p w:rsidR="001A77F8" w:rsidRPr="00D16F60" w:rsidRDefault="001A77F8" w:rsidP="00260F37">
            <w:pPr>
              <w:pStyle w:val="Odstavekseznama"/>
              <w:numPr>
                <w:ilvl w:val="0"/>
                <w:numId w:val="115"/>
              </w:numPr>
              <w:suppressAutoHyphens/>
              <w:jc w:val="both"/>
            </w:pPr>
            <w:r w:rsidRPr="00D16F60">
              <w:rPr>
                <w:rFonts w:cs="Arial"/>
                <w:spacing w:val="-1"/>
                <w:szCs w:val="20"/>
              </w:rPr>
              <w:t>P</w:t>
            </w:r>
            <w:r w:rsidRPr="00D16F60">
              <w:rPr>
                <w:rFonts w:cs="Arial"/>
                <w:spacing w:val="1"/>
                <w:szCs w:val="20"/>
              </w:rPr>
              <w:t>r</w:t>
            </w:r>
            <w:r w:rsidRPr="00D16F60">
              <w:rPr>
                <w:rFonts w:cs="Arial"/>
                <w:szCs w:val="20"/>
              </w:rPr>
              <w:t>i</w:t>
            </w:r>
            <w:r w:rsidRPr="00D16F60">
              <w:rPr>
                <w:rFonts w:cs="Arial"/>
                <w:spacing w:val="27"/>
                <w:szCs w:val="20"/>
              </w:rPr>
              <w:t xml:space="preserve"> </w:t>
            </w:r>
            <w:r w:rsidRPr="00D16F60">
              <w:rPr>
                <w:rFonts w:cs="Arial"/>
                <w:spacing w:val="-1"/>
                <w:szCs w:val="20"/>
              </w:rPr>
              <w:t>i</w:t>
            </w:r>
            <w:r w:rsidRPr="00D16F60">
              <w:rPr>
                <w:rFonts w:cs="Arial"/>
                <w:spacing w:val="1"/>
                <w:szCs w:val="20"/>
              </w:rPr>
              <w:t>s</w:t>
            </w:r>
            <w:r w:rsidRPr="00D16F60">
              <w:rPr>
                <w:rFonts w:cs="Arial"/>
                <w:szCs w:val="20"/>
              </w:rPr>
              <w:t>ti</w:t>
            </w:r>
            <w:r w:rsidRPr="00D16F60">
              <w:rPr>
                <w:rFonts w:cs="Arial"/>
                <w:spacing w:val="27"/>
                <w:szCs w:val="20"/>
              </w:rPr>
              <w:t xml:space="preserve"> </w:t>
            </w:r>
            <w:r w:rsidRPr="00D16F60">
              <w:rPr>
                <w:rFonts w:cs="Arial"/>
                <w:spacing w:val="-1"/>
                <w:szCs w:val="20"/>
              </w:rPr>
              <w:t>v</w:t>
            </w:r>
            <w:r w:rsidRPr="00D16F60">
              <w:rPr>
                <w:rFonts w:cs="Arial"/>
                <w:spacing w:val="1"/>
                <w:szCs w:val="20"/>
              </w:rPr>
              <w:t>s</w:t>
            </w:r>
            <w:r w:rsidRPr="00D16F60">
              <w:rPr>
                <w:rFonts w:cs="Arial"/>
                <w:spacing w:val="2"/>
                <w:szCs w:val="20"/>
              </w:rPr>
              <w:t>o</w:t>
            </w:r>
            <w:r w:rsidRPr="00D16F60">
              <w:rPr>
                <w:rFonts w:cs="Arial"/>
                <w:szCs w:val="20"/>
              </w:rPr>
              <w:t>ti</w:t>
            </w:r>
            <w:r w:rsidRPr="00D16F60">
              <w:rPr>
                <w:rFonts w:cs="Arial"/>
                <w:spacing w:val="25"/>
                <w:szCs w:val="20"/>
              </w:rPr>
              <w:t xml:space="preserve"> </w:t>
            </w:r>
            <w:r w:rsidRPr="00D16F60">
              <w:rPr>
                <w:rFonts w:cs="Arial"/>
                <w:szCs w:val="20"/>
              </w:rPr>
              <w:t>n</w:t>
            </w:r>
            <w:r w:rsidRPr="00D16F60">
              <w:rPr>
                <w:rFonts w:cs="Arial"/>
                <w:spacing w:val="1"/>
                <w:szCs w:val="20"/>
              </w:rPr>
              <w:t>a</w:t>
            </w:r>
            <w:r w:rsidRPr="00D16F60">
              <w:rPr>
                <w:rFonts w:cs="Arial"/>
                <w:szCs w:val="20"/>
              </w:rPr>
              <w:t>grad</w:t>
            </w:r>
            <w:r w:rsidRPr="00D16F60">
              <w:rPr>
                <w:rFonts w:cs="Arial"/>
                <w:spacing w:val="24"/>
                <w:szCs w:val="20"/>
              </w:rPr>
              <w:t xml:space="preserve"> </w:t>
            </w:r>
            <w:r w:rsidRPr="00D16F60">
              <w:rPr>
                <w:rFonts w:cs="Arial"/>
                <w:spacing w:val="1"/>
                <w:szCs w:val="20"/>
              </w:rPr>
              <w:t>j</w:t>
            </w:r>
            <w:r w:rsidRPr="00D16F60">
              <w:rPr>
                <w:rFonts w:cs="Arial"/>
                <w:szCs w:val="20"/>
              </w:rPr>
              <w:t>e</w:t>
            </w:r>
            <w:r w:rsidRPr="00D16F60">
              <w:rPr>
                <w:rFonts w:cs="Arial"/>
                <w:spacing w:val="26"/>
                <w:szCs w:val="20"/>
              </w:rPr>
              <w:t xml:space="preserve"> </w:t>
            </w:r>
            <w:r w:rsidRPr="00D16F60">
              <w:rPr>
                <w:rFonts w:cs="Arial"/>
                <w:spacing w:val="2"/>
                <w:szCs w:val="20"/>
              </w:rPr>
              <w:t>o</w:t>
            </w:r>
            <w:r w:rsidRPr="00D16F60">
              <w:rPr>
                <w:rFonts w:cs="Arial"/>
                <w:szCs w:val="20"/>
              </w:rPr>
              <w:t>d</w:t>
            </w:r>
            <w:r w:rsidRPr="00D16F60">
              <w:rPr>
                <w:rFonts w:cs="Arial"/>
                <w:spacing w:val="1"/>
                <w:szCs w:val="20"/>
              </w:rPr>
              <w:t>l</w:t>
            </w:r>
            <w:r w:rsidRPr="00D16F60">
              <w:rPr>
                <w:rFonts w:cs="Arial"/>
                <w:szCs w:val="20"/>
              </w:rPr>
              <w:t>o</w:t>
            </w:r>
            <w:r w:rsidRPr="00D16F60">
              <w:rPr>
                <w:rFonts w:cs="Arial"/>
                <w:spacing w:val="1"/>
                <w:szCs w:val="20"/>
              </w:rPr>
              <w:t>č</w:t>
            </w:r>
            <w:r w:rsidRPr="00D16F60">
              <w:rPr>
                <w:rFonts w:cs="Arial"/>
                <w:spacing w:val="-1"/>
                <w:szCs w:val="20"/>
              </w:rPr>
              <w:t>il</w:t>
            </w:r>
            <w:r w:rsidRPr="00D16F60">
              <w:rPr>
                <w:rFonts w:cs="Arial"/>
                <w:spacing w:val="2"/>
                <w:szCs w:val="20"/>
              </w:rPr>
              <w:t>e</w:t>
            </w:r>
            <w:r w:rsidRPr="00D16F60">
              <w:rPr>
                <w:rFonts w:cs="Arial"/>
                <w:szCs w:val="20"/>
              </w:rPr>
              <w:t>n</w:t>
            </w:r>
            <w:r w:rsidRPr="00D16F60">
              <w:rPr>
                <w:rFonts w:cs="Arial"/>
                <w:spacing w:val="20"/>
                <w:szCs w:val="20"/>
              </w:rPr>
              <w:t xml:space="preserve"> </w:t>
            </w:r>
            <w:r w:rsidRPr="00D16F60">
              <w:rPr>
                <w:rFonts w:cs="Arial"/>
                <w:spacing w:val="1"/>
                <w:szCs w:val="20"/>
              </w:rPr>
              <w:t>r</w:t>
            </w:r>
            <w:r w:rsidRPr="00D16F60">
              <w:rPr>
                <w:rFonts w:cs="Arial"/>
                <w:szCs w:val="20"/>
              </w:rPr>
              <w:t>e</w:t>
            </w:r>
            <w:r w:rsidRPr="00D16F60">
              <w:rPr>
                <w:rFonts w:cs="Arial"/>
                <w:spacing w:val="3"/>
                <w:szCs w:val="20"/>
              </w:rPr>
              <w:t>k</w:t>
            </w:r>
            <w:r w:rsidRPr="00D16F60">
              <w:rPr>
                <w:rFonts w:cs="Arial"/>
                <w:szCs w:val="20"/>
              </w:rPr>
              <w:t>ord,</w:t>
            </w:r>
            <w:r w:rsidRPr="00D16F60">
              <w:rPr>
                <w:rFonts w:cs="Arial"/>
                <w:spacing w:val="22"/>
                <w:szCs w:val="20"/>
              </w:rPr>
              <w:t xml:space="preserve"> </w:t>
            </w:r>
            <w:r w:rsidRPr="00D16F60">
              <w:rPr>
                <w:rFonts w:cs="Arial"/>
                <w:spacing w:val="3"/>
                <w:szCs w:val="20"/>
              </w:rPr>
              <w:t>k</w:t>
            </w:r>
            <w:r w:rsidRPr="00D16F60">
              <w:rPr>
                <w:rFonts w:cs="Arial"/>
                <w:szCs w:val="20"/>
              </w:rPr>
              <w:t>ar</w:t>
            </w:r>
            <w:r w:rsidRPr="00D16F60">
              <w:rPr>
                <w:rFonts w:cs="Arial"/>
                <w:spacing w:val="26"/>
                <w:szCs w:val="20"/>
              </w:rPr>
              <w:t xml:space="preserve"> </w:t>
            </w:r>
            <w:r w:rsidRPr="00D16F60">
              <w:rPr>
                <w:rFonts w:cs="Arial"/>
                <w:szCs w:val="20"/>
              </w:rPr>
              <w:t>p</w:t>
            </w:r>
            <w:r w:rsidRPr="00D16F60">
              <w:rPr>
                <w:rFonts w:cs="Arial"/>
                <w:spacing w:val="-1"/>
                <w:szCs w:val="20"/>
              </w:rPr>
              <w:t>o</w:t>
            </w:r>
            <w:r w:rsidRPr="00D16F60">
              <w:rPr>
                <w:rFonts w:cs="Arial"/>
                <w:spacing w:val="4"/>
                <w:szCs w:val="20"/>
              </w:rPr>
              <w:t>m</w:t>
            </w:r>
            <w:r w:rsidRPr="00D16F60">
              <w:rPr>
                <w:rFonts w:cs="Arial"/>
                <w:szCs w:val="20"/>
              </w:rPr>
              <w:t>e</w:t>
            </w:r>
            <w:r w:rsidRPr="00D16F60">
              <w:rPr>
                <w:rFonts w:cs="Arial"/>
                <w:spacing w:val="-1"/>
                <w:szCs w:val="20"/>
              </w:rPr>
              <w:t>ni</w:t>
            </w:r>
            <w:r w:rsidRPr="00D16F60">
              <w:rPr>
                <w:rFonts w:cs="Arial"/>
                <w:szCs w:val="20"/>
              </w:rPr>
              <w:t>,</w:t>
            </w:r>
            <w:r w:rsidRPr="00D16F60">
              <w:rPr>
                <w:rFonts w:cs="Arial"/>
                <w:spacing w:val="23"/>
                <w:szCs w:val="20"/>
              </w:rPr>
              <w:t xml:space="preserve"> </w:t>
            </w:r>
            <w:r w:rsidRPr="00D16F60">
              <w:rPr>
                <w:rFonts w:cs="Arial"/>
                <w:szCs w:val="20"/>
              </w:rPr>
              <w:t>da</w:t>
            </w:r>
            <w:r w:rsidRPr="00D16F60">
              <w:rPr>
                <w:rFonts w:cs="Arial"/>
                <w:spacing w:val="27"/>
                <w:szCs w:val="20"/>
              </w:rPr>
              <w:t xml:space="preserve"> </w:t>
            </w:r>
            <w:r w:rsidRPr="00D16F60">
              <w:rPr>
                <w:rFonts w:cs="Arial"/>
                <w:szCs w:val="20"/>
              </w:rPr>
              <w:t>bo</w:t>
            </w:r>
            <w:r w:rsidRPr="00D16F60">
              <w:rPr>
                <w:rFonts w:cs="Arial"/>
                <w:spacing w:val="27"/>
                <w:szCs w:val="20"/>
              </w:rPr>
              <w:t xml:space="preserve"> </w:t>
            </w:r>
            <w:r w:rsidRPr="00D16F60">
              <w:rPr>
                <w:rFonts w:cs="Arial"/>
                <w:spacing w:val="3"/>
                <w:szCs w:val="20"/>
              </w:rPr>
              <w:t>k</w:t>
            </w:r>
            <w:r w:rsidRPr="00D16F60">
              <w:rPr>
                <w:rFonts w:cs="Arial"/>
                <w:szCs w:val="20"/>
              </w:rPr>
              <w:t>o</w:t>
            </w:r>
            <w:r w:rsidRPr="00D16F60">
              <w:rPr>
                <w:rFonts w:cs="Arial"/>
                <w:spacing w:val="-1"/>
                <w:szCs w:val="20"/>
              </w:rPr>
              <w:t>n</w:t>
            </w:r>
            <w:r w:rsidRPr="00D16F60">
              <w:rPr>
                <w:rFonts w:cs="Arial"/>
                <w:szCs w:val="20"/>
              </w:rPr>
              <w:t>j</w:t>
            </w:r>
            <w:r w:rsidRPr="00D16F60">
              <w:rPr>
                <w:rFonts w:cs="Arial"/>
                <w:spacing w:val="26"/>
                <w:szCs w:val="20"/>
              </w:rPr>
              <w:t xml:space="preserve"> </w:t>
            </w:r>
            <w:r w:rsidRPr="00D16F60">
              <w:rPr>
                <w:rFonts w:cs="Arial"/>
                <w:szCs w:val="20"/>
              </w:rPr>
              <w:t>s</w:t>
            </w:r>
            <w:r w:rsidRPr="00D16F60">
              <w:rPr>
                <w:rFonts w:cs="Arial"/>
                <w:spacing w:val="29"/>
                <w:szCs w:val="20"/>
              </w:rPr>
              <w:t xml:space="preserve"> </w:t>
            </w:r>
            <w:r w:rsidRPr="00D16F60">
              <w:rPr>
                <w:rFonts w:cs="Arial"/>
                <w:spacing w:val="1"/>
                <w:szCs w:val="20"/>
              </w:rPr>
              <w:t>s</w:t>
            </w:r>
            <w:r w:rsidRPr="00D16F60">
              <w:rPr>
                <w:rFonts w:cs="Arial"/>
                <w:spacing w:val="-1"/>
                <w:szCs w:val="20"/>
              </w:rPr>
              <w:t>l</w:t>
            </w:r>
            <w:r w:rsidRPr="00D16F60">
              <w:rPr>
                <w:rFonts w:cs="Arial"/>
                <w:szCs w:val="20"/>
              </w:rPr>
              <w:t>a</w:t>
            </w:r>
            <w:r w:rsidRPr="00D16F60">
              <w:rPr>
                <w:rFonts w:cs="Arial"/>
                <w:spacing w:val="-1"/>
                <w:szCs w:val="20"/>
              </w:rPr>
              <w:t>b</w:t>
            </w:r>
            <w:r w:rsidRPr="00D16F60">
              <w:rPr>
                <w:rFonts w:cs="Arial"/>
                <w:spacing w:val="1"/>
                <w:szCs w:val="20"/>
              </w:rPr>
              <w:t>š</w:t>
            </w:r>
            <w:r w:rsidRPr="00D16F60">
              <w:rPr>
                <w:rFonts w:cs="Arial"/>
                <w:spacing w:val="-1"/>
                <w:szCs w:val="20"/>
              </w:rPr>
              <w:t>i</w:t>
            </w:r>
            <w:r w:rsidRPr="00D16F60">
              <w:rPr>
                <w:rFonts w:cs="Arial"/>
                <w:szCs w:val="20"/>
              </w:rPr>
              <w:t>m</w:t>
            </w:r>
            <w:r w:rsidRPr="00D16F60">
              <w:rPr>
                <w:rFonts w:cs="Arial"/>
                <w:spacing w:val="26"/>
                <w:szCs w:val="20"/>
              </w:rPr>
              <w:t xml:space="preserve"> </w:t>
            </w:r>
            <w:r w:rsidRPr="00D16F60">
              <w:rPr>
                <w:rFonts w:cs="Arial"/>
                <w:spacing w:val="1"/>
                <w:szCs w:val="20"/>
              </w:rPr>
              <w:t>r</w:t>
            </w:r>
            <w:r w:rsidRPr="00D16F60">
              <w:rPr>
                <w:rFonts w:cs="Arial"/>
                <w:szCs w:val="20"/>
              </w:rPr>
              <w:t>e</w:t>
            </w:r>
            <w:r w:rsidRPr="00D16F60">
              <w:rPr>
                <w:rFonts w:cs="Arial"/>
                <w:spacing w:val="1"/>
                <w:szCs w:val="20"/>
              </w:rPr>
              <w:t>k</w:t>
            </w:r>
            <w:r w:rsidRPr="00D16F60">
              <w:rPr>
                <w:rFonts w:cs="Arial"/>
                <w:szCs w:val="20"/>
              </w:rPr>
              <w:t>ordom</w:t>
            </w:r>
            <w:r w:rsidRPr="00D16F60">
              <w:rPr>
                <w:rFonts w:cs="Arial"/>
                <w:spacing w:val="24"/>
                <w:szCs w:val="20"/>
              </w:rPr>
              <w:t xml:space="preserve"> </w:t>
            </w:r>
            <w:r w:rsidRPr="00D16F60">
              <w:rPr>
                <w:rFonts w:cs="Arial"/>
                <w:szCs w:val="20"/>
              </w:rPr>
              <w:t>d</w:t>
            </w:r>
            <w:r w:rsidRPr="00D16F60">
              <w:rPr>
                <w:rFonts w:cs="Arial"/>
                <w:spacing w:val="-1"/>
                <w:szCs w:val="20"/>
              </w:rPr>
              <w:t>o</w:t>
            </w:r>
            <w:r w:rsidRPr="00D16F60">
              <w:rPr>
                <w:rFonts w:cs="Arial"/>
                <w:szCs w:val="20"/>
              </w:rPr>
              <w:t>d</w:t>
            </w:r>
            <w:r w:rsidRPr="00D16F60">
              <w:rPr>
                <w:rFonts w:cs="Arial"/>
                <w:spacing w:val="1"/>
                <w:szCs w:val="20"/>
              </w:rPr>
              <w:t>e</w:t>
            </w:r>
            <w:r w:rsidRPr="00D16F60">
              <w:rPr>
                <w:rFonts w:cs="Arial"/>
                <w:spacing w:val="-1"/>
                <w:szCs w:val="20"/>
              </w:rPr>
              <w:t>l</w:t>
            </w:r>
            <w:r w:rsidRPr="00D16F60">
              <w:rPr>
                <w:rFonts w:cs="Arial"/>
                <w:spacing w:val="1"/>
                <w:szCs w:val="20"/>
              </w:rPr>
              <w:t>j</w:t>
            </w:r>
            <w:r w:rsidRPr="00D16F60">
              <w:rPr>
                <w:rFonts w:cs="Arial"/>
                <w:szCs w:val="20"/>
              </w:rPr>
              <w:t>en</w:t>
            </w:r>
            <w:r w:rsidRPr="00D16F60">
              <w:rPr>
                <w:rFonts w:cs="Arial"/>
                <w:spacing w:val="22"/>
                <w:szCs w:val="20"/>
              </w:rPr>
              <w:t xml:space="preserve"> </w:t>
            </w:r>
            <w:r w:rsidRPr="00D16F60">
              <w:rPr>
                <w:rFonts w:cs="Arial"/>
                <w:szCs w:val="20"/>
              </w:rPr>
              <w:t>pr</w:t>
            </w:r>
            <w:r w:rsidRPr="00D16F60">
              <w:rPr>
                <w:rFonts w:cs="Arial"/>
                <w:spacing w:val="2"/>
                <w:szCs w:val="20"/>
              </w:rPr>
              <w:t>v</w:t>
            </w:r>
            <w:r w:rsidRPr="00D16F60">
              <w:rPr>
                <w:rFonts w:cs="Arial"/>
                <w:szCs w:val="20"/>
              </w:rPr>
              <w:t>i</w:t>
            </w:r>
            <w:r w:rsidRPr="00D16F60">
              <w:rPr>
                <w:rFonts w:cs="Arial"/>
                <w:spacing w:val="24"/>
                <w:szCs w:val="20"/>
              </w:rPr>
              <w:t xml:space="preserve"> </w:t>
            </w:r>
            <w:r w:rsidRPr="00D16F60">
              <w:rPr>
                <w:rFonts w:cs="Arial"/>
                <w:spacing w:val="1"/>
                <w:szCs w:val="20"/>
              </w:rPr>
              <w:t>s</w:t>
            </w:r>
            <w:r w:rsidRPr="00D16F60">
              <w:rPr>
                <w:rFonts w:cs="Arial"/>
                <w:spacing w:val="3"/>
                <w:szCs w:val="20"/>
              </w:rPr>
              <w:t>k</w:t>
            </w:r>
            <w:r w:rsidRPr="00D16F60">
              <w:rPr>
                <w:rFonts w:cs="Arial"/>
                <w:szCs w:val="20"/>
              </w:rPr>
              <w:t>u</w:t>
            </w:r>
            <w:r w:rsidRPr="00D16F60">
              <w:rPr>
                <w:rFonts w:cs="Arial"/>
                <w:spacing w:val="-1"/>
                <w:szCs w:val="20"/>
              </w:rPr>
              <w:t>p</w:t>
            </w:r>
            <w:r w:rsidRPr="00D16F60">
              <w:rPr>
                <w:rFonts w:cs="Arial"/>
                <w:spacing w:val="1"/>
                <w:szCs w:val="20"/>
              </w:rPr>
              <w:t>i</w:t>
            </w:r>
            <w:r w:rsidRPr="00D16F60">
              <w:rPr>
                <w:rFonts w:cs="Arial"/>
                <w:szCs w:val="20"/>
              </w:rPr>
              <w:t>n</w:t>
            </w:r>
            <w:r w:rsidRPr="00D16F60">
              <w:rPr>
                <w:rFonts w:cs="Arial"/>
                <w:spacing w:val="-1"/>
                <w:szCs w:val="20"/>
              </w:rPr>
              <w:t>i</w:t>
            </w:r>
            <w:r w:rsidRPr="00D16F60">
              <w:rPr>
                <w:rFonts w:cs="Arial"/>
                <w:szCs w:val="20"/>
              </w:rPr>
              <w:t>,</w:t>
            </w:r>
            <w:r w:rsidRPr="00D16F60">
              <w:rPr>
                <w:rFonts w:cs="Arial"/>
                <w:spacing w:val="24"/>
                <w:szCs w:val="20"/>
              </w:rPr>
              <w:t xml:space="preserve"> </w:t>
            </w:r>
            <w:r w:rsidRPr="00D16F60">
              <w:rPr>
                <w:rFonts w:cs="Arial"/>
                <w:spacing w:val="3"/>
                <w:szCs w:val="20"/>
              </w:rPr>
              <w:t>k</w:t>
            </w:r>
            <w:r w:rsidRPr="00D16F60">
              <w:rPr>
                <w:rFonts w:cs="Arial"/>
                <w:szCs w:val="20"/>
              </w:rPr>
              <w:t>o</w:t>
            </w:r>
            <w:r w:rsidRPr="00D16F60">
              <w:rPr>
                <w:rFonts w:cs="Arial"/>
                <w:spacing w:val="-1"/>
                <w:szCs w:val="20"/>
              </w:rPr>
              <w:t>n</w:t>
            </w:r>
            <w:r w:rsidRPr="00D16F60">
              <w:rPr>
                <w:rFonts w:cs="Arial"/>
                <w:szCs w:val="20"/>
              </w:rPr>
              <w:t>j</w:t>
            </w:r>
            <w:r w:rsidRPr="00D16F60">
              <w:rPr>
                <w:rFonts w:cs="Arial"/>
                <w:spacing w:val="28"/>
                <w:szCs w:val="20"/>
              </w:rPr>
              <w:t xml:space="preserve"> </w:t>
            </w:r>
            <w:r w:rsidRPr="00D16F60">
              <w:rPr>
                <w:rFonts w:cs="Arial"/>
                <w:szCs w:val="20"/>
              </w:rPr>
              <w:t>z n</w:t>
            </w:r>
            <w:r w:rsidRPr="00D16F60">
              <w:rPr>
                <w:rFonts w:cs="Arial"/>
                <w:spacing w:val="-1"/>
                <w:szCs w:val="20"/>
              </w:rPr>
              <w:t>a</w:t>
            </w:r>
            <w:r w:rsidRPr="00D16F60">
              <w:rPr>
                <w:rFonts w:cs="Arial"/>
                <w:spacing w:val="1"/>
                <w:szCs w:val="20"/>
              </w:rPr>
              <w:t>s</w:t>
            </w:r>
            <w:r w:rsidRPr="00D16F60">
              <w:rPr>
                <w:rFonts w:cs="Arial"/>
                <w:spacing w:val="-1"/>
                <w:szCs w:val="20"/>
              </w:rPr>
              <w:t>l</w:t>
            </w:r>
            <w:r w:rsidRPr="00D16F60">
              <w:rPr>
                <w:rFonts w:cs="Arial"/>
                <w:spacing w:val="2"/>
                <w:szCs w:val="20"/>
              </w:rPr>
              <w:t>e</w:t>
            </w:r>
            <w:r w:rsidRPr="00D16F60">
              <w:rPr>
                <w:rFonts w:cs="Arial"/>
                <w:szCs w:val="20"/>
              </w:rPr>
              <w:t>d</w:t>
            </w:r>
            <w:r w:rsidRPr="00D16F60">
              <w:rPr>
                <w:rFonts w:cs="Arial"/>
                <w:spacing w:val="-1"/>
                <w:szCs w:val="20"/>
              </w:rPr>
              <w:t>n</w:t>
            </w:r>
            <w:r w:rsidRPr="00D16F60">
              <w:rPr>
                <w:rFonts w:cs="Arial"/>
                <w:spacing w:val="1"/>
                <w:szCs w:val="20"/>
              </w:rPr>
              <w:t>j</w:t>
            </w:r>
            <w:r w:rsidRPr="00D16F60">
              <w:rPr>
                <w:rFonts w:cs="Arial"/>
                <w:spacing w:val="-1"/>
                <w:szCs w:val="20"/>
              </w:rPr>
              <w:t>i</w:t>
            </w:r>
            <w:r w:rsidRPr="00D16F60">
              <w:rPr>
                <w:rFonts w:cs="Arial"/>
                <w:szCs w:val="20"/>
              </w:rPr>
              <w:t>m</w:t>
            </w:r>
            <w:r w:rsidRPr="00D16F60">
              <w:rPr>
                <w:rFonts w:cs="Arial"/>
                <w:spacing w:val="-6"/>
                <w:szCs w:val="20"/>
              </w:rPr>
              <w:t xml:space="preserve"> </w:t>
            </w:r>
            <w:r w:rsidRPr="00D16F60">
              <w:rPr>
                <w:rFonts w:cs="Arial"/>
                <w:szCs w:val="20"/>
              </w:rPr>
              <w:t>b</w:t>
            </w:r>
            <w:r w:rsidRPr="00D16F60">
              <w:rPr>
                <w:rFonts w:cs="Arial"/>
                <w:spacing w:val="-1"/>
                <w:szCs w:val="20"/>
              </w:rPr>
              <w:t>ol</w:t>
            </w:r>
            <w:r w:rsidRPr="00D16F60">
              <w:rPr>
                <w:rFonts w:cs="Arial"/>
                <w:spacing w:val="1"/>
                <w:szCs w:val="20"/>
              </w:rPr>
              <w:t>jš</w:t>
            </w:r>
            <w:r w:rsidRPr="00D16F60">
              <w:rPr>
                <w:rFonts w:cs="Arial"/>
                <w:spacing w:val="-1"/>
                <w:szCs w:val="20"/>
              </w:rPr>
              <w:t>i</w:t>
            </w:r>
            <w:r w:rsidRPr="00D16F60">
              <w:rPr>
                <w:rFonts w:cs="Arial"/>
                <w:szCs w:val="20"/>
              </w:rPr>
              <w:t>m</w:t>
            </w:r>
            <w:r w:rsidRPr="00D16F60">
              <w:rPr>
                <w:rFonts w:cs="Arial"/>
                <w:spacing w:val="-2"/>
                <w:szCs w:val="20"/>
              </w:rPr>
              <w:t xml:space="preserve"> </w:t>
            </w:r>
            <w:r w:rsidRPr="00D16F60">
              <w:rPr>
                <w:rFonts w:cs="Arial"/>
                <w:szCs w:val="20"/>
              </w:rPr>
              <w:t>drug</w:t>
            </w:r>
            <w:r w:rsidRPr="00D16F60">
              <w:rPr>
                <w:rFonts w:cs="Arial"/>
                <w:spacing w:val="-1"/>
                <w:szCs w:val="20"/>
              </w:rPr>
              <w:t>i</w:t>
            </w:r>
            <w:r w:rsidRPr="00D16F60">
              <w:rPr>
                <w:rFonts w:cs="Arial"/>
                <w:spacing w:val="-5"/>
                <w:szCs w:val="20"/>
              </w:rPr>
              <w:t xml:space="preserve"> </w:t>
            </w:r>
            <w:r w:rsidRPr="00D16F60">
              <w:rPr>
                <w:rFonts w:cs="Arial"/>
                <w:spacing w:val="-1"/>
                <w:szCs w:val="20"/>
              </w:rPr>
              <w:t>i</w:t>
            </w:r>
            <w:r w:rsidRPr="00D16F60">
              <w:rPr>
                <w:rFonts w:cs="Arial"/>
                <w:spacing w:val="2"/>
                <w:szCs w:val="20"/>
              </w:rPr>
              <w:t>t</w:t>
            </w:r>
            <w:r w:rsidRPr="00D16F60">
              <w:rPr>
                <w:rFonts w:cs="Arial"/>
                <w:szCs w:val="20"/>
              </w:rPr>
              <w:t>d.</w:t>
            </w:r>
          </w:p>
          <w:p w:rsidR="001A77F8" w:rsidRPr="00D16F60" w:rsidRDefault="001A77F8" w:rsidP="00260F37">
            <w:pPr>
              <w:pStyle w:val="Odstavekseznama"/>
              <w:numPr>
                <w:ilvl w:val="0"/>
                <w:numId w:val="115"/>
              </w:numPr>
              <w:suppressAutoHyphens/>
              <w:jc w:val="both"/>
              <w:rPr>
                <w:rFonts w:cs="Arial"/>
              </w:rPr>
            </w:pPr>
            <w:r w:rsidRPr="00D16F60">
              <w:rPr>
                <w:rFonts w:cs="Arial"/>
              </w:rPr>
              <w:t>Pri 3 ali več skupinah je treba ukrepati podobno.</w:t>
            </w:r>
          </w:p>
          <w:p w:rsidR="001A77F8" w:rsidRPr="00D16F60" w:rsidRDefault="001A77F8" w:rsidP="00260F37">
            <w:pPr>
              <w:pStyle w:val="Odstavekseznama"/>
              <w:numPr>
                <w:ilvl w:val="0"/>
                <w:numId w:val="115"/>
              </w:numPr>
              <w:suppressAutoHyphens/>
              <w:jc w:val="both"/>
            </w:pPr>
            <w:r w:rsidRPr="00D16F60">
              <w:rPr>
                <w:rFonts w:cs="Arial"/>
              </w:rPr>
              <w:t xml:space="preserve">Hendikeper lahko vzame konje iz dirke. To stori, če ne pride do delitve dirke ali drugačnega prerazporejanja konj skladno s tem členom pravilnika, in sicer iz dirke vzame toliko konj, da ostane v dirki takšno število konj, kot jih lahko štarta glede na kategorizacijo dirkališča oz. glede na propozicije. Najprej iz dirke izvzame tiste konje, ki so vpisani v višjo kategorijo, kar pomeni, da bi imeli možnost sodelovanja tudi v kateri drugi dirki glede na razpisane kriterije v propozicijah. V dirki ostanejo konji, katerih zadnji štart je časovno najbolj oddaljen, če v propozicijah ni določeno drugače </w:t>
            </w:r>
            <w:r>
              <w:rPr>
                <w:rFonts w:cs="Arial"/>
              </w:rPr>
              <w:t xml:space="preserve">( </w:t>
            </w:r>
            <w:r w:rsidRPr="00D16F60">
              <w:rPr>
                <w:rFonts w:cs="Arial"/>
              </w:rPr>
              <w:t>npr. prednost vpisa konj z manj štarti, za mlajše konje, konji z manjšim letnim zaslužkom ipd.</w:t>
            </w:r>
            <w:r>
              <w:rPr>
                <w:rFonts w:cs="Arial"/>
              </w:rPr>
              <w:t xml:space="preserve"> )</w:t>
            </w:r>
            <w:r w:rsidRPr="00D16F60">
              <w:rPr>
                <w:rFonts w:cs="Arial"/>
              </w:rPr>
              <w:t xml:space="preserve">. Če je v propozicijah naveden kak drug kriterij kot kriterij prednosti pri vpisu, se ga jemlje kot prednostnega pred kriterijem datumov zadnjih nastopov. Če je v propozicijah navedenih več kriterijev </w:t>
            </w:r>
            <w:r>
              <w:rPr>
                <w:rFonts w:cs="Arial"/>
              </w:rPr>
              <w:t xml:space="preserve">( </w:t>
            </w:r>
            <w:r w:rsidRPr="00D16F60">
              <w:rPr>
                <w:rFonts w:cs="Arial"/>
              </w:rPr>
              <w:t>npr. prednost vpisa mlajših konj z manjšim zaslužkom</w:t>
            </w:r>
            <w:r>
              <w:rPr>
                <w:rFonts w:cs="Arial"/>
              </w:rPr>
              <w:t xml:space="preserve"> )</w:t>
            </w:r>
            <w:r w:rsidRPr="00D16F60">
              <w:rPr>
                <w:rFonts w:cs="Arial"/>
              </w:rPr>
              <w:t>, se kriterije v enakem vrstnem redu, kot so navedeni, jemlje kot prednostne pred datumi zadnjih nastopov. Konje, ki so bili neupravičeno izločeni iz programa dirk, je treba na prošnjo spet sprejeti. Prošnjo je treba oddati vsaj 24 ur pred štartom. Ti konji štartajo brez stav in zavzamejo zadnja štartna mesta v zadnji vrsti.</w:t>
            </w:r>
          </w:p>
          <w:p w:rsidR="001A77F8" w:rsidRPr="00D16F60" w:rsidRDefault="001A77F8" w:rsidP="00260F37">
            <w:pPr>
              <w:pStyle w:val="Odstavekseznama"/>
              <w:numPr>
                <w:ilvl w:val="0"/>
                <w:numId w:val="115"/>
              </w:numPr>
              <w:suppressAutoHyphens/>
              <w:jc w:val="both"/>
              <w:rPr>
                <w:rFonts w:cs="Arial"/>
              </w:rPr>
            </w:pPr>
            <w:r w:rsidRPr="00D16F60">
              <w:rPr>
                <w:rFonts w:cs="Arial"/>
              </w:rPr>
              <w:t>Če sta na isti dan štartala dva ali več konjev, se, v kolikor propozicije ne določajo drugače, iz dirke izvzame konj z nižjo vsoto nagrad. Pri dveh enakih vsotah nagrad štarta konj z boljšim rekordom. Če sta enaka vsota nagrad in rekord, odloča žreb.</w:t>
            </w:r>
          </w:p>
          <w:p w:rsidR="001A77F8" w:rsidRPr="00D16F60" w:rsidRDefault="001A77F8" w:rsidP="00260F37">
            <w:pPr>
              <w:pStyle w:val="Odstavekseznama"/>
              <w:numPr>
                <w:ilvl w:val="0"/>
                <w:numId w:val="115"/>
              </w:numPr>
              <w:suppressAutoHyphens/>
              <w:jc w:val="both"/>
              <w:rPr>
                <w:rFonts w:cs="Arial"/>
              </w:rPr>
            </w:pPr>
            <w:r w:rsidRPr="00D16F60">
              <w:rPr>
                <w:rFonts w:cs="Arial"/>
              </w:rPr>
              <w:t>Za konje, ki so bili izvzeti iz štarta, mora prireditelj vrniti vplačane vložke brez kakršnih koli odbitkov.</w:t>
            </w:r>
          </w:p>
          <w:p w:rsidR="001A77F8" w:rsidRPr="00D16F60" w:rsidRDefault="001A77F8" w:rsidP="00260F37">
            <w:pPr>
              <w:pStyle w:val="Odstavekseznama"/>
              <w:numPr>
                <w:ilvl w:val="0"/>
                <w:numId w:val="115"/>
              </w:numPr>
              <w:suppressAutoHyphens/>
              <w:jc w:val="both"/>
            </w:pPr>
            <w:r w:rsidRPr="00D16F60">
              <w:rPr>
                <w:rFonts w:cs="Arial"/>
              </w:rPr>
              <w:t>V kolikor je po roku za odjave v neki dirki več konj, kot je razpisanih mest, v drugih pa manj, lahko enako kot v 1. odstavku tega člena predstavnik prireditelja hendikeperju da možnost smiselnega premikanja meja razpisanih kategorij v smislu zagotovitve možnosti štarta čim večjemu številu vpisanih konj.</w:t>
            </w:r>
          </w:p>
          <w:p w:rsidR="001A77F8" w:rsidRPr="00D16F60" w:rsidRDefault="001A77F8" w:rsidP="00260F37">
            <w:pPr>
              <w:pStyle w:val="Odstavekseznama"/>
              <w:numPr>
                <w:ilvl w:val="0"/>
                <w:numId w:val="115"/>
              </w:numPr>
              <w:suppressAutoHyphens/>
              <w:jc w:val="both"/>
              <w:rPr>
                <w:rFonts w:cs="Arial"/>
              </w:rPr>
            </w:pPr>
            <w:r w:rsidRPr="00D16F60">
              <w:rPr>
                <w:rFonts w:cs="Arial"/>
              </w:rPr>
              <w:t>Odjava konja po roku za odjavo s predloženim veterinarskim potrdilom pomeni hkrati tudi prepoved nastopanja tega konja v naslednjih 10 dneh.</w:t>
            </w:r>
          </w:p>
          <w:p w:rsidR="001A77F8" w:rsidRPr="00D16F60" w:rsidRDefault="001A77F8" w:rsidP="00260F37">
            <w:pPr>
              <w:pStyle w:val="Odstavekseznama"/>
              <w:numPr>
                <w:ilvl w:val="0"/>
                <w:numId w:val="115"/>
              </w:numPr>
              <w:suppressAutoHyphens/>
              <w:jc w:val="both"/>
            </w:pPr>
            <w:r w:rsidRPr="00D16F60">
              <w:rPr>
                <w:rFonts w:cs="Arial"/>
              </w:rPr>
              <w:t xml:space="preserve">Nenastopanje konja, ki v roku za odjavo ostanejo v dirki in za nenastopanje nimajo predloženega ustreznega veterinarskega potrdila do štarta dirke, pomeni hkrati tudi prepoved nastopanja tega konja v naslednjih 16 dneh. V tem primeru sodniški zbor kaznuje trenerja konja s 40 EUR. Ob ponovitvi tega dejanja v koledarskem letu se kazen konju podvoji tako konju glede nenastopanja </w:t>
            </w:r>
            <w:r>
              <w:rPr>
                <w:rFonts w:cs="Arial"/>
              </w:rPr>
              <w:t xml:space="preserve">( </w:t>
            </w:r>
            <w:r w:rsidRPr="00D16F60">
              <w:rPr>
                <w:rFonts w:cs="Arial"/>
              </w:rPr>
              <w:t>32 dni</w:t>
            </w:r>
            <w:r>
              <w:rPr>
                <w:rFonts w:cs="Arial"/>
              </w:rPr>
              <w:t xml:space="preserve"> )</w:t>
            </w:r>
            <w:r w:rsidRPr="00D16F60">
              <w:rPr>
                <w:rFonts w:cs="Arial"/>
              </w:rPr>
              <w:t xml:space="preserve"> ter tudi denarna kazen trenerju </w:t>
            </w:r>
            <w:r>
              <w:rPr>
                <w:rFonts w:cs="Arial"/>
              </w:rPr>
              <w:t xml:space="preserve">( </w:t>
            </w:r>
            <w:r w:rsidRPr="00D16F60">
              <w:rPr>
                <w:rFonts w:cs="Arial"/>
              </w:rPr>
              <w:t>80 EUR</w:t>
            </w:r>
            <w:r>
              <w:rPr>
                <w:rFonts w:cs="Arial"/>
              </w:rPr>
              <w:t xml:space="preserve"> )</w:t>
            </w:r>
            <w:r w:rsidRPr="00D16F60">
              <w:rPr>
                <w:rFonts w:cs="Arial"/>
              </w:rPr>
              <w:t>.</w:t>
            </w:r>
          </w:p>
          <w:p w:rsidR="001A77F8" w:rsidRPr="00D16F60" w:rsidRDefault="001A77F8" w:rsidP="00260F37">
            <w:pPr>
              <w:pStyle w:val="Odstavekseznama"/>
              <w:numPr>
                <w:ilvl w:val="0"/>
                <w:numId w:val="115"/>
              </w:numPr>
              <w:suppressAutoHyphens/>
              <w:jc w:val="both"/>
            </w:pPr>
            <w:r w:rsidRPr="00D16F60">
              <w:rPr>
                <w:rFonts w:cs="Arial"/>
              </w:rPr>
              <w:t xml:space="preserve">Hendikeper mora lastnika konja, ki ni bil sprejet v dirko, na krajevno običajen način </w:t>
            </w:r>
            <w:r>
              <w:rPr>
                <w:rFonts w:cs="Arial"/>
              </w:rPr>
              <w:t xml:space="preserve">( </w:t>
            </w:r>
            <w:r w:rsidRPr="00D16F60">
              <w:rPr>
                <w:rFonts w:cs="Arial"/>
              </w:rPr>
              <w:t xml:space="preserve">to je lahko tudi samo objava na spletni strani </w:t>
            </w:r>
            <w:r>
              <w:rPr>
                <w:rFonts w:cs="Arial"/>
              </w:rPr>
              <w:t>Zveze )</w:t>
            </w:r>
            <w:r w:rsidRPr="00D16F60">
              <w:rPr>
                <w:rFonts w:cs="Arial"/>
              </w:rPr>
              <w:t xml:space="preserve"> obvestiti o vzroku nesprejetja.</w:t>
            </w:r>
          </w:p>
          <w:p w:rsidR="001A77F8" w:rsidRDefault="001A77F8" w:rsidP="00260F37">
            <w:pPr>
              <w:pStyle w:val="Odstavekseznama"/>
              <w:numPr>
                <w:ilvl w:val="0"/>
                <w:numId w:val="115"/>
              </w:numPr>
              <w:suppressAutoHyphens/>
              <w:jc w:val="both"/>
              <w:rPr>
                <w:rFonts w:cs="Arial"/>
              </w:rPr>
            </w:pPr>
            <w:r w:rsidRPr="00D16F60">
              <w:rPr>
                <w:rFonts w:cs="Arial"/>
              </w:rPr>
              <w:lastRenderedPageBreak/>
              <w:t>Imetnik kasača, ki ga prijavi na tekmovanje, ima pri postopku iz 13. odstavka pravico zahtevati mnenje strokovnjaka v skladu z 2. odstavkom 8. člena Direktive 89/662 EGS.</w:t>
            </w:r>
          </w:p>
          <w:p w:rsidR="009D38D8" w:rsidRPr="001A77F8" w:rsidRDefault="001A77F8" w:rsidP="00260F37">
            <w:pPr>
              <w:pStyle w:val="Odstavekseznama"/>
              <w:numPr>
                <w:ilvl w:val="0"/>
                <w:numId w:val="115"/>
              </w:numPr>
              <w:suppressAutoHyphens/>
              <w:jc w:val="both"/>
              <w:rPr>
                <w:rFonts w:cs="Arial"/>
              </w:rPr>
            </w:pPr>
            <w:r>
              <w:rPr>
                <w:rFonts w:cs="Arial"/>
              </w:rPr>
              <w:t>Konji, ki so bili trikrat zaporedoma diskvalificirani zaradi nečistega koraka, pasa ali galopa, se jim odredi zunanji štart do uspešno iztečene dirke. Taki konji v primeru polno zasedene dirke prvi izpadejo iz dirke.</w:t>
            </w:r>
          </w:p>
        </w:tc>
        <w:tc>
          <w:tcPr>
            <w:tcW w:w="2495" w:type="pct"/>
          </w:tcPr>
          <w:p w:rsidR="001A77F8" w:rsidRPr="00D16F60" w:rsidRDefault="001A77F8" w:rsidP="00260F37">
            <w:pPr>
              <w:pStyle w:val="Odstavekseznama"/>
              <w:numPr>
                <w:ilvl w:val="0"/>
                <w:numId w:val="117"/>
              </w:numPr>
              <w:suppressAutoHyphens/>
              <w:jc w:val="both"/>
            </w:pPr>
            <w:r w:rsidRPr="00D16F60">
              <w:rPr>
                <w:rFonts w:cs="Arial"/>
              </w:rPr>
              <w:lastRenderedPageBreak/>
              <w:t xml:space="preserve">Hendikeperju v roku dveh ur po roku za odjave predstavnik prireditelja sporoči, za kakšen ukrep se je odločil glede tistih dirk, v katerih je prijavljenih več konj, kot pa jih lahko štarta v posamezni dirki, in kaj namerava z dirkami, kjer je prijavljenih manj konj, kot je število konj v prvi vrsti avtoštarta + 1 na predmetnem hipodromu. Slednje je možno združiti smiselno z drugimi dirkami, pri čemer v primeru izvzema konj hendikeper iz nove dirke izvzame najprej tiste konje, ki so bili v osnovi vpisani v dirko z manjšim številom prijavljenih, pri enakih številih pa se jih obravnava skladno z ostalimi določili PKD, </w:t>
            </w:r>
            <w:fldSimple w:instr="REF _Ref378162010 \h \* MERGEFORMAT ">
              <w:r w:rsidRPr="00845BD8">
                <w:rPr>
                  <w:noProof/>
                </w:rPr>
                <w:t>66</w:t>
              </w:r>
            </w:fldSimple>
            <w:r w:rsidRPr="00D16F60">
              <w:rPr>
                <w:rFonts w:cs="Arial"/>
              </w:rPr>
              <w:t>. člen. Hendikeper zmanjša število nastopajočih konj z:</w:t>
            </w:r>
          </w:p>
          <w:p w:rsidR="001A77F8" w:rsidRPr="00D16F60" w:rsidRDefault="001A77F8" w:rsidP="00260F37">
            <w:pPr>
              <w:pStyle w:val="Odstavekseznama"/>
              <w:numPr>
                <w:ilvl w:val="0"/>
                <w:numId w:val="116"/>
              </w:numPr>
              <w:suppressAutoHyphens/>
              <w:ind w:left="993" w:hanging="284"/>
              <w:jc w:val="both"/>
              <w:rPr>
                <w:rFonts w:cs="Arial"/>
              </w:rPr>
            </w:pPr>
            <w:r w:rsidRPr="00D16F60">
              <w:rPr>
                <w:rFonts w:cs="Arial"/>
              </w:rPr>
              <w:t>delitvijo dirke,</w:t>
            </w:r>
          </w:p>
          <w:p w:rsidR="001A77F8" w:rsidRPr="00D16F60" w:rsidRDefault="001A77F8" w:rsidP="00260F37">
            <w:pPr>
              <w:pStyle w:val="Odstavekseznama"/>
              <w:numPr>
                <w:ilvl w:val="0"/>
                <w:numId w:val="116"/>
              </w:numPr>
              <w:suppressAutoHyphens/>
              <w:ind w:left="993" w:hanging="284"/>
              <w:jc w:val="both"/>
              <w:rPr>
                <w:rFonts w:cs="Arial"/>
              </w:rPr>
            </w:pPr>
            <w:r w:rsidRPr="00D16F60">
              <w:rPr>
                <w:rFonts w:cs="Arial"/>
              </w:rPr>
              <w:t>izvzemom konj.</w:t>
            </w:r>
          </w:p>
          <w:p w:rsidR="001A77F8" w:rsidRPr="00D16F60" w:rsidRDefault="001A77F8" w:rsidP="001A77F8">
            <w:pPr>
              <w:pStyle w:val="Odstavekseznama"/>
              <w:rPr>
                <w:rFonts w:cs="Arial"/>
              </w:rPr>
            </w:pPr>
            <w:r w:rsidRPr="00D16F60">
              <w:rPr>
                <w:rFonts w:cs="Arial"/>
              </w:rPr>
              <w:t>O načinu odloča prireditelj.</w:t>
            </w:r>
          </w:p>
          <w:p w:rsidR="001A77F8" w:rsidRPr="00D16F60" w:rsidRDefault="001A77F8" w:rsidP="00260F37">
            <w:pPr>
              <w:pStyle w:val="Odstavekseznama"/>
              <w:numPr>
                <w:ilvl w:val="0"/>
                <w:numId w:val="117"/>
              </w:numPr>
              <w:suppressAutoHyphens/>
              <w:jc w:val="both"/>
              <w:rPr>
                <w:rFonts w:cs="Arial"/>
              </w:rPr>
            </w:pPr>
            <w:r w:rsidRPr="00D16F60">
              <w:rPr>
                <w:rFonts w:cs="Arial"/>
              </w:rPr>
              <w:t>Če se dirka deli, je treba oblikovati dve ali več skupin. Prireditelj mora v tem primeru razpisano nagrado razpisati za vsako skupino. Možno pa je tudi zmanjšati prvotno razpisani nagradni sklad take dirke, vendar za največ 20 %, kar prireditelj sporoči hendikeperju nemudoma po zaključku roka za odjave.</w:t>
            </w:r>
          </w:p>
          <w:p w:rsidR="001A77F8" w:rsidRPr="00D16F60" w:rsidRDefault="001A77F8" w:rsidP="00260F37">
            <w:pPr>
              <w:pStyle w:val="Odstavekseznama"/>
              <w:numPr>
                <w:ilvl w:val="0"/>
                <w:numId w:val="117"/>
              </w:numPr>
              <w:suppressAutoHyphens/>
              <w:jc w:val="both"/>
              <w:rPr>
                <w:rFonts w:cs="Arial"/>
              </w:rPr>
            </w:pPr>
            <w:r w:rsidRPr="00D16F60">
              <w:rPr>
                <w:rFonts w:cs="Arial"/>
              </w:rPr>
              <w:t>Konje istega lastnika ali voznika je treba razdeliti v različne skupine po postopku iz 4. odstavka tega člena.</w:t>
            </w:r>
          </w:p>
          <w:p w:rsidR="001A77F8" w:rsidRPr="00D16F60" w:rsidRDefault="001A77F8" w:rsidP="00260F37">
            <w:pPr>
              <w:pStyle w:val="Odstavekseznama"/>
              <w:numPr>
                <w:ilvl w:val="0"/>
                <w:numId w:val="117"/>
              </w:numPr>
              <w:suppressAutoHyphens/>
              <w:jc w:val="both"/>
              <w:rPr>
                <w:rFonts w:cs="Arial"/>
              </w:rPr>
            </w:pPr>
            <w:r w:rsidRPr="00D16F60">
              <w:rPr>
                <w:rFonts w:cs="Arial"/>
              </w:rPr>
              <w:t xml:space="preserve">V kolikor ni predvidena drugačna možnost s propozicijami, se konje razdeli po vsoti nagrad na ta način, da je možna v soglasju s Strokovnim odborom tudi </w:t>
            </w:r>
            <w:r w:rsidRPr="00D16F60">
              <w:rPr>
                <w:rFonts w:cs="Arial"/>
              </w:rPr>
              <w:lastRenderedPageBreak/>
              <w:t>drugačna delitev.</w:t>
            </w:r>
          </w:p>
          <w:p w:rsidR="001A77F8" w:rsidRPr="00D16F60" w:rsidRDefault="001A77F8" w:rsidP="00260F37">
            <w:pPr>
              <w:pStyle w:val="Odstavekseznama"/>
              <w:numPr>
                <w:ilvl w:val="0"/>
                <w:numId w:val="117"/>
              </w:numPr>
              <w:suppressAutoHyphens/>
              <w:jc w:val="both"/>
            </w:pPr>
            <w:r w:rsidRPr="00D16F60">
              <w:rPr>
                <w:rFonts w:cs="Arial"/>
                <w:spacing w:val="-1"/>
                <w:szCs w:val="20"/>
              </w:rPr>
              <w:t>P</w:t>
            </w:r>
            <w:r w:rsidRPr="00D16F60">
              <w:rPr>
                <w:rFonts w:cs="Arial"/>
                <w:spacing w:val="1"/>
                <w:szCs w:val="20"/>
              </w:rPr>
              <w:t>r</w:t>
            </w:r>
            <w:r w:rsidRPr="00D16F60">
              <w:rPr>
                <w:rFonts w:cs="Arial"/>
                <w:szCs w:val="20"/>
              </w:rPr>
              <w:t>i</w:t>
            </w:r>
            <w:r w:rsidRPr="00D16F60">
              <w:rPr>
                <w:rFonts w:cs="Arial"/>
                <w:spacing w:val="27"/>
                <w:szCs w:val="20"/>
              </w:rPr>
              <w:t xml:space="preserve"> </w:t>
            </w:r>
            <w:r w:rsidRPr="00D16F60">
              <w:rPr>
                <w:rFonts w:cs="Arial"/>
                <w:spacing w:val="-1"/>
                <w:szCs w:val="20"/>
              </w:rPr>
              <w:t>i</w:t>
            </w:r>
            <w:r w:rsidRPr="00D16F60">
              <w:rPr>
                <w:rFonts w:cs="Arial"/>
                <w:spacing w:val="1"/>
                <w:szCs w:val="20"/>
              </w:rPr>
              <w:t>s</w:t>
            </w:r>
            <w:r w:rsidRPr="00D16F60">
              <w:rPr>
                <w:rFonts w:cs="Arial"/>
                <w:szCs w:val="20"/>
              </w:rPr>
              <w:t>ti</w:t>
            </w:r>
            <w:r w:rsidRPr="00D16F60">
              <w:rPr>
                <w:rFonts w:cs="Arial"/>
                <w:spacing w:val="27"/>
                <w:szCs w:val="20"/>
              </w:rPr>
              <w:t xml:space="preserve"> </w:t>
            </w:r>
            <w:r w:rsidRPr="00D16F60">
              <w:rPr>
                <w:rFonts w:cs="Arial"/>
                <w:spacing w:val="-1"/>
                <w:szCs w:val="20"/>
              </w:rPr>
              <w:t>v</w:t>
            </w:r>
            <w:r w:rsidRPr="00D16F60">
              <w:rPr>
                <w:rFonts w:cs="Arial"/>
                <w:spacing w:val="1"/>
                <w:szCs w:val="20"/>
              </w:rPr>
              <w:t>s</w:t>
            </w:r>
            <w:r w:rsidRPr="00D16F60">
              <w:rPr>
                <w:rFonts w:cs="Arial"/>
                <w:spacing w:val="2"/>
                <w:szCs w:val="20"/>
              </w:rPr>
              <w:t>o</w:t>
            </w:r>
            <w:r w:rsidRPr="00D16F60">
              <w:rPr>
                <w:rFonts w:cs="Arial"/>
                <w:szCs w:val="20"/>
              </w:rPr>
              <w:t>ti</w:t>
            </w:r>
            <w:r w:rsidRPr="00D16F60">
              <w:rPr>
                <w:rFonts w:cs="Arial"/>
                <w:spacing w:val="25"/>
                <w:szCs w:val="20"/>
              </w:rPr>
              <w:t xml:space="preserve"> </w:t>
            </w:r>
            <w:r w:rsidRPr="00D16F60">
              <w:rPr>
                <w:rFonts w:cs="Arial"/>
                <w:szCs w:val="20"/>
              </w:rPr>
              <w:t>n</w:t>
            </w:r>
            <w:r w:rsidRPr="00D16F60">
              <w:rPr>
                <w:rFonts w:cs="Arial"/>
                <w:spacing w:val="1"/>
                <w:szCs w:val="20"/>
              </w:rPr>
              <w:t>a</w:t>
            </w:r>
            <w:r w:rsidRPr="00D16F60">
              <w:rPr>
                <w:rFonts w:cs="Arial"/>
                <w:szCs w:val="20"/>
              </w:rPr>
              <w:t>grad</w:t>
            </w:r>
            <w:r w:rsidRPr="00D16F60">
              <w:rPr>
                <w:rFonts w:cs="Arial"/>
                <w:spacing w:val="24"/>
                <w:szCs w:val="20"/>
              </w:rPr>
              <w:t xml:space="preserve"> </w:t>
            </w:r>
            <w:r w:rsidRPr="00D16F60">
              <w:rPr>
                <w:rFonts w:cs="Arial"/>
                <w:spacing w:val="1"/>
                <w:szCs w:val="20"/>
              </w:rPr>
              <w:t>j</w:t>
            </w:r>
            <w:r w:rsidRPr="00D16F60">
              <w:rPr>
                <w:rFonts w:cs="Arial"/>
                <w:szCs w:val="20"/>
              </w:rPr>
              <w:t>e</w:t>
            </w:r>
            <w:r w:rsidRPr="00D16F60">
              <w:rPr>
                <w:rFonts w:cs="Arial"/>
                <w:spacing w:val="26"/>
                <w:szCs w:val="20"/>
              </w:rPr>
              <w:t xml:space="preserve"> </w:t>
            </w:r>
            <w:r w:rsidRPr="00D16F60">
              <w:rPr>
                <w:rFonts w:cs="Arial"/>
                <w:spacing w:val="2"/>
                <w:szCs w:val="20"/>
              </w:rPr>
              <w:t>o</w:t>
            </w:r>
            <w:r w:rsidRPr="00D16F60">
              <w:rPr>
                <w:rFonts w:cs="Arial"/>
                <w:szCs w:val="20"/>
              </w:rPr>
              <w:t>d</w:t>
            </w:r>
            <w:r w:rsidRPr="00D16F60">
              <w:rPr>
                <w:rFonts w:cs="Arial"/>
                <w:spacing w:val="1"/>
                <w:szCs w:val="20"/>
              </w:rPr>
              <w:t>l</w:t>
            </w:r>
            <w:r w:rsidRPr="00D16F60">
              <w:rPr>
                <w:rFonts w:cs="Arial"/>
                <w:szCs w:val="20"/>
              </w:rPr>
              <w:t>o</w:t>
            </w:r>
            <w:r w:rsidRPr="00D16F60">
              <w:rPr>
                <w:rFonts w:cs="Arial"/>
                <w:spacing w:val="1"/>
                <w:szCs w:val="20"/>
              </w:rPr>
              <w:t>č</w:t>
            </w:r>
            <w:r w:rsidRPr="00D16F60">
              <w:rPr>
                <w:rFonts w:cs="Arial"/>
                <w:spacing w:val="-1"/>
                <w:szCs w:val="20"/>
              </w:rPr>
              <w:t>il</w:t>
            </w:r>
            <w:r w:rsidRPr="00D16F60">
              <w:rPr>
                <w:rFonts w:cs="Arial"/>
                <w:spacing w:val="2"/>
                <w:szCs w:val="20"/>
              </w:rPr>
              <w:t>e</w:t>
            </w:r>
            <w:r w:rsidRPr="00D16F60">
              <w:rPr>
                <w:rFonts w:cs="Arial"/>
                <w:szCs w:val="20"/>
              </w:rPr>
              <w:t>n</w:t>
            </w:r>
            <w:r w:rsidRPr="00D16F60">
              <w:rPr>
                <w:rFonts w:cs="Arial"/>
                <w:spacing w:val="20"/>
                <w:szCs w:val="20"/>
              </w:rPr>
              <w:t xml:space="preserve"> </w:t>
            </w:r>
            <w:r w:rsidRPr="00D16F60">
              <w:rPr>
                <w:rFonts w:cs="Arial"/>
                <w:spacing w:val="1"/>
                <w:szCs w:val="20"/>
              </w:rPr>
              <w:t>r</w:t>
            </w:r>
            <w:r w:rsidRPr="00D16F60">
              <w:rPr>
                <w:rFonts w:cs="Arial"/>
                <w:szCs w:val="20"/>
              </w:rPr>
              <w:t>e</w:t>
            </w:r>
            <w:r w:rsidRPr="00D16F60">
              <w:rPr>
                <w:rFonts w:cs="Arial"/>
                <w:spacing w:val="3"/>
                <w:szCs w:val="20"/>
              </w:rPr>
              <w:t>k</w:t>
            </w:r>
            <w:r w:rsidRPr="00D16F60">
              <w:rPr>
                <w:rFonts w:cs="Arial"/>
                <w:szCs w:val="20"/>
              </w:rPr>
              <w:t>ord,</w:t>
            </w:r>
            <w:r w:rsidRPr="00D16F60">
              <w:rPr>
                <w:rFonts w:cs="Arial"/>
                <w:spacing w:val="22"/>
                <w:szCs w:val="20"/>
              </w:rPr>
              <w:t xml:space="preserve"> </w:t>
            </w:r>
            <w:r w:rsidRPr="00D16F60">
              <w:rPr>
                <w:rFonts w:cs="Arial"/>
                <w:spacing w:val="3"/>
                <w:szCs w:val="20"/>
              </w:rPr>
              <w:t>k</w:t>
            </w:r>
            <w:r w:rsidRPr="00D16F60">
              <w:rPr>
                <w:rFonts w:cs="Arial"/>
                <w:szCs w:val="20"/>
              </w:rPr>
              <w:t>ar</w:t>
            </w:r>
            <w:r w:rsidRPr="00D16F60">
              <w:rPr>
                <w:rFonts w:cs="Arial"/>
                <w:spacing w:val="26"/>
                <w:szCs w:val="20"/>
              </w:rPr>
              <w:t xml:space="preserve"> </w:t>
            </w:r>
            <w:r w:rsidRPr="00D16F60">
              <w:rPr>
                <w:rFonts w:cs="Arial"/>
                <w:szCs w:val="20"/>
              </w:rPr>
              <w:t>p</w:t>
            </w:r>
            <w:r w:rsidRPr="00D16F60">
              <w:rPr>
                <w:rFonts w:cs="Arial"/>
                <w:spacing w:val="-1"/>
                <w:szCs w:val="20"/>
              </w:rPr>
              <w:t>o</w:t>
            </w:r>
            <w:r w:rsidRPr="00D16F60">
              <w:rPr>
                <w:rFonts w:cs="Arial"/>
                <w:spacing w:val="4"/>
                <w:szCs w:val="20"/>
              </w:rPr>
              <w:t>m</w:t>
            </w:r>
            <w:r w:rsidRPr="00D16F60">
              <w:rPr>
                <w:rFonts w:cs="Arial"/>
                <w:szCs w:val="20"/>
              </w:rPr>
              <w:t>e</w:t>
            </w:r>
            <w:r w:rsidRPr="00D16F60">
              <w:rPr>
                <w:rFonts w:cs="Arial"/>
                <w:spacing w:val="-1"/>
                <w:szCs w:val="20"/>
              </w:rPr>
              <w:t>ni</w:t>
            </w:r>
            <w:r w:rsidRPr="00D16F60">
              <w:rPr>
                <w:rFonts w:cs="Arial"/>
                <w:szCs w:val="20"/>
              </w:rPr>
              <w:t>,</w:t>
            </w:r>
            <w:r w:rsidRPr="00D16F60">
              <w:rPr>
                <w:rFonts w:cs="Arial"/>
                <w:spacing w:val="23"/>
                <w:szCs w:val="20"/>
              </w:rPr>
              <w:t xml:space="preserve"> </w:t>
            </w:r>
            <w:r w:rsidRPr="00D16F60">
              <w:rPr>
                <w:rFonts w:cs="Arial"/>
                <w:szCs w:val="20"/>
              </w:rPr>
              <w:t>da</w:t>
            </w:r>
            <w:r w:rsidRPr="00D16F60">
              <w:rPr>
                <w:rFonts w:cs="Arial"/>
                <w:spacing w:val="27"/>
                <w:szCs w:val="20"/>
              </w:rPr>
              <w:t xml:space="preserve"> </w:t>
            </w:r>
            <w:r w:rsidRPr="00D16F60">
              <w:rPr>
                <w:rFonts w:cs="Arial"/>
                <w:szCs w:val="20"/>
              </w:rPr>
              <w:t>bo</w:t>
            </w:r>
            <w:r w:rsidRPr="00D16F60">
              <w:rPr>
                <w:rFonts w:cs="Arial"/>
                <w:spacing w:val="27"/>
                <w:szCs w:val="20"/>
              </w:rPr>
              <w:t xml:space="preserve"> </w:t>
            </w:r>
            <w:r w:rsidRPr="00D16F60">
              <w:rPr>
                <w:rFonts w:cs="Arial"/>
                <w:spacing w:val="3"/>
                <w:szCs w:val="20"/>
              </w:rPr>
              <w:t>k</w:t>
            </w:r>
            <w:r w:rsidRPr="00D16F60">
              <w:rPr>
                <w:rFonts w:cs="Arial"/>
                <w:szCs w:val="20"/>
              </w:rPr>
              <w:t>o</w:t>
            </w:r>
            <w:r w:rsidRPr="00D16F60">
              <w:rPr>
                <w:rFonts w:cs="Arial"/>
                <w:spacing w:val="-1"/>
                <w:szCs w:val="20"/>
              </w:rPr>
              <w:t>n</w:t>
            </w:r>
            <w:r w:rsidRPr="00D16F60">
              <w:rPr>
                <w:rFonts w:cs="Arial"/>
                <w:szCs w:val="20"/>
              </w:rPr>
              <w:t>j</w:t>
            </w:r>
            <w:r w:rsidRPr="00D16F60">
              <w:rPr>
                <w:rFonts w:cs="Arial"/>
                <w:spacing w:val="26"/>
                <w:szCs w:val="20"/>
              </w:rPr>
              <w:t xml:space="preserve"> </w:t>
            </w:r>
            <w:r w:rsidRPr="00D16F60">
              <w:rPr>
                <w:rFonts w:cs="Arial"/>
                <w:szCs w:val="20"/>
              </w:rPr>
              <w:t>s</w:t>
            </w:r>
            <w:r w:rsidRPr="00D16F60">
              <w:rPr>
                <w:rFonts w:cs="Arial"/>
                <w:spacing w:val="29"/>
                <w:szCs w:val="20"/>
              </w:rPr>
              <w:t xml:space="preserve"> </w:t>
            </w:r>
            <w:r w:rsidRPr="00D16F60">
              <w:rPr>
                <w:rFonts w:cs="Arial"/>
                <w:spacing w:val="1"/>
                <w:szCs w:val="20"/>
              </w:rPr>
              <w:t>s</w:t>
            </w:r>
            <w:r w:rsidRPr="00D16F60">
              <w:rPr>
                <w:rFonts w:cs="Arial"/>
                <w:spacing w:val="-1"/>
                <w:szCs w:val="20"/>
              </w:rPr>
              <w:t>l</w:t>
            </w:r>
            <w:r w:rsidRPr="00D16F60">
              <w:rPr>
                <w:rFonts w:cs="Arial"/>
                <w:szCs w:val="20"/>
              </w:rPr>
              <w:t>a</w:t>
            </w:r>
            <w:r w:rsidRPr="00D16F60">
              <w:rPr>
                <w:rFonts w:cs="Arial"/>
                <w:spacing w:val="-1"/>
                <w:szCs w:val="20"/>
              </w:rPr>
              <w:t>b</w:t>
            </w:r>
            <w:r w:rsidRPr="00D16F60">
              <w:rPr>
                <w:rFonts w:cs="Arial"/>
                <w:spacing w:val="1"/>
                <w:szCs w:val="20"/>
              </w:rPr>
              <w:t>š</w:t>
            </w:r>
            <w:r w:rsidRPr="00D16F60">
              <w:rPr>
                <w:rFonts w:cs="Arial"/>
                <w:spacing w:val="-1"/>
                <w:szCs w:val="20"/>
              </w:rPr>
              <w:t>i</w:t>
            </w:r>
            <w:r w:rsidRPr="00D16F60">
              <w:rPr>
                <w:rFonts w:cs="Arial"/>
                <w:szCs w:val="20"/>
              </w:rPr>
              <w:t>m</w:t>
            </w:r>
            <w:r w:rsidRPr="00D16F60">
              <w:rPr>
                <w:rFonts w:cs="Arial"/>
                <w:spacing w:val="26"/>
                <w:szCs w:val="20"/>
              </w:rPr>
              <w:t xml:space="preserve"> </w:t>
            </w:r>
            <w:r w:rsidRPr="00D16F60">
              <w:rPr>
                <w:rFonts w:cs="Arial"/>
                <w:spacing w:val="1"/>
                <w:szCs w:val="20"/>
              </w:rPr>
              <w:t>r</w:t>
            </w:r>
            <w:r w:rsidRPr="00D16F60">
              <w:rPr>
                <w:rFonts w:cs="Arial"/>
                <w:szCs w:val="20"/>
              </w:rPr>
              <w:t>e</w:t>
            </w:r>
            <w:r w:rsidRPr="00D16F60">
              <w:rPr>
                <w:rFonts w:cs="Arial"/>
                <w:spacing w:val="1"/>
                <w:szCs w:val="20"/>
              </w:rPr>
              <w:t>k</w:t>
            </w:r>
            <w:r w:rsidRPr="00D16F60">
              <w:rPr>
                <w:rFonts w:cs="Arial"/>
                <w:szCs w:val="20"/>
              </w:rPr>
              <w:t>ordom</w:t>
            </w:r>
            <w:r w:rsidRPr="00D16F60">
              <w:rPr>
                <w:rFonts w:cs="Arial"/>
                <w:spacing w:val="24"/>
                <w:szCs w:val="20"/>
              </w:rPr>
              <w:t xml:space="preserve"> </w:t>
            </w:r>
            <w:r w:rsidRPr="00D16F60">
              <w:rPr>
                <w:rFonts w:cs="Arial"/>
                <w:szCs w:val="20"/>
              </w:rPr>
              <w:t>d</w:t>
            </w:r>
            <w:r w:rsidRPr="00D16F60">
              <w:rPr>
                <w:rFonts w:cs="Arial"/>
                <w:spacing w:val="-1"/>
                <w:szCs w:val="20"/>
              </w:rPr>
              <w:t>o</w:t>
            </w:r>
            <w:r w:rsidRPr="00D16F60">
              <w:rPr>
                <w:rFonts w:cs="Arial"/>
                <w:szCs w:val="20"/>
              </w:rPr>
              <w:t>d</w:t>
            </w:r>
            <w:r w:rsidRPr="00D16F60">
              <w:rPr>
                <w:rFonts w:cs="Arial"/>
                <w:spacing w:val="1"/>
                <w:szCs w:val="20"/>
              </w:rPr>
              <w:t>e</w:t>
            </w:r>
            <w:r w:rsidRPr="00D16F60">
              <w:rPr>
                <w:rFonts w:cs="Arial"/>
                <w:spacing w:val="-1"/>
                <w:szCs w:val="20"/>
              </w:rPr>
              <w:t>l</w:t>
            </w:r>
            <w:r w:rsidRPr="00D16F60">
              <w:rPr>
                <w:rFonts w:cs="Arial"/>
                <w:spacing w:val="1"/>
                <w:szCs w:val="20"/>
              </w:rPr>
              <w:t>j</w:t>
            </w:r>
            <w:r w:rsidRPr="00D16F60">
              <w:rPr>
                <w:rFonts w:cs="Arial"/>
                <w:szCs w:val="20"/>
              </w:rPr>
              <w:t>en</w:t>
            </w:r>
            <w:r w:rsidRPr="00D16F60">
              <w:rPr>
                <w:rFonts w:cs="Arial"/>
                <w:spacing w:val="22"/>
                <w:szCs w:val="20"/>
              </w:rPr>
              <w:t xml:space="preserve"> </w:t>
            </w:r>
            <w:r w:rsidRPr="00D16F60">
              <w:rPr>
                <w:rFonts w:cs="Arial"/>
                <w:szCs w:val="20"/>
              </w:rPr>
              <w:t>pr</w:t>
            </w:r>
            <w:r w:rsidRPr="00D16F60">
              <w:rPr>
                <w:rFonts w:cs="Arial"/>
                <w:spacing w:val="2"/>
                <w:szCs w:val="20"/>
              </w:rPr>
              <w:t>v</w:t>
            </w:r>
            <w:r w:rsidRPr="00D16F60">
              <w:rPr>
                <w:rFonts w:cs="Arial"/>
                <w:szCs w:val="20"/>
              </w:rPr>
              <w:t>i</w:t>
            </w:r>
            <w:r w:rsidRPr="00D16F60">
              <w:rPr>
                <w:rFonts w:cs="Arial"/>
                <w:spacing w:val="24"/>
                <w:szCs w:val="20"/>
              </w:rPr>
              <w:t xml:space="preserve"> </w:t>
            </w:r>
            <w:r w:rsidRPr="00D16F60">
              <w:rPr>
                <w:rFonts w:cs="Arial"/>
                <w:spacing w:val="1"/>
                <w:szCs w:val="20"/>
              </w:rPr>
              <w:t>s</w:t>
            </w:r>
            <w:r w:rsidRPr="00D16F60">
              <w:rPr>
                <w:rFonts w:cs="Arial"/>
                <w:spacing w:val="3"/>
                <w:szCs w:val="20"/>
              </w:rPr>
              <w:t>k</w:t>
            </w:r>
            <w:r w:rsidRPr="00D16F60">
              <w:rPr>
                <w:rFonts w:cs="Arial"/>
                <w:szCs w:val="20"/>
              </w:rPr>
              <w:t>u</w:t>
            </w:r>
            <w:r w:rsidRPr="00D16F60">
              <w:rPr>
                <w:rFonts w:cs="Arial"/>
                <w:spacing w:val="-1"/>
                <w:szCs w:val="20"/>
              </w:rPr>
              <w:t>p</w:t>
            </w:r>
            <w:r w:rsidRPr="00D16F60">
              <w:rPr>
                <w:rFonts w:cs="Arial"/>
                <w:spacing w:val="1"/>
                <w:szCs w:val="20"/>
              </w:rPr>
              <w:t>i</w:t>
            </w:r>
            <w:r w:rsidRPr="00D16F60">
              <w:rPr>
                <w:rFonts w:cs="Arial"/>
                <w:szCs w:val="20"/>
              </w:rPr>
              <w:t>n</w:t>
            </w:r>
            <w:r w:rsidRPr="00D16F60">
              <w:rPr>
                <w:rFonts w:cs="Arial"/>
                <w:spacing w:val="-1"/>
                <w:szCs w:val="20"/>
              </w:rPr>
              <w:t>i</w:t>
            </w:r>
            <w:r w:rsidRPr="00D16F60">
              <w:rPr>
                <w:rFonts w:cs="Arial"/>
                <w:szCs w:val="20"/>
              </w:rPr>
              <w:t>,</w:t>
            </w:r>
            <w:r w:rsidRPr="00D16F60">
              <w:rPr>
                <w:rFonts w:cs="Arial"/>
                <w:spacing w:val="24"/>
                <w:szCs w:val="20"/>
              </w:rPr>
              <w:t xml:space="preserve"> </w:t>
            </w:r>
            <w:r w:rsidRPr="00D16F60">
              <w:rPr>
                <w:rFonts w:cs="Arial"/>
                <w:spacing w:val="3"/>
                <w:szCs w:val="20"/>
              </w:rPr>
              <w:t>k</w:t>
            </w:r>
            <w:r w:rsidRPr="00D16F60">
              <w:rPr>
                <w:rFonts w:cs="Arial"/>
                <w:szCs w:val="20"/>
              </w:rPr>
              <w:t>o</w:t>
            </w:r>
            <w:r w:rsidRPr="00D16F60">
              <w:rPr>
                <w:rFonts w:cs="Arial"/>
                <w:spacing w:val="-1"/>
                <w:szCs w:val="20"/>
              </w:rPr>
              <w:t>n</w:t>
            </w:r>
            <w:r w:rsidRPr="00D16F60">
              <w:rPr>
                <w:rFonts w:cs="Arial"/>
                <w:szCs w:val="20"/>
              </w:rPr>
              <w:t>j</w:t>
            </w:r>
            <w:r w:rsidRPr="00D16F60">
              <w:rPr>
                <w:rFonts w:cs="Arial"/>
                <w:spacing w:val="28"/>
                <w:szCs w:val="20"/>
              </w:rPr>
              <w:t xml:space="preserve"> </w:t>
            </w:r>
            <w:r w:rsidRPr="00D16F60">
              <w:rPr>
                <w:rFonts w:cs="Arial"/>
                <w:szCs w:val="20"/>
              </w:rPr>
              <w:t>z n</w:t>
            </w:r>
            <w:r w:rsidRPr="00D16F60">
              <w:rPr>
                <w:rFonts w:cs="Arial"/>
                <w:spacing w:val="-1"/>
                <w:szCs w:val="20"/>
              </w:rPr>
              <w:t>a</w:t>
            </w:r>
            <w:r w:rsidRPr="00D16F60">
              <w:rPr>
                <w:rFonts w:cs="Arial"/>
                <w:spacing w:val="1"/>
                <w:szCs w:val="20"/>
              </w:rPr>
              <w:t>s</w:t>
            </w:r>
            <w:r w:rsidRPr="00D16F60">
              <w:rPr>
                <w:rFonts w:cs="Arial"/>
                <w:spacing w:val="-1"/>
                <w:szCs w:val="20"/>
              </w:rPr>
              <w:t>l</w:t>
            </w:r>
            <w:r w:rsidRPr="00D16F60">
              <w:rPr>
                <w:rFonts w:cs="Arial"/>
                <w:spacing w:val="2"/>
                <w:szCs w:val="20"/>
              </w:rPr>
              <w:t>e</w:t>
            </w:r>
            <w:r w:rsidRPr="00D16F60">
              <w:rPr>
                <w:rFonts w:cs="Arial"/>
                <w:szCs w:val="20"/>
              </w:rPr>
              <w:t>d</w:t>
            </w:r>
            <w:r w:rsidRPr="00D16F60">
              <w:rPr>
                <w:rFonts w:cs="Arial"/>
                <w:spacing w:val="-1"/>
                <w:szCs w:val="20"/>
              </w:rPr>
              <w:t>n</w:t>
            </w:r>
            <w:r w:rsidRPr="00D16F60">
              <w:rPr>
                <w:rFonts w:cs="Arial"/>
                <w:spacing w:val="1"/>
                <w:szCs w:val="20"/>
              </w:rPr>
              <w:t>j</w:t>
            </w:r>
            <w:r w:rsidRPr="00D16F60">
              <w:rPr>
                <w:rFonts w:cs="Arial"/>
                <w:spacing w:val="-1"/>
                <w:szCs w:val="20"/>
              </w:rPr>
              <w:t>i</w:t>
            </w:r>
            <w:r w:rsidRPr="00D16F60">
              <w:rPr>
                <w:rFonts w:cs="Arial"/>
                <w:szCs w:val="20"/>
              </w:rPr>
              <w:t>m</w:t>
            </w:r>
            <w:r w:rsidRPr="00D16F60">
              <w:rPr>
                <w:rFonts w:cs="Arial"/>
                <w:spacing w:val="-6"/>
                <w:szCs w:val="20"/>
              </w:rPr>
              <w:t xml:space="preserve"> </w:t>
            </w:r>
            <w:r w:rsidRPr="00D16F60">
              <w:rPr>
                <w:rFonts w:cs="Arial"/>
                <w:szCs w:val="20"/>
              </w:rPr>
              <w:t>b</w:t>
            </w:r>
            <w:r w:rsidRPr="00D16F60">
              <w:rPr>
                <w:rFonts w:cs="Arial"/>
                <w:spacing w:val="-1"/>
                <w:szCs w:val="20"/>
              </w:rPr>
              <w:t>ol</w:t>
            </w:r>
            <w:r w:rsidRPr="00D16F60">
              <w:rPr>
                <w:rFonts w:cs="Arial"/>
                <w:spacing w:val="1"/>
                <w:szCs w:val="20"/>
              </w:rPr>
              <w:t>jš</w:t>
            </w:r>
            <w:r w:rsidRPr="00D16F60">
              <w:rPr>
                <w:rFonts w:cs="Arial"/>
                <w:spacing w:val="-1"/>
                <w:szCs w:val="20"/>
              </w:rPr>
              <w:t>i</w:t>
            </w:r>
            <w:r w:rsidRPr="00D16F60">
              <w:rPr>
                <w:rFonts w:cs="Arial"/>
                <w:szCs w:val="20"/>
              </w:rPr>
              <w:t>m</w:t>
            </w:r>
            <w:r w:rsidRPr="00D16F60">
              <w:rPr>
                <w:rFonts w:cs="Arial"/>
                <w:spacing w:val="-2"/>
                <w:szCs w:val="20"/>
              </w:rPr>
              <w:t xml:space="preserve"> </w:t>
            </w:r>
            <w:r w:rsidRPr="00D16F60">
              <w:rPr>
                <w:rFonts w:cs="Arial"/>
                <w:szCs w:val="20"/>
              </w:rPr>
              <w:t>drug</w:t>
            </w:r>
            <w:r w:rsidRPr="00D16F60">
              <w:rPr>
                <w:rFonts w:cs="Arial"/>
                <w:spacing w:val="-1"/>
                <w:szCs w:val="20"/>
              </w:rPr>
              <w:t>i</w:t>
            </w:r>
            <w:r w:rsidRPr="00D16F60">
              <w:rPr>
                <w:rFonts w:cs="Arial"/>
                <w:spacing w:val="-5"/>
                <w:szCs w:val="20"/>
              </w:rPr>
              <w:t xml:space="preserve"> </w:t>
            </w:r>
            <w:r w:rsidRPr="00D16F60">
              <w:rPr>
                <w:rFonts w:cs="Arial"/>
                <w:spacing w:val="-1"/>
                <w:szCs w:val="20"/>
              </w:rPr>
              <w:t>i</w:t>
            </w:r>
            <w:r w:rsidRPr="00D16F60">
              <w:rPr>
                <w:rFonts w:cs="Arial"/>
                <w:spacing w:val="2"/>
                <w:szCs w:val="20"/>
              </w:rPr>
              <w:t>t</w:t>
            </w:r>
            <w:r w:rsidRPr="00D16F60">
              <w:rPr>
                <w:rFonts w:cs="Arial"/>
                <w:szCs w:val="20"/>
              </w:rPr>
              <w:t>d.</w:t>
            </w:r>
          </w:p>
          <w:p w:rsidR="001A77F8" w:rsidRPr="00D16F60" w:rsidRDefault="001A77F8" w:rsidP="00260F37">
            <w:pPr>
              <w:pStyle w:val="Odstavekseznama"/>
              <w:numPr>
                <w:ilvl w:val="0"/>
                <w:numId w:val="117"/>
              </w:numPr>
              <w:suppressAutoHyphens/>
              <w:jc w:val="both"/>
              <w:rPr>
                <w:rFonts w:cs="Arial"/>
              </w:rPr>
            </w:pPr>
            <w:r w:rsidRPr="00D16F60">
              <w:rPr>
                <w:rFonts w:cs="Arial"/>
              </w:rPr>
              <w:t>Pri 3 ali več skupinah je treba ukrepati podobno.</w:t>
            </w:r>
          </w:p>
          <w:p w:rsidR="001A77F8" w:rsidRPr="00D16F60" w:rsidRDefault="001A77F8" w:rsidP="00260F37">
            <w:pPr>
              <w:pStyle w:val="Odstavekseznama"/>
              <w:numPr>
                <w:ilvl w:val="0"/>
                <w:numId w:val="117"/>
              </w:numPr>
              <w:suppressAutoHyphens/>
              <w:jc w:val="both"/>
            </w:pPr>
            <w:r w:rsidRPr="00D16F60">
              <w:rPr>
                <w:rFonts w:cs="Arial"/>
              </w:rPr>
              <w:t xml:space="preserve">Hendikeper lahko vzame konje iz dirke. To stori, če ne pride do delitve dirke ali drugačnega prerazporejanja konj skladno s tem členom pravilnika, in sicer iz dirke vzame toliko konj, da ostane v dirki takšno število konj, kot jih lahko štarta glede na kategorizacijo dirkališča oz. glede na propozicije. Najprej iz dirke izvzame tiste konje, ki so vpisani v višjo kategorijo, kar pomeni, da bi imeli možnost sodelovanja tudi v kateri drugi dirki glede na razpisane kriterije v propozicijah. V dirki ostanejo konji, katerih zadnji štart je časovno najbolj oddaljen, če v propozicijah ni določeno drugače </w:t>
            </w:r>
            <w:r>
              <w:rPr>
                <w:rFonts w:cs="Arial"/>
              </w:rPr>
              <w:t xml:space="preserve">( </w:t>
            </w:r>
            <w:r w:rsidRPr="00D16F60">
              <w:rPr>
                <w:rFonts w:cs="Arial"/>
              </w:rPr>
              <w:t>npr. prednost vpisa konj z manj štarti, za mlajše konje, konji z manjšim letnim zaslužkom ipd.</w:t>
            </w:r>
            <w:r>
              <w:rPr>
                <w:rFonts w:cs="Arial"/>
              </w:rPr>
              <w:t xml:space="preserve"> )</w:t>
            </w:r>
            <w:r w:rsidRPr="00D16F60">
              <w:rPr>
                <w:rFonts w:cs="Arial"/>
              </w:rPr>
              <w:t xml:space="preserve">. Če je v propozicijah naveden kak drug kriterij kot kriterij prednosti pri vpisu, se ga jemlje kot prednostnega pred kriterijem datumov zadnjih nastopov. Če je v propozicijah navedenih več kriterijev </w:t>
            </w:r>
            <w:r>
              <w:rPr>
                <w:rFonts w:cs="Arial"/>
              </w:rPr>
              <w:t xml:space="preserve">( </w:t>
            </w:r>
            <w:r w:rsidRPr="00D16F60">
              <w:rPr>
                <w:rFonts w:cs="Arial"/>
              </w:rPr>
              <w:t>npr. prednost vpisa mlajših konj z manjšim zaslužkom</w:t>
            </w:r>
            <w:r>
              <w:rPr>
                <w:rFonts w:cs="Arial"/>
              </w:rPr>
              <w:t xml:space="preserve"> )</w:t>
            </w:r>
            <w:r w:rsidRPr="00D16F60">
              <w:rPr>
                <w:rFonts w:cs="Arial"/>
              </w:rPr>
              <w:t>, se kriterije v enakem vrstnem redu, kot so navedeni, jemlje kot prednostne pred datumi zadnjih nastopov. Konje, ki so bili neupravičeno izločeni iz programa dirk, je treba na prošnjo spet sprejeti. Prošnjo je treba oddati vsaj 24 ur pred štartom. Ti konji štartajo brez stav in zavzamejo zadnja štartna mesta v zadnji vrsti.</w:t>
            </w:r>
          </w:p>
          <w:p w:rsidR="001A77F8" w:rsidRPr="00D16F60" w:rsidRDefault="001A77F8" w:rsidP="00260F37">
            <w:pPr>
              <w:pStyle w:val="Odstavekseznama"/>
              <w:numPr>
                <w:ilvl w:val="0"/>
                <w:numId w:val="117"/>
              </w:numPr>
              <w:suppressAutoHyphens/>
              <w:jc w:val="both"/>
              <w:rPr>
                <w:rFonts w:cs="Arial"/>
              </w:rPr>
            </w:pPr>
            <w:r w:rsidRPr="00D16F60">
              <w:rPr>
                <w:rFonts w:cs="Arial"/>
              </w:rPr>
              <w:t>Če sta na isti dan štartala dva ali več konjev, se, v kolikor propozicije ne določajo drugače, iz dirke izvzame konj z nižjo vsoto nagrad. Pri dveh enakih vsotah nagrad štarta konj z boljšim rekordom. Če sta enaka vsota nagrad in rekord, odloča žreb.</w:t>
            </w:r>
          </w:p>
          <w:p w:rsidR="001A77F8" w:rsidRPr="00D16F60" w:rsidRDefault="001A77F8" w:rsidP="00260F37">
            <w:pPr>
              <w:pStyle w:val="Odstavekseznama"/>
              <w:numPr>
                <w:ilvl w:val="0"/>
                <w:numId w:val="117"/>
              </w:numPr>
              <w:suppressAutoHyphens/>
              <w:jc w:val="both"/>
              <w:rPr>
                <w:rFonts w:cs="Arial"/>
              </w:rPr>
            </w:pPr>
            <w:r w:rsidRPr="00D16F60">
              <w:rPr>
                <w:rFonts w:cs="Arial"/>
              </w:rPr>
              <w:t>Za konje, ki so bili izvzeti iz štarta, mora prireditelj vrniti vplačane vložke brez kakršnih koli odbitkov.</w:t>
            </w:r>
          </w:p>
          <w:p w:rsidR="001A77F8" w:rsidRPr="00D16F60" w:rsidRDefault="001A77F8" w:rsidP="00260F37">
            <w:pPr>
              <w:pStyle w:val="Odstavekseznama"/>
              <w:numPr>
                <w:ilvl w:val="0"/>
                <w:numId w:val="117"/>
              </w:numPr>
              <w:suppressAutoHyphens/>
              <w:jc w:val="both"/>
            </w:pPr>
            <w:r w:rsidRPr="00D16F60">
              <w:rPr>
                <w:rFonts w:cs="Arial"/>
              </w:rPr>
              <w:t>V kolikor je po roku za odjave v neki dirki več konj, kot je razpisanih mest, v drugih pa manj, lahko enako kot v 1. odstavku tega člena predstavnik prireditelja hendikeperju da možnost smiselnega premikanja meja razpisanih kategorij v smislu zagotovitve možnosti štarta čim večjemu številu vpisanih konj.</w:t>
            </w:r>
          </w:p>
          <w:p w:rsidR="001A77F8" w:rsidRPr="00D16F60" w:rsidRDefault="001A77F8" w:rsidP="00260F37">
            <w:pPr>
              <w:pStyle w:val="Odstavekseznama"/>
              <w:numPr>
                <w:ilvl w:val="0"/>
                <w:numId w:val="117"/>
              </w:numPr>
              <w:suppressAutoHyphens/>
              <w:jc w:val="both"/>
              <w:rPr>
                <w:rFonts w:cs="Arial"/>
              </w:rPr>
            </w:pPr>
            <w:r w:rsidRPr="00D16F60">
              <w:rPr>
                <w:rFonts w:cs="Arial"/>
              </w:rPr>
              <w:t>Odjava konja po roku za odjavo s predloženim veterinarskim potrdilom pomeni hkrati tudi prepoved nastopanja tega konja v naslednjih 10 dneh.</w:t>
            </w:r>
          </w:p>
          <w:p w:rsidR="001A77F8" w:rsidRPr="00D16F60" w:rsidRDefault="001A77F8" w:rsidP="00260F37">
            <w:pPr>
              <w:pStyle w:val="Odstavekseznama"/>
              <w:numPr>
                <w:ilvl w:val="0"/>
                <w:numId w:val="117"/>
              </w:numPr>
              <w:suppressAutoHyphens/>
              <w:jc w:val="both"/>
            </w:pPr>
            <w:r w:rsidRPr="00D16F60">
              <w:rPr>
                <w:rFonts w:cs="Arial"/>
              </w:rPr>
              <w:t xml:space="preserve">Nenastopanje konja, ki v roku za odjavo ostanejo v dirki in za nenastopanje nimajo predloženega ustreznega veterinarskega potrdila do štarta dirke, pomeni hkrati tudi prepoved nastopanja tega konja v naslednjih 16 dneh. V tem primeru sodniški zbor kaznuje trenerja konja s 40 EUR. Ob ponovitvi tega dejanja v koledarskem letu se kazen konju podvoji tako konju glede nenastopanja </w:t>
            </w:r>
            <w:r>
              <w:rPr>
                <w:rFonts w:cs="Arial"/>
              </w:rPr>
              <w:t xml:space="preserve">( </w:t>
            </w:r>
            <w:r w:rsidRPr="00D16F60">
              <w:rPr>
                <w:rFonts w:cs="Arial"/>
              </w:rPr>
              <w:t>32 dni</w:t>
            </w:r>
            <w:r>
              <w:rPr>
                <w:rFonts w:cs="Arial"/>
              </w:rPr>
              <w:t xml:space="preserve"> )</w:t>
            </w:r>
            <w:r w:rsidRPr="00D16F60">
              <w:rPr>
                <w:rFonts w:cs="Arial"/>
              </w:rPr>
              <w:t xml:space="preserve"> ter tudi denarna kazen trenerju </w:t>
            </w:r>
            <w:r>
              <w:rPr>
                <w:rFonts w:cs="Arial"/>
              </w:rPr>
              <w:t xml:space="preserve">( </w:t>
            </w:r>
            <w:r w:rsidRPr="00D16F60">
              <w:rPr>
                <w:rFonts w:cs="Arial"/>
              </w:rPr>
              <w:t>80 EUR</w:t>
            </w:r>
            <w:r>
              <w:rPr>
                <w:rFonts w:cs="Arial"/>
              </w:rPr>
              <w:t xml:space="preserve"> )</w:t>
            </w:r>
            <w:r w:rsidRPr="00D16F60">
              <w:rPr>
                <w:rFonts w:cs="Arial"/>
              </w:rPr>
              <w:t>.</w:t>
            </w:r>
          </w:p>
          <w:p w:rsidR="001A77F8" w:rsidRPr="00D16F60" w:rsidRDefault="001A77F8" w:rsidP="00260F37">
            <w:pPr>
              <w:pStyle w:val="Odstavekseznama"/>
              <w:numPr>
                <w:ilvl w:val="0"/>
                <w:numId w:val="117"/>
              </w:numPr>
              <w:suppressAutoHyphens/>
              <w:jc w:val="both"/>
            </w:pPr>
            <w:r w:rsidRPr="00D16F60">
              <w:rPr>
                <w:rFonts w:cs="Arial"/>
              </w:rPr>
              <w:t xml:space="preserve">Hendikeper mora lastnika konja, ki ni bil sprejet v dirko, na krajevno običajen način </w:t>
            </w:r>
            <w:r>
              <w:rPr>
                <w:rFonts w:cs="Arial"/>
              </w:rPr>
              <w:t xml:space="preserve">( </w:t>
            </w:r>
            <w:r w:rsidRPr="00D16F60">
              <w:rPr>
                <w:rFonts w:cs="Arial"/>
              </w:rPr>
              <w:t xml:space="preserve">to je lahko tudi samo objava na spletni strani </w:t>
            </w:r>
            <w:r>
              <w:rPr>
                <w:rFonts w:cs="Arial"/>
              </w:rPr>
              <w:t>Zveze )</w:t>
            </w:r>
            <w:r w:rsidRPr="00D16F60">
              <w:rPr>
                <w:rFonts w:cs="Arial"/>
              </w:rPr>
              <w:t xml:space="preserve"> obvestiti o vzroku </w:t>
            </w:r>
            <w:r w:rsidRPr="00D16F60">
              <w:rPr>
                <w:rFonts w:cs="Arial"/>
              </w:rPr>
              <w:lastRenderedPageBreak/>
              <w:t>nesprejetja.</w:t>
            </w:r>
          </w:p>
          <w:p w:rsidR="001A77F8" w:rsidRPr="00615FB4" w:rsidRDefault="001A77F8" w:rsidP="00260F37">
            <w:pPr>
              <w:pStyle w:val="Odstavekseznama"/>
              <w:numPr>
                <w:ilvl w:val="0"/>
                <w:numId w:val="117"/>
              </w:numPr>
              <w:suppressAutoHyphens/>
              <w:jc w:val="both"/>
              <w:rPr>
                <w:rFonts w:cs="Arial"/>
              </w:rPr>
            </w:pPr>
            <w:r w:rsidRPr="00615FB4">
              <w:rPr>
                <w:rFonts w:cs="Arial"/>
              </w:rPr>
              <w:t>Imetnik kasača, ki ga prijavi na tekmovanje, ima pri postopku iz 13. odstavka pravico zahtevati mnenje strokovnjaka v skladu z 2. odstavkom 8. člena Direktive 89/662 EGS.</w:t>
            </w:r>
          </w:p>
          <w:p w:rsidR="009D38D8" w:rsidRPr="001A77F8" w:rsidRDefault="001A77F8" w:rsidP="00260F37">
            <w:pPr>
              <w:pStyle w:val="Odstavekseznama"/>
              <w:numPr>
                <w:ilvl w:val="0"/>
                <w:numId w:val="117"/>
              </w:numPr>
              <w:suppressAutoHyphens/>
              <w:jc w:val="both"/>
              <w:rPr>
                <w:rFonts w:cs="Arial"/>
              </w:rPr>
            </w:pPr>
            <w:r w:rsidRPr="00615FB4">
              <w:rPr>
                <w:rFonts w:cs="Arial"/>
              </w:rPr>
              <w:t xml:space="preserve">Konji, ki so bili trikrat zaporedoma diskvalificirani zaradi nečistega koraka, pasa ali galopa, se jim odredi zunanji štart do uspešno iztečene dirke. Taki konji v primeru polno zasedene dirke prvi izpadejo iz dirke. </w:t>
            </w:r>
            <w:r w:rsidRPr="001A77F8">
              <w:rPr>
                <w:rFonts w:cs="Arial"/>
                <w:color w:val="FF0000"/>
              </w:rPr>
              <w:t>To ne velja v primeru oviranega galopa (GO)</w:t>
            </w:r>
          </w:p>
        </w:tc>
      </w:tr>
      <w:tr w:rsidR="001A77F8" w:rsidRPr="001A77F8" w:rsidTr="00BC038A">
        <w:tc>
          <w:tcPr>
            <w:tcW w:w="2505" w:type="pct"/>
          </w:tcPr>
          <w:p w:rsidR="001A77F8" w:rsidRPr="00B50352" w:rsidRDefault="001A77F8" w:rsidP="00B50352">
            <w:pPr>
              <w:rPr>
                <w:b/>
              </w:rPr>
            </w:pPr>
            <w:r w:rsidRPr="00B50352">
              <w:rPr>
                <w:b/>
              </w:rPr>
              <w:lastRenderedPageBreak/>
              <w:t>6</w:t>
            </w:r>
            <w:r w:rsidR="003B0564" w:rsidRPr="00B50352">
              <w:rPr>
                <w:b/>
              </w:rPr>
              <w:t>8</w:t>
            </w:r>
            <w:r w:rsidRPr="00B50352">
              <w:rPr>
                <w:b/>
              </w:rPr>
              <w:t xml:space="preserve">. člen: </w:t>
            </w:r>
            <w:r w:rsidR="00B50352" w:rsidRPr="00B50352">
              <w:rPr>
                <w:b/>
              </w:rPr>
              <w:t>Dolžnosti voznikov, lastnikov, trenerjev in pomožnega osebja na dan dirke</w:t>
            </w:r>
          </w:p>
        </w:tc>
        <w:tc>
          <w:tcPr>
            <w:tcW w:w="2495" w:type="pct"/>
          </w:tcPr>
          <w:p w:rsidR="001A77F8" w:rsidRPr="001A77F8" w:rsidRDefault="00B50352" w:rsidP="003B0564">
            <w:pPr>
              <w:rPr>
                <w:b/>
                <w:color w:val="FF0000"/>
              </w:rPr>
            </w:pPr>
            <w:r w:rsidRPr="00B50352">
              <w:rPr>
                <w:b/>
              </w:rPr>
              <w:t>68. člen: Dolžnosti voznikov, lastnikov, trenerjev in pomožnega osebja na dan dirke</w:t>
            </w:r>
          </w:p>
        </w:tc>
      </w:tr>
      <w:tr w:rsidR="001A77F8" w:rsidRPr="001A77F8" w:rsidTr="00BC038A">
        <w:tc>
          <w:tcPr>
            <w:tcW w:w="2505" w:type="pct"/>
          </w:tcPr>
          <w:p w:rsidR="003B0564" w:rsidRPr="00D16F60" w:rsidRDefault="003B0564" w:rsidP="00260F37">
            <w:pPr>
              <w:pStyle w:val="Odstavekseznama"/>
              <w:numPr>
                <w:ilvl w:val="0"/>
                <w:numId w:val="118"/>
              </w:numPr>
              <w:suppressAutoHyphens/>
              <w:jc w:val="both"/>
              <w:rPr>
                <w:rFonts w:cs="Arial"/>
              </w:rPr>
            </w:pPr>
            <w:r w:rsidRPr="00D16F60">
              <w:rPr>
                <w:rFonts w:cs="Arial"/>
              </w:rPr>
              <w:t>Vozniki morajo na dan dirk upoštevati vsa navodila vodstva dirk in funkcionarjev, ki so imenovani za izpeljavo dirk.</w:t>
            </w:r>
          </w:p>
          <w:p w:rsidR="003B0564" w:rsidRPr="00D16F60" w:rsidRDefault="003B0564" w:rsidP="00260F37">
            <w:pPr>
              <w:pStyle w:val="Odstavekseznama"/>
              <w:numPr>
                <w:ilvl w:val="0"/>
                <w:numId w:val="118"/>
              </w:numPr>
              <w:suppressAutoHyphens/>
              <w:jc w:val="both"/>
              <w:rPr>
                <w:rFonts w:cs="Arial"/>
              </w:rPr>
            </w:pPr>
            <w:r w:rsidRPr="00D16F60">
              <w:rPr>
                <w:rFonts w:cs="Arial"/>
              </w:rPr>
              <w:t xml:space="preserve">Lastniki oz. trenerji morajo osebno ali po pooblaščencu najkasneje eno uro pred štartom javiti sodniškemu zboru dirkalnega dne, v kolikor ne bodo štartali </w:t>
            </w:r>
            <w:r>
              <w:rPr>
                <w:rFonts w:cs="Arial"/>
              </w:rPr>
              <w:t xml:space="preserve">( </w:t>
            </w:r>
            <w:r w:rsidRPr="00D16F60">
              <w:rPr>
                <w:rFonts w:cs="Arial"/>
              </w:rPr>
              <w:t>odjava</w:t>
            </w:r>
            <w:r>
              <w:rPr>
                <w:rFonts w:cs="Arial"/>
              </w:rPr>
              <w:t xml:space="preserve"> )</w:t>
            </w:r>
            <w:r w:rsidRPr="00D16F60">
              <w:rPr>
                <w:rFonts w:cs="Arial"/>
              </w:rPr>
              <w:t>.</w:t>
            </w:r>
          </w:p>
          <w:p w:rsidR="003B0564" w:rsidRPr="00D16F60" w:rsidRDefault="003B0564" w:rsidP="00260F37">
            <w:pPr>
              <w:pStyle w:val="Odstavekseznama"/>
              <w:numPr>
                <w:ilvl w:val="0"/>
                <w:numId w:val="118"/>
              </w:numPr>
              <w:suppressAutoHyphens/>
              <w:jc w:val="both"/>
              <w:rPr>
                <w:rFonts w:cs="Arial"/>
              </w:rPr>
            </w:pPr>
            <w:r>
              <w:rPr>
                <w:rFonts w:cs="Arial"/>
              </w:rPr>
              <w:t>N</w:t>
            </w:r>
            <w:r w:rsidRPr="00D16F60">
              <w:rPr>
                <w:rFonts w:cs="Arial"/>
              </w:rPr>
              <w:t>ajkasneje eno uro pred štartom je treba sporočiti morebitne spremembe v programu dirk.</w:t>
            </w:r>
          </w:p>
          <w:p w:rsidR="003B0564" w:rsidRPr="00D16F60" w:rsidRDefault="003B0564" w:rsidP="00260F37">
            <w:pPr>
              <w:pStyle w:val="Odstavekseznama"/>
              <w:numPr>
                <w:ilvl w:val="0"/>
                <w:numId w:val="118"/>
              </w:numPr>
              <w:suppressAutoHyphens/>
              <w:jc w:val="both"/>
            </w:pPr>
            <w:r w:rsidRPr="00D16F60">
              <w:rPr>
                <w:rFonts w:cs="Arial"/>
              </w:rPr>
              <w:t xml:space="preserve">Imetniki veljavnih vozniških licenc, ki so v programih vpisani kot vozniki, morajo izpeljati prevzete vožnje, razen če to preprečujejo razlogi po točki c 4. odstavka </w:t>
            </w:r>
            <w:fldSimple w:instr="REF _Ref378164884 \h \* MERGEFORMAT ">
              <w:r>
                <w:rPr>
                  <w:noProof/>
                </w:rPr>
                <w:t>49</w:t>
              </w:r>
            </w:fldSimple>
            <w:r w:rsidRPr="00D16F60">
              <w:rPr>
                <w:rFonts w:cs="Arial"/>
              </w:rPr>
              <w:t xml:space="preserve">. člena. Odjava je možna le zaradi višje sile ali s predložitvijo zdravniškega spričevala, kjer je potrjeno, da voznik ni sposoben sodelovati na dirki. Sodniški zbor oceni, ali je šlo za višjo silo ali ne; v primeru, da ne, se menjava omogoči le s takojšnjim plačilom pristojbine za menjavo voznika, kot jo določa veljavni sklep Upravnega odbora </w:t>
            </w:r>
            <w:r>
              <w:rPr>
                <w:rFonts w:cs="Arial"/>
              </w:rPr>
              <w:t>Zveze</w:t>
            </w:r>
            <w:r w:rsidRPr="00D16F60">
              <w:rPr>
                <w:rFonts w:cs="Arial"/>
              </w:rPr>
              <w:t xml:space="preserve"> o pristojbinah.</w:t>
            </w:r>
          </w:p>
          <w:p w:rsidR="003B0564" w:rsidRPr="00B50352" w:rsidRDefault="003B0564" w:rsidP="00260F37">
            <w:pPr>
              <w:pStyle w:val="Odstavekseznama"/>
              <w:numPr>
                <w:ilvl w:val="0"/>
                <w:numId w:val="118"/>
              </w:numPr>
              <w:suppressAutoHyphens/>
              <w:jc w:val="both"/>
              <w:rPr>
                <w:rFonts w:cs="Arial"/>
                <w:strike/>
              </w:rPr>
            </w:pPr>
            <w:r w:rsidRPr="00B50352">
              <w:rPr>
                <w:rFonts w:cs="Arial"/>
                <w:strike/>
              </w:rPr>
              <w:t>Vodenje, vožnja in ostalo upravljanje konj od kraja zapreganj do tekmovalne steze ter po iztečeni dirki je na dan dirke dovoljeno le osebam, ki so stare najmanj 14 let.</w:t>
            </w:r>
          </w:p>
          <w:p w:rsidR="001A77F8" w:rsidRPr="00CD0957" w:rsidRDefault="003B0564" w:rsidP="00260F37">
            <w:pPr>
              <w:pStyle w:val="Odstavekseznama"/>
              <w:numPr>
                <w:ilvl w:val="0"/>
                <w:numId w:val="118"/>
              </w:numPr>
              <w:suppressAutoHyphens/>
              <w:jc w:val="both"/>
              <w:rPr>
                <w:rFonts w:cs="Arial"/>
              </w:rPr>
            </w:pPr>
            <w:r w:rsidRPr="00CD0957">
              <w:rPr>
                <w:rFonts w:cs="Arial"/>
              </w:rPr>
              <w:t>V primeru, da ima voznik v dirki konja, katerega lastnik ali solastnik je, lahko vozi le tega konja, ne dovoli pa se mu v isti dirki voziti drugega konja. Izjemoma je to možno le, če je tak konj v lasti ožjega sorodstva ( starši, otroci, zakonec, brat, sestra ) in je voznik tudi trener tega konja.</w:t>
            </w:r>
          </w:p>
        </w:tc>
        <w:tc>
          <w:tcPr>
            <w:tcW w:w="2495" w:type="pct"/>
          </w:tcPr>
          <w:p w:rsidR="003B0564" w:rsidRPr="00D16F60" w:rsidRDefault="003B0564" w:rsidP="00260F37">
            <w:pPr>
              <w:pStyle w:val="Odstavekseznama"/>
              <w:numPr>
                <w:ilvl w:val="0"/>
                <w:numId w:val="119"/>
              </w:numPr>
              <w:suppressAutoHyphens/>
              <w:jc w:val="both"/>
              <w:rPr>
                <w:rFonts w:cs="Arial"/>
              </w:rPr>
            </w:pPr>
            <w:r w:rsidRPr="00D16F60">
              <w:rPr>
                <w:rFonts w:cs="Arial"/>
              </w:rPr>
              <w:t>Vozniki morajo na dan dirk upoštevati vsa navodila vodstva dirk in funkcionarjev, ki so imenovani za izpeljavo dirk.</w:t>
            </w:r>
          </w:p>
          <w:p w:rsidR="003B0564" w:rsidRPr="00D16F60" w:rsidRDefault="003B0564" w:rsidP="00260F37">
            <w:pPr>
              <w:pStyle w:val="Odstavekseznama"/>
              <w:numPr>
                <w:ilvl w:val="0"/>
                <w:numId w:val="119"/>
              </w:numPr>
              <w:suppressAutoHyphens/>
              <w:jc w:val="both"/>
              <w:rPr>
                <w:rFonts w:cs="Arial"/>
              </w:rPr>
            </w:pPr>
            <w:r w:rsidRPr="00D16F60">
              <w:rPr>
                <w:rFonts w:cs="Arial"/>
              </w:rPr>
              <w:t xml:space="preserve">Lastniki oz. trenerji morajo osebno ali po pooblaščencu najkasneje eno uro pred štartom javiti sodniškemu zboru dirkalnega dne, v kolikor ne bodo štartali </w:t>
            </w:r>
            <w:r>
              <w:rPr>
                <w:rFonts w:cs="Arial"/>
              </w:rPr>
              <w:t xml:space="preserve">( </w:t>
            </w:r>
            <w:r w:rsidRPr="00D16F60">
              <w:rPr>
                <w:rFonts w:cs="Arial"/>
              </w:rPr>
              <w:t>odjava</w:t>
            </w:r>
            <w:r>
              <w:rPr>
                <w:rFonts w:cs="Arial"/>
              </w:rPr>
              <w:t xml:space="preserve"> )</w:t>
            </w:r>
            <w:r w:rsidRPr="00D16F60">
              <w:rPr>
                <w:rFonts w:cs="Arial"/>
              </w:rPr>
              <w:t>.</w:t>
            </w:r>
          </w:p>
          <w:p w:rsidR="003B0564" w:rsidRPr="00D16F60" w:rsidRDefault="003B0564" w:rsidP="00260F37">
            <w:pPr>
              <w:pStyle w:val="Odstavekseznama"/>
              <w:numPr>
                <w:ilvl w:val="0"/>
                <w:numId w:val="119"/>
              </w:numPr>
              <w:suppressAutoHyphens/>
              <w:jc w:val="both"/>
              <w:rPr>
                <w:rFonts w:cs="Arial"/>
              </w:rPr>
            </w:pPr>
            <w:r>
              <w:rPr>
                <w:rFonts w:cs="Arial"/>
              </w:rPr>
              <w:t>N</w:t>
            </w:r>
            <w:r w:rsidRPr="00D16F60">
              <w:rPr>
                <w:rFonts w:cs="Arial"/>
              </w:rPr>
              <w:t>ajkasneje eno uro pred štartom je treba sporočiti morebitne spremembe v programu dirk.</w:t>
            </w:r>
          </w:p>
          <w:p w:rsidR="00CD0957" w:rsidRDefault="003B0564" w:rsidP="003B0564">
            <w:pPr>
              <w:pStyle w:val="Odstavekseznama"/>
              <w:numPr>
                <w:ilvl w:val="0"/>
                <w:numId w:val="119"/>
              </w:numPr>
              <w:suppressAutoHyphens/>
              <w:jc w:val="both"/>
            </w:pPr>
            <w:r w:rsidRPr="00D16F60">
              <w:rPr>
                <w:rFonts w:cs="Arial"/>
              </w:rPr>
              <w:t xml:space="preserve">Imetniki veljavnih vozniških licenc, ki so v programih vpisani kot vozniki, morajo izpeljati prevzete vožnje, razen če to preprečujejo razlogi po točki c 4. odstavka </w:t>
            </w:r>
            <w:fldSimple w:instr="REF _Ref378164884 \h \* MERGEFORMAT ">
              <w:r w:rsidRPr="00845BD8">
                <w:rPr>
                  <w:noProof/>
                </w:rPr>
                <w:t>49</w:t>
              </w:r>
            </w:fldSimple>
            <w:r w:rsidRPr="00D16F60">
              <w:rPr>
                <w:rFonts w:cs="Arial"/>
              </w:rPr>
              <w:t xml:space="preserve">. člena. Odjava je možna le zaradi višje sile ali s predložitvijo zdravniškega spričevala, kjer je potrjeno, da voznik ni sposoben sodelovati na dirki. Sodniški zbor oceni, ali je šlo za višjo silo ali ne; v primeru, da ne, se menjava omogoči le s takojšnjim plačilom pristojbine za menjavo voznika, kot jo določa veljavni sklep Upravnega odbora </w:t>
            </w:r>
            <w:r>
              <w:rPr>
                <w:rFonts w:cs="Arial"/>
              </w:rPr>
              <w:t>Zveze</w:t>
            </w:r>
            <w:r w:rsidRPr="00D16F60">
              <w:rPr>
                <w:rFonts w:cs="Arial"/>
              </w:rPr>
              <w:t xml:space="preserve"> o pristojbinah.</w:t>
            </w:r>
          </w:p>
          <w:p w:rsidR="00CD0957" w:rsidRPr="00CD0957" w:rsidRDefault="00CD0957" w:rsidP="003B0564">
            <w:pPr>
              <w:pStyle w:val="Odstavekseznama"/>
              <w:numPr>
                <w:ilvl w:val="0"/>
                <w:numId w:val="119"/>
              </w:numPr>
              <w:suppressAutoHyphens/>
              <w:jc w:val="both"/>
            </w:pPr>
            <w:r w:rsidRPr="00CD0957">
              <w:rPr>
                <w:rFonts w:cs="Arial"/>
              </w:rPr>
              <w:t>V primeru, da ima voznik v dirki konja, katerega lastnik ali solastnik je, lahko vozi le tega konja, ne dovoli pa se mu v isti dirki voziti drugega konja. Izjemoma je to možno le, če je tak konj v lasti ožjega sorodstva ( starši, otroci, zakonec, brat, sestra ) in je voznik tudi trener tega konja.</w:t>
            </w:r>
          </w:p>
        </w:tc>
      </w:tr>
      <w:tr w:rsidR="001A77F8" w:rsidRPr="001A77F8" w:rsidTr="00BC038A">
        <w:tc>
          <w:tcPr>
            <w:tcW w:w="2505" w:type="pct"/>
          </w:tcPr>
          <w:p w:rsidR="001A77F8" w:rsidRPr="00784C91" w:rsidRDefault="00784C91" w:rsidP="00784C91">
            <w:pPr>
              <w:rPr>
                <w:b/>
              </w:rPr>
            </w:pPr>
            <w:r w:rsidRPr="00784C91">
              <w:rPr>
                <w:b/>
              </w:rPr>
              <w:t>69</w:t>
            </w:r>
            <w:r w:rsidR="001A77F8" w:rsidRPr="00784C91">
              <w:rPr>
                <w:b/>
              </w:rPr>
              <w:t xml:space="preserve">. člen: </w:t>
            </w:r>
            <w:r w:rsidRPr="00784C91">
              <w:rPr>
                <w:b/>
              </w:rPr>
              <w:t>Oprema tekmovalca in konja ter prepovedana oprema</w:t>
            </w:r>
          </w:p>
        </w:tc>
        <w:tc>
          <w:tcPr>
            <w:tcW w:w="2495" w:type="pct"/>
          </w:tcPr>
          <w:p w:rsidR="001A77F8" w:rsidRPr="00784C91" w:rsidRDefault="00784C91" w:rsidP="003B0564">
            <w:pPr>
              <w:rPr>
                <w:b/>
              </w:rPr>
            </w:pPr>
            <w:r w:rsidRPr="00784C91">
              <w:rPr>
                <w:b/>
              </w:rPr>
              <w:t>69. člen: Oprema tekmovalca in konja ter prepovedana oprema</w:t>
            </w:r>
          </w:p>
        </w:tc>
      </w:tr>
      <w:tr w:rsidR="001A77F8" w:rsidRPr="001A77F8" w:rsidTr="00BC038A">
        <w:tc>
          <w:tcPr>
            <w:tcW w:w="2505" w:type="pct"/>
          </w:tcPr>
          <w:p w:rsidR="00784C91" w:rsidRPr="00D16F60" w:rsidRDefault="00784C91" w:rsidP="00260F37">
            <w:pPr>
              <w:pStyle w:val="Odstavekseznama"/>
              <w:numPr>
                <w:ilvl w:val="0"/>
                <w:numId w:val="120"/>
              </w:numPr>
              <w:suppressAutoHyphens/>
              <w:jc w:val="both"/>
              <w:rPr>
                <w:rFonts w:cs="Arial"/>
              </w:rPr>
            </w:pPr>
            <w:r w:rsidRPr="00D16F60">
              <w:rPr>
                <w:rFonts w:cs="Arial"/>
              </w:rPr>
              <w:t>Dirko je treba voziti v tekmovalnih barvah, kot so vpisane v vozniški licenci. V kolikor ima lastnik konja ali skupnost lastnikov registrirane svoje tekmovalne barve, so vozniki glede tekmovalnih barv vezani na navodila lastnikov.</w:t>
            </w:r>
          </w:p>
          <w:p w:rsidR="00784C91" w:rsidRPr="00D16F60" w:rsidRDefault="00784C91" w:rsidP="00260F37">
            <w:pPr>
              <w:pStyle w:val="Odstavekseznama"/>
              <w:numPr>
                <w:ilvl w:val="0"/>
                <w:numId w:val="120"/>
              </w:numPr>
              <w:suppressAutoHyphens/>
              <w:jc w:val="both"/>
              <w:rPr>
                <w:rFonts w:cs="Arial"/>
              </w:rPr>
            </w:pPr>
            <w:r w:rsidRPr="00A13CBB">
              <w:rPr>
                <w:rFonts w:cs="Arial"/>
              </w:rPr>
              <w:t xml:space="preserve">Dres je sestavljen iz čelade, očal ali vizirja ter eno ali dvodelnega dresa, pri čemer so hlače v osnovi in večinoma bele ter polškornjev ali škornjev. Rokavice spadajo med priporočljivo opremo. Ko se voznik nahaja na stezi, mora imeti dres primerno čist in zapet, čelado pa zapeto s podbradnim jermenčkom, nositi mora varnostni brezrokavnik. Obvezen sestavni del opreme voznika je tudi varnostni brezrokavnik, ki je narejen skladno s standardom EN 13158 ali EC 1621-2 in je </w:t>
            </w:r>
            <w:r w:rsidRPr="00A13CBB">
              <w:rPr>
                <w:rFonts w:cs="Arial"/>
              </w:rPr>
              <w:lastRenderedPageBreak/>
              <w:t>kombiniran s posebno zaščito prsnega koša. Sodniški zbor ima dolžnost kontrole opreme voznika. V kolikor je voznik brez ustreznega varnostnega brezrokavnika, se mu nastop prepove</w:t>
            </w:r>
            <w:r w:rsidRPr="00D16F60">
              <w:rPr>
                <w:rFonts w:cs="Arial"/>
              </w:rPr>
              <w:t>.</w:t>
            </w:r>
          </w:p>
          <w:p w:rsidR="00784C91" w:rsidRPr="00D16F60" w:rsidRDefault="00784C91" w:rsidP="00260F37">
            <w:pPr>
              <w:pStyle w:val="Odstavekseznama"/>
              <w:numPr>
                <w:ilvl w:val="0"/>
                <w:numId w:val="120"/>
              </w:numPr>
              <w:suppressAutoHyphens/>
              <w:jc w:val="both"/>
              <w:rPr>
                <w:rFonts w:cs="Arial"/>
              </w:rPr>
            </w:pPr>
            <w:r w:rsidRPr="00D16F60">
              <w:rPr>
                <w:rFonts w:cs="Arial"/>
              </w:rPr>
              <w:t>Z dovoljenjem sodniškega zbora se lahko vozi tudi v zaščitnem dresu.</w:t>
            </w:r>
          </w:p>
          <w:p w:rsidR="00784C91" w:rsidRPr="00784C91" w:rsidRDefault="00784C91" w:rsidP="00260F37">
            <w:pPr>
              <w:pStyle w:val="Odstavekseznama"/>
              <w:numPr>
                <w:ilvl w:val="0"/>
                <w:numId w:val="120"/>
              </w:numPr>
              <w:suppressAutoHyphens/>
              <w:jc w:val="both"/>
              <w:rPr>
                <w:strike/>
              </w:rPr>
            </w:pPr>
            <w:r w:rsidRPr="00784C91">
              <w:rPr>
                <w:rFonts w:cs="Arial"/>
                <w:strike/>
              </w:rPr>
              <w:t>V dirki so dovoljeni le biči, ki so dolgi največ 140 cm. Pri dirkah pod sedlom ( monté ) je največja dolžina biča 65 cm. Pri dirkah dvovpreg ima lahko bič samo voznik, največja dolžina pa je 220 cm. Dovoljeni so le biči iz nekovinskih materialov, ki ne vsebujejo nikakršnih dodatkov in pomagal ( npr. električnih, elektronskih, mehanskih ), ki konju povzročajo dodatno bolečino.</w:t>
            </w:r>
          </w:p>
          <w:p w:rsidR="00784C91" w:rsidRPr="00D16F60" w:rsidRDefault="00784C91" w:rsidP="00260F37">
            <w:pPr>
              <w:pStyle w:val="Odstavekseznama"/>
              <w:numPr>
                <w:ilvl w:val="0"/>
                <w:numId w:val="120"/>
              </w:numPr>
              <w:suppressAutoHyphens/>
              <w:jc w:val="both"/>
              <w:rPr>
                <w:rFonts w:cs="Arial"/>
              </w:rPr>
            </w:pPr>
            <w:r w:rsidRPr="00D16F60">
              <w:rPr>
                <w:rFonts w:cs="Arial"/>
              </w:rPr>
              <w:t xml:space="preserve">Na dirki se uporabljajo tekmovalni vozovi </w:t>
            </w:r>
            <w:r>
              <w:rPr>
                <w:rFonts w:cs="Arial"/>
              </w:rPr>
              <w:t xml:space="preserve">( </w:t>
            </w:r>
            <w:r w:rsidRPr="00D16F60">
              <w:rPr>
                <w:rFonts w:cs="Arial"/>
              </w:rPr>
              <w:t>sulkiji</w:t>
            </w:r>
            <w:r>
              <w:rPr>
                <w:rFonts w:cs="Arial"/>
              </w:rPr>
              <w:t xml:space="preserve"> )</w:t>
            </w:r>
            <w:r w:rsidRPr="00D16F60">
              <w:rPr>
                <w:rFonts w:cs="Arial"/>
              </w:rPr>
              <w:t xml:space="preserve">, ki ne ogrožajo varnosti ostalih sodelujočih in ustrezajo naslednjim normam </w:t>
            </w:r>
            <w:r>
              <w:rPr>
                <w:rFonts w:cs="Arial"/>
              </w:rPr>
              <w:t xml:space="preserve">( </w:t>
            </w:r>
            <w:r w:rsidRPr="00D16F60">
              <w:rPr>
                <w:rFonts w:cs="Arial"/>
              </w:rPr>
              <w:t>UET</w:t>
            </w:r>
            <w:r>
              <w:rPr>
                <w:rFonts w:cs="Arial"/>
              </w:rPr>
              <w:t xml:space="preserve"> )</w:t>
            </w:r>
            <w:r w:rsidRPr="00D16F60">
              <w:rPr>
                <w:rFonts w:cs="Arial"/>
              </w:rPr>
              <w:t>:</w:t>
            </w:r>
          </w:p>
          <w:p w:rsidR="00784C91" w:rsidRPr="00D16F60" w:rsidRDefault="00784C91" w:rsidP="00260F37">
            <w:pPr>
              <w:pStyle w:val="Odstavekseznama"/>
              <w:numPr>
                <w:ilvl w:val="0"/>
                <w:numId w:val="121"/>
              </w:numPr>
              <w:suppressAutoHyphens/>
              <w:ind w:left="1418" w:hanging="284"/>
              <w:jc w:val="both"/>
              <w:rPr>
                <w:rFonts w:cs="Arial"/>
              </w:rPr>
            </w:pPr>
            <w:r w:rsidRPr="00D16F60">
              <w:rPr>
                <w:rFonts w:cs="Arial"/>
              </w:rPr>
              <w:t>največja širina sulkija ne sme presegati 165 cm;</w:t>
            </w:r>
          </w:p>
          <w:p w:rsidR="00784C91" w:rsidRPr="00D16F60" w:rsidRDefault="00784C91" w:rsidP="00260F37">
            <w:pPr>
              <w:pStyle w:val="Odstavekseznama"/>
              <w:numPr>
                <w:ilvl w:val="0"/>
                <w:numId w:val="121"/>
              </w:numPr>
              <w:suppressAutoHyphens/>
              <w:ind w:left="1418" w:hanging="284"/>
              <w:jc w:val="both"/>
              <w:rPr>
                <w:rFonts w:cs="Arial"/>
              </w:rPr>
            </w:pPr>
            <w:r w:rsidRPr="00D16F60">
              <w:rPr>
                <w:rFonts w:cs="Arial"/>
              </w:rPr>
              <w:t>kolesa tekmovalnih sulkijev morajo biti na notranji in zunanji strani opremljena z enobarvnimi plastičnimi ščitniki;</w:t>
            </w:r>
          </w:p>
          <w:p w:rsidR="00784C91" w:rsidRPr="00D16F60" w:rsidRDefault="00784C91" w:rsidP="00260F37">
            <w:pPr>
              <w:pStyle w:val="Odstavekseznama"/>
              <w:numPr>
                <w:ilvl w:val="0"/>
                <w:numId w:val="121"/>
              </w:numPr>
              <w:suppressAutoHyphens/>
              <w:ind w:left="1418" w:hanging="284"/>
              <w:jc w:val="both"/>
              <w:rPr>
                <w:rFonts w:cs="Arial"/>
              </w:rPr>
            </w:pPr>
            <w:r w:rsidRPr="00D16F60">
              <w:rPr>
                <w:rFonts w:cs="Arial"/>
              </w:rPr>
              <w:t>razdalja med kolesi in vilicami sulkija ne sme biti večja od 6 cm;</w:t>
            </w:r>
          </w:p>
          <w:p w:rsidR="00784C91" w:rsidRPr="00D16F60" w:rsidRDefault="00784C91" w:rsidP="00260F37">
            <w:pPr>
              <w:pStyle w:val="Odstavekseznama"/>
              <w:numPr>
                <w:ilvl w:val="0"/>
                <w:numId w:val="121"/>
              </w:numPr>
              <w:suppressAutoHyphens/>
              <w:ind w:left="1418" w:hanging="284"/>
              <w:jc w:val="both"/>
              <w:rPr>
                <w:rFonts w:cs="Arial"/>
              </w:rPr>
            </w:pPr>
            <w:r w:rsidRPr="00D16F60">
              <w:rPr>
                <w:rFonts w:cs="Arial"/>
              </w:rPr>
              <w:t xml:space="preserve">sulkiji morajo imeti opore za noge </w:t>
            </w:r>
            <w:r>
              <w:rPr>
                <w:rFonts w:cs="Arial"/>
              </w:rPr>
              <w:t xml:space="preserve">( </w:t>
            </w:r>
            <w:r w:rsidRPr="00D16F60">
              <w:rPr>
                <w:rFonts w:cs="Arial"/>
              </w:rPr>
              <w:t>stremena</w:t>
            </w:r>
            <w:r>
              <w:rPr>
                <w:rFonts w:cs="Arial"/>
              </w:rPr>
              <w:t xml:space="preserve"> )</w:t>
            </w:r>
            <w:r w:rsidRPr="00D16F60">
              <w:rPr>
                <w:rFonts w:cs="Arial"/>
              </w:rPr>
              <w:t xml:space="preserve"> in pritrjen sedež;</w:t>
            </w:r>
          </w:p>
          <w:p w:rsidR="00784C91" w:rsidRPr="00D16F60" w:rsidRDefault="00784C91" w:rsidP="00260F37">
            <w:pPr>
              <w:pStyle w:val="Odstavekseznama"/>
              <w:numPr>
                <w:ilvl w:val="0"/>
                <w:numId w:val="121"/>
              </w:numPr>
              <w:suppressAutoHyphens/>
              <w:ind w:left="1418" w:hanging="284"/>
              <w:jc w:val="both"/>
            </w:pPr>
            <w:r w:rsidRPr="00D16F60">
              <w:rPr>
                <w:rFonts w:cs="Arial"/>
              </w:rPr>
              <w:t xml:space="preserve">če se uporablja za povezavo ojnic in konja sponke </w:t>
            </w:r>
            <w:r>
              <w:rPr>
                <w:rFonts w:cs="Arial"/>
              </w:rPr>
              <w:t xml:space="preserve">( </w:t>
            </w:r>
            <w:r w:rsidRPr="00D16F60">
              <w:rPr>
                <w:rFonts w:cs="Arial"/>
              </w:rPr>
              <w:t>quick-hitch</w:t>
            </w:r>
            <w:r>
              <w:rPr>
                <w:rFonts w:cs="Arial"/>
              </w:rPr>
              <w:t xml:space="preserve"> )</w:t>
            </w:r>
            <w:r w:rsidRPr="00D16F60">
              <w:rPr>
                <w:rFonts w:cs="Arial"/>
              </w:rPr>
              <w:t>, morajo imeti te dodatne varovalne jermenčke, ki povezujejo sponko s kširom konja;</w:t>
            </w:r>
          </w:p>
          <w:p w:rsidR="00784C91" w:rsidRPr="00D16F60" w:rsidRDefault="00784C91" w:rsidP="00260F37">
            <w:pPr>
              <w:pStyle w:val="Odstavekseznama"/>
              <w:numPr>
                <w:ilvl w:val="0"/>
                <w:numId w:val="121"/>
              </w:numPr>
              <w:suppressAutoHyphens/>
              <w:ind w:left="1418" w:hanging="284"/>
              <w:jc w:val="both"/>
              <w:rPr>
                <w:rFonts w:cs="Arial"/>
              </w:rPr>
            </w:pPr>
            <w:r w:rsidRPr="00D16F60">
              <w:rPr>
                <w:rFonts w:cs="Arial"/>
              </w:rPr>
              <w:t>sulki mora biti naprežen tako, da konci ojnic ne segajo preko konjevih prsi;</w:t>
            </w:r>
          </w:p>
          <w:p w:rsidR="00784C91" w:rsidRPr="00D16F60" w:rsidRDefault="00784C91" w:rsidP="00260F37">
            <w:pPr>
              <w:pStyle w:val="Odstavekseznama"/>
              <w:numPr>
                <w:ilvl w:val="0"/>
                <w:numId w:val="121"/>
              </w:numPr>
              <w:suppressAutoHyphens/>
              <w:ind w:left="1418" w:hanging="284"/>
              <w:jc w:val="both"/>
            </w:pPr>
            <w:r w:rsidRPr="00D16F60">
              <w:rPr>
                <w:rFonts w:cs="Arial"/>
              </w:rPr>
              <w:t>v dirki se smejo uporabljati le sulkiji, ki jih je dovoljeno uporabljati na dirkah članic UET, sulkiji t. i. »domače izdelave« morajo imeti ustrezen atest.</w:t>
            </w:r>
          </w:p>
          <w:p w:rsidR="00784C91" w:rsidRDefault="00784C91" w:rsidP="00784C91">
            <w:pPr>
              <w:pStyle w:val="Odstavekseznama"/>
              <w:rPr>
                <w:rFonts w:cs="Arial"/>
              </w:rPr>
            </w:pPr>
            <w:r w:rsidRPr="00D16F60">
              <w:rPr>
                <w:rFonts w:cs="Arial"/>
              </w:rPr>
              <w:t>V kolikor sodniški zbor ne glede na prej našteta merila oceni, da kateri od tekmovalnih sulkijev ogroža varnost sodelujočih, lahko tekmovalcu prepove sodelovati v dirki z njim.</w:t>
            </w:r>
          </w:p>
          <w:p w:rsidR="00784C91" w:rsidRPr="00D16F60" w:rsidRDefault="00784C91" w:rsidP="00260F37">
            <w:pPr>
              <w:pStyle w:val="Odstavekseznama"/>
              <w:numPr>
                <w:ilvl w:val="0"/>
                <w:numId w:val="120"/>
              </w:numPr>
              <w:suppressAutoHyphens/>
              <w:jc w:val="both"/>
            </w:pPr>
            <w:r w:rsidRPr="00660D60">
              <w:rPr>
                <w:rFonts w:cs="Arial"/>
              </w:rPr>
              <w:t>V dirki je prepovedana uporaba opreme ali materialov, ki bi lahko z veliko verjetnostjo poškodovali konja ali spremenili njegovo fizično integriteto. Še posebej je prepovedano uporabljati</w:t>
            </w:r>
            <w:r w:rsidRPr="00D16F60">
              <w:rPr>
                <w:rFonts w:cs="Arial"/>
              </w:rPr>
              <w:t>:</w:t>
            </w:r>
          </w:p>
          <w:p w:rsidR="00784C91" w:rsidRPr="00D16F60" w:rsidRDefault="00784C91" w:rsidP="00260F37">
            <w:pPr>
              <w:pStyle w:val="Odstavekseznama"/>
              <w:numPr>
                <w:ilvl w:val="0"/>
                <w:numId w:val="122"/>
              </w:numPr>
              <w:suppressAutoHyphens/>
              <w:ind w:left="1418" w:hanging="284"/>
              <w:jc w:val="both"/>
              <w:rPr>
                <w:rFonts w:cs="Arial"/>
              </w:rPr>
            </w:pPr>
            <w:r w:rsidRPr="00234E7C">
              <w:rPr>
                <w:rFonts w:cs="Arial"/>
              </w:rPr>
              <w:t xml:space="preserve">vajeti in palice za glavo, na katerih so ježki </w:t>
            </w:r>
            <w:r>
              <w:rPr>
                <w:rFonts w:cs="Arial"/>
              </w:rPr>
              <w:t xml:space="preserve">( </w:t>
            </w:r>
            <w:r w:rsidRPr="00234E7C">
              <w:rPr>
                <w:rFonts w:cs="Arial"/>
              </w:rPr>
              <w:t>bodice</w:t>
            </w:r>
            <w:r>
              <w:rPr>
                <w:rFonts w:cs="Arial"/>
              </w:rPr>
              <w:t xml:space="preserve"> )</w:t>
            </w:r>
            <w:r w:rsidRPr="00234E7C">
              <w:rPr>
                <w:rFonts w:cs="Arial"/>
              </w:rPr>
              <w:t xml:space="preserve"> take vrste, da bi z veliko verjetnostjo lahko poškodovali konjev vrat</w:t>
            </w:r>
            <w:r w:rsidRPr="00D16F60">
              <w:rPr>
                <w:rFonts w:cs="Arial"/>
              </w:rPr>
              <w:t>;</w:t>
            </w:r>
          </w:p>
          <w:p w:rsidR="00784C91" w:rsidRPr="00D16F60" w:rsidRDefault="00784C91" w:rsidP="00260F37">
            <w:pPr>
              <w:pStyle w:val="Odstavekseznama"/>
              <w:numPr>
                <w:ilvl w:val="0"/>
                <w:numId w:val="122"/>
              </w:numPr>
              <w:suppressAutoHyphens/>
              <w:ind w:left="1418" w:hanging="284"/>
              <w:jc w:val="both"/>
              <w:rPr>
                <w:rFonts w:cs="Arial"/>
              </w:rPr>
            </w:pPr>
            <w:r w:rsidRPr="00D16F60">
              <w:rPr>
                <w:rFonts w:cs="Arial"/>
              </w:rPr>
              <w:t>električne stimulatorje;</w:t>
            </w:r>
          </w:p>
          <w:p w:rsidR="00784C91" w:rsidRPr="00D16F60" w:rsidRDefault="00784C91" w:rsidP="00260F37">
            <w:pPr>
              <w:pStyle w:val="Odstavekseznama"/>
              <w:numPr>
                <w:ilvl w:val="0"/>
                <w:numId w:val="122"/>
              </w:numPr>
              <w:suppressAutoHyphens/>
              <w:ind w:left="1418" w:hanging="284"/>
              <w:jc w:val="both"/>
              <w:rPr>
                <w:rFonts w:cs="Arial"/>
              </w:rPr>
            </w:pPr>
            <w:r w:rsidRPr="00D16F60">
              <w:rPr>
                <w:rFonts w:cs="Arial"/>
              </w:rPr>
              <w:t>žvale, ki lahko poškodujejo konjev gobec;</w:t>
            </w:r>
          </w:p>
          <w:p w:rsidR="00784C91" w:rsidRPr="00D16F60" w:rsidRDefault="00784C91" w:rsidP="00260F37">
            <w:pPr>
              <w:pStyle w:val="Odstavekseznama"/>
              <w:numPr>
                <w:ilvl w:val="0"/>
                <w:numId w:val="122"/>
              </w:numPr>
              <w:suppressAutoHyphens/>
              <w:ind w:left="1418" w:hanging="284"/>
              <w:jc w:val="both"/>
              <w:rPr>
                <w:rFonts w:cs="Arial"/>
              </w:rPr>
            </w:pPr>
            <w:r w:rsidRPr="00D16F60">
              <w:rPr>
                <w:rFonts w:cs="Arial"/>
              </w:rPr>
              <w:t>uzde in drugi deli opreme, ki konju popolnoma zapirajo pogled;</w:t>
            </w:r>
          </w:p>
          <w:p w:rsidR="00784C91" w:rsidRPr="00D16F60" w:rsidRDefault="00784C91" w:rsidP="00260F37">
            <w:pPr>
              <w:pStyle w:val="Odstavekseznama"/>
              <w:numPr>
                <w:ilvl w:val="0"/>
                <w:numId w:val="122"/>
              </w:numPr>
              <w:suppressAutoHyphens/>
              <w:ind w:left="1418" w:hanging="284"/>
              <w:jc w:val="both"/>
              <w:rPr>
                <w:rFonts w:cs="Arial"/>
              </w:rPr>
            </w:pPr>
            <w:r w:rsidRPr="00D16F60">
              <w:rPr>
                <w:rFonts w:cs="Arial"/>
              </w:rPr>
              <w:t>kakršnekoli nožne jermene, ki vplivajo na gibanje konja;</w:t>
            </w:r>
          </w:p>
          <w:p w:rsidR="00784C91" w:rsidRPr="00D16F60" w:rsidRDefault="00784C91" w:rsidP="00260F37">
            <w:pPr>
              <w:pStyle w:val="Odstavekseznama"/>
              <w:numPr>
                <w:ilvl w:val="0"/>
                <w:numId w:val="122"/>
              </w:numPr>
              <w:suppressAutoHyphens/>
              <w:ind w:left="1418" w:hanging="284"/>
              <w:jc w:val="both"/>
              <w:rPr>
                <w:rFonts w:cs="Arial"/>
              </w:rPr>
            </w:pPr>
            <w:r w:rsidRPr="00D16F60">
              <w:rPr>
                <w:rFonts w:cs="Arial"/>
              </w:rPr>
              <w:t>kakršenkoli pripomoček ali poseg, s katerim se povzroča nenaravno dihanje konja;</w:t>
            </w:r>
          </w:p>
          <w:p w:rsidR="00784C91" w:rsidRPr="00D16F60" w:rsidRDefault="00784C91" w:rsidP="00260F37">
            <w:pPr>
              <w:pStyle w:val="Odstavekseznama"/>
              <w:numPr>
                <w:ilvl w:val="0"/>
                <w:numId w:val="122"/>
              </w:numPr>
              <w:suppressAutoHyphens/>
              <w:ind w:left="1418" w:hanging="284"/>
              <w:jc w:val="both"/>
              <w:rPr>
                <w:rFonts w:cs="Arial"/>
              </w:rPr>
            </w:pPr>
            <w:r w:rsidRPr="00D16F60">
              <w:rPr>
                <w:rFonts w:cs="Arial"/>
              </w:rPr>
              <w:t xml:space="preserve">pri dirkah pod sedlom </w:t>
            </w:r>
            <w:r>
              <w:rPr>
                <w:rFonts w:cs="Arial"/>
              </w:rPr>
              <w:t xml:space="preserve">( </w:t>
            </w:r>
            <w:r w:rsidRPr="00D16F60">
              <w:rPr>
                <w:rFonts w:cs="Arial"/>
              </w:rPr>
              <w:t>monté</w:t>
            </w:r>
            <w:r>
              <w:rPr>
                <w:rFonts w:cs="Arial"/>
              </w:rPr>
              <w:t xml:space="preserve"> )</w:t>
            </w:r>
            <w:r w:rsidRPr="00D16F60">
              <w:rPr>
                <w:rFonts w:cs="Arial"/>
              </w:rPr>
              <w:t xml:space="preserve"> je prepovedana uporaba ostrog;</w:t>
            </w:r>
          </w:p>
          <w:p w:rsidR="00784C91" w:rsidRPr="00D16F60" w:rsidRDefault="00784C91" w:rsidP="00260F37">
            <w:pPr>
              <w:pStyle w:val="Odstavekseznama"/>
              <w:numPr>
                <w:ilvl w:val="0"/>
                <w:numId w:val="122"/>
              </w:numPr>
              <w:suppressAutoHyphens/>
              <w:ind w:left="1418" w:hanging="284"/>
              <w:jc w:val="both"/>
              <w:rPr>
                <w:rFonts w:cs="Arial"/>
              </w:rPr>
            </w:pPr>
            <w:r w:rsidRPr="00D16F60">
              <w:rPr>
                <w:rFonts w:cs="Arial"/>
              </w:rPr>
              <w:t>vajeti, ki so na zadnjem koncu spete oz. so uporabljane na način, da opletajo za voznikom oz. za sulkijem;</w:t>
            </w:r>
          </w:p>
          <w:p w:rsidR="00784C91" w:rsidRPr="00D16F60" w:rsidRDefault="00784C91" w:rsidP="00260F37">
            <w:pPr>
              <w:pStyle w:val="Odstavekseznama"/>
              <w:numPr>
                <w:ilvl w:val="0"/>
                <w:numId w:val="122"/>
              </w:numPr>
              <w:suppressAutoHyphens/>
              <w:ind w:left="1418" w:hanging="284"/>
              <w:jc w:val="both"/>
              <w:rPr>
                <w:rFonts w:cs="Arial"/>
              </w:rPr>
            </w:pPr>
            <w:r w:rsidRPr="00D16F60">
              <w:rPr>
                <w:rFonts w:cs="Arial"/>
              </w:rPr>
              <w:lastRenderedPageBreak/>
              <w:t>oprema, ki prekriva konjev smrček.</w:t>
            </w:r>
          </w:p>
          <w:p w:rsidR="00784C91" w:rsidRPr="00D16F60" w:rsidRDefault="00784C91" w:rsidP="00260F37">
            <w:pPr>
              <w:pStyle w:val="Odstavekseznama"/>
              <w:numPr>
                <w:ilvl w:val="0"/>
                <w:numId w:val="120"/>
              </w:numPr>
              <w:suppressAutoHyphens/>
              <w:jc w:val="both"/>
            </w:pPr>
            <w:r w:rsidRPr="00D16F60">
              <w:rPr>
                <w:rFonts w:cs="Arial"/>
              </w:rPr>
              <w:t>Ogrevanje konj smejo opraviti le vozniki z licenco oz. ogrevalno licenco v predpisani opremi, ogrevanje lahko opravljajo tudi licencirani vozniki, ki imajo sicer prepoved nastopanja, razen če je vzrok prepovedi nastopanja pozitiven doping test ali hujši disciplinski prekršek, za katerega je kazen izrekla Komisija za pritožbe. Dovoljen je tudi sulki za trening, vendar le do parade. Ni dovoljeno ogrevanje konja na stezi na povodcu. Med ogrevanjem je obvezna uporaba štartnih številk.</w:t>
            </w:r>
          </w:p>
          <w:p w:rsidR="00784C91" w:rsidRPr="00D16F60" w:rsidRDefault="00784C91" w:rsidP="00260F37">
            <w:pPr>
              <w:pStyle w:val="Odstavekseznama"/>
              <w:numPr>
                <w:ilvl w:val="0"/>
                <w:numId w:val="120"/>
              </w:numPr>
              <w:suppressAutoHyphens/>
              <w:jc w:val="both"/>
              <w:rPr>
                <w:rFonts w:cs="Arial"/>
              </w:rPr>
            </w:pPr>
            <w:r w:rsidRPr="00D16F60">
              <w:rPr>
                <w:rFonts w:cs="Arial"/>
              </w:rPr>
              <w:t>Voznik na sulkiju ne sme kaditi ali piti.</w:t>
            </w:r>
          </w:p>
          <w:p w:rsidR="00784C91" w:rsidRPr="00D16F60" w:rsidRDefault="00784C91" w:rsidP="00260F37">
            <w:pPr>
              <w:pStyle w:val="Odstavekseznama"/>
              <w:numPr>
                <w:ilvl w:val="0"/>
                <w:numId w:val="120"/>
              </w:numPr>
              <w:suppressAutoHyphens/>
              <w:jc w:val="both"/>
              <w:rPr>
                <w:rFonts w:cs="Arial"/>
              </w:rPr>
            </w:pPr>
            <w:r w:rsidRPr="00D16F60">
              <w:rPr>
                <w:rFonts w:cs="Arial"/>
              </w:rPr>
              <w:t>V kolikor konj po dirki krvavi iz nog, se uvede kazen za trenerja, konju pa se lahko za določen čas prepove nastopanje.</w:t>
            </w:r>
          </w:p>
          <w:p w:rsidR="00784C91" w:rsidRPr="00D16F60" w:rsidRDefault="00784C91" w:rsidP="00260F37">
            <w:pPr>
              <w:pStyle w:val="Odstavekseznama"/>
              <w:numPr>
                <w:ilvl w:val="0"/>
                <w:numId w:val="120"/>
              </w:numPr>
              <w:suppressAutoHyphens/>
              <w:jc w:val="both"/>
              <w:rPr>
                <w:rFonts w:cs="Arial"/>
              </w:rPr>
            </w:pPr>
            <w:r w:rsidRPr="00D16F60">
              <w:rPr>
                <w:rFonts w:cs="Arial"/>
              </w:rPr>
              <w:t>Ne glede na zgornja določila lahko dežurni veterinar odredi drugačno namestitev dela opreme ali prepove uporabo posameznega dela opreme, ki konju po nepotrebnem povzroča bolečine.</w:t>
            </w:r>
          </w:p>
          <w:p w:rsidR="001A77F8" w:rsidRPr="001A77F8" w:rsidRDefault="001A77F8" w:rsidP="003B0564">
            <w:pPr>
              <w:pStyle w:val="Odstavekseznama"/>
              <w:suppressAutoHyphens/>
              <w:jc w:val="both"/>
              <w:rPr>
                <w:rFonts w:cs="Arial"/>
                <w:color w:val="FF0000"/>
              </w:rPr>
            </w:pPr>
          </w:p>
          <w:p w:rsidR="001A77F8" w:rsidRPr="001A77F8" w:rsidRDefault="001A77F8" w:rsidP="003B0564">
            <w:pPr>
              <w:pStyle w:val="Odstavekseznama"/>
              <w:suppressAutoHyphens/>
              <w:jc w:val="both"/>
              <w:rPr>
                <w:rFonts w:cs="Arial"/>
                <w:color w:val="FF0000"/>
              </w:rPr>
            </w:pPr>
          </w:p>
        </w:tc>
        <w:tc>
          <w:tcPr>
            <w:tcW w:w="2495" w:type="pct"/>
          </w:tcPr>
          <w:p w:rsidR="00784C91" w:rsidRPr="00D16F60" w:rsidRDefault="00784C91" w:rsidP="00260F37">
            <w:pPr>
              <w:pStyle w:val="Odstavekseznama"/>
              <w:numPr>
                <w:ilvl w:val="0"/>
                <w:numId w:val="123"/>
              </w:numPr>
              <w:suppressAutoHyphens/>
              <w:jc w:val="both"/>
              <w:rPr>
                <w:rFonts w:cs="Arial"/>
              </w:rPr>
            </w:pPr>
            <w:r w:rsidRPr="00D16F60">
              <w:rPr>
                <w:rFonts w:cs="Arial"/>
              </w:rPr>
              <w:lastRenderedPageBreak/>
              <w:t>Dirko je treba voziti v tekmovalnih barvah, kot so vpisane v vozniški licenci. V kolikor ima lastnik konja ali skupnost lastnikov registrirane svoje tekmovalne barve, so vozniki glede tekmovalnih barv vezani na navodila lastnikov.</w:t>
            </w:r>
          </w:p>
          <w:p w:rsidR="00784C91" w:rsidRPr="00D16F60" w:rsidRDefault="00784C91" w:rsidP="00260F37">
            <w:pPr>
              <w:pStyle w:val="Odstavekseznama"/>
              <w:numPr>
                <w:ilvl w:val="0"/>
                <w:numId w:val="123"/>
              </w:numPr>
              <w:suppressAutoHyphens/>
              <w:jc w:val="both"/>
              <w:rPr>
                <w:rFonts w:cs="Arial"/>
              </w:rPr>
            </w:pPr>
            <w:r w:rsidRPr="00A13CBB">
              <w:rPr>
                <w:rFonts w:cs="Arial"/>
              </w:rPr>
              <w:t xml:space="preserve">Dres je sestavljen iz </w:t>
            </w:r>
            <w:r w:rsidRPr="00615FB4">
              <w:rPr>
                <w:rFonts w:cs="Arial"/>
              </w:rPr>
              <w:t xml:space="preserve">čelade, očal ali vizirja ter eno ali dvodelnega dresa, pri čemer so hlače v osnovi in večinoma bele ter polškornjev ali škornjev </w:t>
            </w:r>
            <w:r w:rsidRPr="00784C91">
              <w:rPr>
                <w:rFonts w:cs="Arial"/>
                <w:color w:val="FF0000"/>
              </w:rPr>
              <w:t>s peto brez vezalk</w:t>
            </w:r>
            <w:r w:rsidRPr="00615FB4">
              <w:rPr>
                <w:rFonts w:cs="Arial"/>
              </w:rPr>
              <w:t>. Rokavice</w:t>
            </w:r>
            <w:r w:rsidRPr="00A13CBB">
              <w:rPr>
                <w:rFonts w:cs="Arial"/>
              </w:rPr>
              <w:t xml:space="preserve"> spadajo med priporočljivo opremo. Ko se voznik nahaja na stezi, mora imeti dres primerno čist in zapet, čelado pa zapeto s podbradnim jermenčkom, nositi mora varnostni brezrokavnik. Obvezen sestavni del opreme voznika je tudi varnostni brezrokavnik, ki je narejen skladno s standardom EN </w:t>
            </w:r>
            <w:r w:rsidRPr="00A13CBB">
              <w:rPr>
                <w:rFonts w:cs="Arial"/>
              </w:rPr>
              <w:lastRenderedPageBreak/>
              <w:t>13158 ali EC 1621-2 in je kombiniran s posebno zaščito prsnega koša. Sodniški zbor ima dolžnost kontrole opreme voznika. V kolikor je voznik brez ustreznega varnostnega brezrokavnika, se mu nastop prepove</w:t>
            </w:r>
            <w:r w:rsidRPr="00D16F60">
              <w:rPr>
                <w:rFonts w:cs="Arial"/>
              </w:rPr>
              <w:t>.</w:t>
            </w:r>
          </w:p>
          <w:p w:rsidR="00784C91" w:rsidRPr="00D16F60" w:rsidRDefault="00784C91" w:rsidP="00260F37">
            <w:pPr>
              <w:pStyle w:val="Odstavekseznama"/>
              <w:numPr>
                <w:ilvl w:val="0"/>
                <w:numId w:val="123"/>
              </w:numPr>
              <w:suppressAutoHyphens/>
              <w:jc w:val="both"/>
              <w:rPr>
                <w:rFonts w:cs="Arial"/>
              </w:rPr>
            </w:pPr>
            <w:r w:rsidRPr="00D16F60">
              <w:rPr>
                <w:rFonts w:cs="Arial"/>
              </w:rPr>
              <w:t>Z dovoljenjem sodniškega zbora se lahko vozi tudi v zaščitnem dresu.</w:t>
            </w:r>
          </w:p>
          <w:p w:rsidR="00000A07" w:rsidRPr="00784C91" w:rsidRDefault="00000A07" w:rsidP="00000A07">
            <w:pPr>
              <w:pStyle w:val="Odstavekseznama"/>
              <w:numPr>
                <w:ilvl w:val="0"/>
                <w:numId w:val="123"/>
              </w:numPr>
              <w:suppressAutoHyphens/>
              <w:jc w:val="both"/>
              <w:rPr>
                <w:rFonts w:cstheme="minorHAnsi"/>
                <w:color w:val="FF0000"/>
              </w:rPr>
            </w:pPr>
            <w:bookmarkStart w:id="22" w:name="_Hlk176432789"/>
            <w:r w:rsidRPr="00784C91">
              <w:rPr>
                <w:rFonts w:cstheme="minorHAnsi"/>
                <w:color w:val="FF0000"/>
              </w:rPr>
              <w:t>Biči, ki se uporabljajo v dirki, in načini njihove uporabe, morajo izpolnjevati naslednje pogoje:</w:t>
            </w:r>
            <w:bookmarkEnd w:id="22"/>
          </w:p>
          <w:p w:rsidR="00000A07" w:rsidRPr="00784C91" w:rsidRDefault="00000A07" w:rsidP="00000A07">
            <w:pPr>
              <w:pStyle w:val="Odstavekseznama"/>
              <w:rPr>
                <w:rFonts w:cstheme="minorHAnsi"/>
                <w:color w:val="FF0000"/>
              </w:rPr>
            </w:pPr>
            <w:r w:rsidRPr="00784C91">
              <w:rPr>
                <w:rFonts w:cstheme="minorHAnsi"/>
                <w:color w:val="FF0000"/>
              </w:rPr>
              <w:t> </w:t>
            </w:r>
          </w:p>
          <w:p w:rsidR="00000A07" w:rsidRPr="00784C91" w:rsidRDefault="00000A07" w:rsidP="00000A07">
            <w:pPr>
              <w:pStyle w:val="Odstavekseznama"/>
              <w:rPr>
                <w:rFonts w:cstheme="minorHAnsi"/>
                <w:color w:val="FF0000"/>
              </w:rPr>
            </w:pPr>
            <w:r w:rsidRPr="00784C91">
              <w:rPr>
                <w:rFonts w:cstheme="minorHAnsi"/>
                <w:color w:val="FF0000"/>
              </w:rPr>
              <w:t>a.) Za dirke z vpregami:</w:t>
            </w:r>
          </w:p>
          <w:p w:rsidR="00000A07" w:rsidRPr="00784C91" w:rsidRDefault="00000A07" w:rsidP="00000A07">
            <w:pPr>
              <w:pStyle w:val="gmail-msolistparagraph"/>
              <w:spacing w:before="0" w:beforeAutospacing="0" w:after="0" w:afterAutospacing="0"/>
              <w:ind w:left="720"/>
              <w:jc w:val="both"/>
              <w:rPr>
                <w:rFonts w:asciiTheme="minorHAnsi" w:hAnsiTheme="minorHAnsi" w:cstheme="minorHAnsi"/>
                <w:color w:val="FF0000"/>
              </w:rPr>
            </w:pPr>
            <w:r w:rsidRPr="00784C91">
              <w:rPr>
                <w:rFonts w:asciiTheme="minorHAnsi" w:hAnsiTheme="minorHAnsi" w:cstheme="minorHAnsi"/>
                <w:color w:val="FF0000"/>
              </w:rPr>
              <w:t>-</w:t>
            </w:r>
            <w:r w:rsidRPr="00784C91">
              <w:rPr>
                <w:rFonts w:asciiTheme="minorHAnsi" w:hAnsiTheme="minorHAnsi" w:cstheme="minorHAnsi"/>
                <w:color w:val="FF0000"/>
                <w:sz w:val="14"/>
                <w:szCs w:val="14"/>
              </w:rPr>
              <w:t xml:space="preserve">        </w:t>
            </w:r>
            <w:r w:rsidRPr="00784C91">
              <w:rPr>
                <w:rFonts w:asciiTheme="minorHAnsi" w:hAnsiTheme="minorHAnsi" w:cstheme="minorHAnsi"/>
                <w:color w:val="FF0000"/>
              </w:rPr>
              <w:t>bič ne sme biti daljši od 140 cm, vključno z vrvico;</w:t>
            </w:r>
          </w:p>
          <w:p w:rsidR="00000A07" w:rsidRPr="00784C91" w:rsidRDefault="00000A07" w:rsidP="00000A07">
            <w:pPr>
              <w:pStyle w:val="gmail-msolistparagraph"/>
              <w:spacing w:before="0" w:beforeAutospacing="0" w:after="0" w:afterAutospacing="0"/>
              <w:ind w:left="720"/>
              <w:jc w:val="both"/>
              <w:rPr>
                <w:rFonts w:asciiTheme="minorHAnsi" w:hAnsiTheme="minorHAnsi" w:cstheme="minorHAnsi"/>
                <w:color w:val="FF0000"/>
              </w:rPr>
            </w:pPr>
            <w:r w:rsidRPr="00784C91">
              <w:rPr>
                <w:rFonts w:asciiTheme="minorHAnsi" w:hAnsiTheme="minorHAnsi" w:cstheme="minorHAnsi"/>
                <w:color w:val="FF0000"/>
              </w:rPr>
              <w:t>-</w:t>
            </w:r>
            <w:r w:rsidRPr="00784C91">
              <w:rPr>
                <w:rFonts w:asciiTheme="minorHAnsi" w:hAnsiTheme="minorHAnsi" w:cstheme="minorHAnsi"/>
                <w:color w:val="FF0000"/>
                <w:sz w:val="14"/>
                <w:szCs w:val="14"/>
              </w:rPr>
              <w:t xml:space="preserve">        </w:t>
            </w:r>
            <w:r w:rsidRPr="00784C91">
              <w:rPr>
                <w:rFonts w:asciiTheme="minorHAnsi" w:hAnsiTheme="minorHAnsi" w:cstheme="minorHAnsi"/>
                <w:color w:val="FF0000"/>
              </w:rPr>
              <w:t>ko voznik uporablja bič, se tolerira samo premikanje z zapestjem. Posledično ni mogoče ustvariti nobene sile  z gibanjem ramen ali komolcev.</w:t>
            </w:r>
          </w:p>
          <w:p w:rsidR="00000A07" w:rsidRPr="00784C91" w:rsidRDefault="00000A07" w:rsidP="00000A07">
            <w:pPr>
              <w:pStyle w:val="Odstavekseznama"/>
              <w:rPr>
                <w:rFonts w:cstheme="minorHAnsi"/>
                <w:color w:val="FF0000"/>
              </w:rPr>
            </w:pPr>
            <w:r w:rsidRPr="00784C91">
              <w:rPr>
                <w:rFonts w:cstheme="minorHAnsi"/>
                <w:color w:val="FF0000"/>
              </w:rPr>
              <w:t>Bič se lahko uporablja samo v smeri naprej brez premikov vstran ali nazaj.</w:t>
            </w:r>
          </w:p>
          <w:p w:rsidR="00000A07" w:rsidRPr="00784C91" w:rsidRDefault="00000A07" w:rsidP="00000A07">
            <w:pPr>
              <w:pStyle w:val="Odstavekseznama"/>
              <w:rPr>
                <w:rFonts w:cstheme="minorHAnsi"/>
                <w:color w:val="FF0000"/>
              </w:rPr>
            </w:pPr>
            <w:r w:rsidRPr="00784C91">
              <w:rPr>
                <w:rFonts w:cstheme="minorHAnsi"/>
                <w:color w:val="FF0000"/>
              </w:rPr>
              <w:t> </w:t>
            </w:r>
          </w:p>
          <w:p w:rsidR="00000A07" w:rsidRPr="00784C91" w:rsidRDefault="00000A07" w:rsidP="00000A07">
            <w:pPr>
              <w:pStyle w:val="Odstavekseznama"/>
              <w:rPr>
                <w:rFonts w:cstheme="minorHAnsi"/>
                <w:color w:val="FF0000"/>
              </w:rPr>
            </w:pPr>
            <w:r w:rsidRPr="00784C91">
              <w:rPr>
                <w:rFonts w:cstheme="minorHAnsi"/>
                <w:color w:val="FF0000"/>
              </w:rPr>
              <w:t>b.) Za dirke pod sedlom (t.i. monté) mora bič izpolnjevati naslednje minimalne zahteve:</w:t>
            </w:r>
          </w:p>
          <w:p w:rsidR="00000A07" w:rsidRPr="00784C91" w:rsidRDefault="00000A07" w:rsidP="00000A07">
            <w:pPr>
              <w:pStyle w:val="gmail-msolistparagraph"/>
              <w:spacing w:before="0" w:beforeAutospacing="0" w:after="0" w:afterAutospacing="0"/>
              <w:ind w:left="720"/>
              <w:jc w:val="both"/>
              <w:rPr>
                <w:rFonts w:asciiTheme="minorHAnsi" w:hAnsiTheme="minorHAnsi" w:cstheme="minorHAnsi"/>
                <w:color w:val="FF0000"/>
              </w:rPr>
            </w:pPr>
            <w:r w:rsidRPr="00784C91">
              <w:rPr>
                <w:rFonts w:asciiTheme="minorHAnsi" w:hAnsiTheme="minorHAnsi" w:cstheme="minorHAnsi"/>
                <w:color w:val="FF0000"/>
              </w:rPr>
              <w:t>-</w:t>
            </w:r>
            <w:r w:rsidRPr="00784C91">
              <w:rPr>
                <w:rFonts w:asciiTheme="minorHAnsi" w:hAnsiTheme="minorHAnsi" w:cstheme="minorHAnsi"/>
                <w:color w:val="FF0000"/>
                <w:sz w:val="14"/>
                <w:szCs w:val="14"/>
              </w:rPr>
              <w:t xml:space="preserve">        </w:t>
            </w:r>
            <w:r w:rsidRPr="00784C91">
              <w:rPr>
                <w:rFonts w:asciiTheme="minorHAnsi" w:hAnsiTheme="minorHAnsi" w:cstheme="minorHAnsi"/>
                <w:color w:val="FF0000"/>
              </w:rPr>
              <w:t>skupna dolžina biča je manjša od 70 cm,</w:t>
            </w:r>
          </w:p>
          <w:p w:rsidR="00000A07" w:rsidRPr="00784C91" w:rsidRDefault="00000A07" w:rsidP="00000A07">
            <w:pPr>
              <w:pStyle w:val="gmail-msolistparagraph"/>
              <w:spacing w:before="0" w:beforeAutospacing="0" w:after="0" w:afterAutospacing="0"/>
              <w:ind w:left="720"/>
              <w:jc w:val="both"/>
              <w:rPr>
                <w:rFonts w:asciiTheme="minorHAnsi" w:hAnsiTheme="minorHAnsi" w:cstheme="minorHAnsi"/>
                <w:color w:val="FF0000"/>
              </w:rPr>
            </w:pPr>
            <w:r w:rsidRPr="00784C91">
              <w:rPr>
                <w:rFonts w:asciiTheme="minorHAnsi" w:hAnsiTheme="minorHAnsi" w:cstheme="minorHAnsi"/>
                <w:color w:val="FF0000"/>
              </w:rPr>
              <w:t>-</w:t>
            </w:r>
            <w:r w:rsidRPr="00784C91">
              <w:rPr>
                <w:rFonts w:asciiTheme="minorHAnsi" w:hAnsiTheme="minorHAnsi" w:cstheme="minorHAnsi"/>
                <w:color w:val="FF0000"/>
                <w:sz w:val="14"/>
                <w:szCs w:val="14"/>
              </w:rPr>
              <w:t xml:space="preserve">        </w:t>
            </w:r>
            <w:r w:rsidRPr="00784C91">
              <w:rPr>
                <w:rFonts w:asciiTheme="minorHAnsi" w:hAnsiTheme="minorHAnsi" w:cstheme="minorHAnsi"/>
                <w:color w:val="FF0000"/>
              </w:rPr>
              <w:t>premer telesa več kot 1 cm,</w:t>
            </w:r>
          </w:p>
          <w:p w:rsidR="00000A07" w:rsidRPr="00784C91" w:rsidRDefault="00000A07" w:rsidP="00000A07">
            <w:pPr>
              <w:pStyle w:val="gmail-msolistparagraph"/>
              <w:spacing w:before="0" w:beforeAutospacing="0" w:after="0" w:afterAutospacing="0"/>
              <w:ind w:left="720"/>
              <w:jc w:val="both"/>
              <w:rPr>
                <w:rFonts w:asciiTheme="minorHAnsi" w:hAnsiTheme="minorHAnsi" w:cstheme="minorHAnsi"/>
                <w:color w:val="FF0000"/>
              </w:rPr>
            </w:pPr>
            <w:r w:rsidRPr="00784C91">
              <w:rPr>
                <w:rFonts w:asciiTheme="minorHAnsi" w:hAnsiTheme="minorHAnsi" w:cstheme="minorHAnsi"/>
                <w:color w:val="FF0000"/>
              </w:rPr>
              <w:t>-</w:t>
            </w:r>
            <w:r w:rsidRPr="00784C91">
              <w:rPr>
                <w:rFonts w:asciiTheme="minorHAnsi" w:hAnsiTheme="minorHAnsi" w:cstheme="minorHAnsi"/>
                <w:color w:val="FF0000"/>
                <w:sz w:val="14"/>
                <w:szCs w:val="14"/>
              </w:rPr>
              <w:t xml:space="preserve">        </w:t>
            </w:r>
            <w:r w:rsidRPr="00784C91">
              <w:rPr>
                <w:rFonts w:asciiTheme="minorHAnsi" w:hAnsiTheme="minorHAnsi" w:cstheme="minorHAnsi"/>
                <w:color w:val="FF0000"/>
              </w:rPr>
              <w:t>bič mora biti opremljen s penasto podlogo (dolžina več kot 10 cm in širina več kot 2 cm).</w:t>
            </w:r>
          </w:p>
          <w:p w:rsidR="00000A07" w:rsidRPr="00784C91" w:rsidRDefault="00000A07" w:rsidP="00000A07">
            <w:pPr>
              <w:pStyle w:val="Odstavekseznama"/>
              <w:rPr>
                <w:rFonts w:cstheme="minorHAnsi"/>
                <w:color w:val="FF0000"/>
              </w:rPr>
            </w:pPr>
            <w:r w:rsidRPr="00784C91">
              <w:rPr>
                <w:rFonts w:cstheme="minorHAnsi"/>
                <w:color w:val="FF0000"/>
              </w:rPr>
              <w:t xml:space="preserve">Bič se lahko uporablja samo tako, </w:t>
            </w:r>
            <w:r>
              <w:rPr>
                <w:rFonts w:cstheme="minorHAnsi"/>
                <w:color w:val="FF0000"/>
              </w:rPr>
              <w:t>da je konica obrnjena navzdol."</w:t>
            </w:r>
          </w:p>
          <w:p w:rsidR="00784C91" w:rsidRPr="00784C91" w:rsidRDefault="00784C91" w:rsidP="00784C91">
            <w:pPr>
              <w:rPr>
                <w:color w:val="FF0000"/>
              </w:rPr>
            </w:pPr>
          </w:p>
          <w:p w:rsidR="00784C91" w:rsidRPr="00D16F60" w:rsidRDefault="00784C91" w:rsidP="00260F37">
            <w:pPr>
              <w:pStyle w:val="Odstavekseznama"/>
              <w:numPr>
                <w:ilvl w:val="0"/>
                <w:numId w:val="123"/>
              </w:numPr>
              <w:suppressAutoHyphens/>
              <w:jc w:val="both"/>
              <w:rPr>
                <w:rFonts w:cs="Arial"/>
              </w:rPr>
            </w:pPr>
            <w:r w:rsidRPr="00D16F60">
              <w:rPr>
                <w:rFonts w:cs="Arial"/>
              </w:rPr>
              <w:t xml:space="preserve">Na dirki se uporabljajo tekmovalni vozovi </w:t>
            </w:r>
            <w:r>
              <w:rPr>
                <w:rFonts w:cs="Arial"/>
              </w:rPr>
              <w:t xml:space="preserve">( </w:t>
            </w:r>
            <w:r w:rsidRPr="00D16F60">
              <w:rPr>
                <w:rFonts w:cs="Arial"/>
              </w:rPr>
              <w:t>sulkiji</w:t>
            </w:r>
            <w:r>
              <w:rPr>
                <w:rFonts w:cs="Arial"/>
              </w:rPr>
              <w:t xml:space="preserve"> )</w:t>
            </w:r>
            <w:r w:rsidRPr="00D16F60">
              <w:rPr>
                <w:rFonts w:cs="Arial"/>
              </w:rPr>
              <w:t xml:space="preserve">, ki ne ogrožajo varnosti ostalih sodelujočih in ustrezajo naslednjim normam </w:t>
            </w:r>
            <w:r>
              <w:rPr>
                <w:rFonts w:cs="Arial"/>
              </w:rPr>
              <w:t xml:space="preserve">( </w:t>
            </w:r>
            <w:r w:rsidRPr="00D16F60">
              <w:rPr>
                <w:rFonts w:cs="Arial"/>
              </w:rPr>
              <w:t>UET</w:t>
            </w:r>
            <w:r>
              <w:rPr>
                <w:rFonts w:cs="Arial"/>
              </w:rPr>
              <w:t xml:space="preserve"> )</w:t>
            </w:r>
            <w:r w:rsidRPr="00D16F60">
              <w:rPr>
                <w:rFonts w:cs="Arial"/>
              </w:rPr>
              <w:t>:</w:t>
            </w:r>
          </w:p>
          <w:p w:rsidR="00784C91" w:rsidRPr="00D16F60" w:rsidRDefault="00784C91" w:rsidP="00260F37">
            <w:pPr>
              <w:pStyle w:val="Odstavekseznama"/>
              <w:numPr>
                <w:ilvl w:val="0"/>
                <w:numId w:val="124"/>
              </w:numPr>
              <w:suppressAutoHyphens/>
              <w:ind w:left="1452"/>
              <w:jc w:val="both"/>
              <w:rPr>
                <w:rFonts w:cs="Arial"/>
              </w:rPr>
            </w:pPr>
            <w:r w:rsidRPr="00D16F60">
              <w:rPr>
                <w:rFonts w:cs="Arial"/>
              </w:rPr>
              <w:t>največja širina sulkija ne sme presegati 165 cm;</w:t>
            </w:r>
          </w:p>
          <w:p w:rsidR="00784C91" w:rsidRPr="00D16F60" w:rsidRDefault="00784C91" w:rsidP="00260F37">
            <w:pPr>
              <w:pStyle w:val="Odstavekseznama"/>
              <w:numPr>
                <w:ilvl w:val="0"/>
                <w:numId w:val="124"/>
              </w:numPr>
              <w:suppressAutoHyphens/>
              <w:ind w:left="1418" w:hanging="284"/>
              <w:jc w:val="both"/>
              <w:rPr>
                <w:rFonts w:cs="Arial"/>
              </w:rPr>
            </w:pPr>
            <w:r w:rsidRPr="00D16F60">
              <w:rPr>
                <w:rFonts w:cs="Arial"/>
              </w:rPr>
              <w:t>kolesa tekmovalnih sulkijev morajo biti na notranji in zunanji strani opremljena z enobarvnimi plastičnimi ščitniki;</w:t>
            </w:r>
          </w:p>
          <w:p w:rsidR="00784C91" w:rsidRPr="00D16F60" w:rsidRDefault="00784C91" w:rsidP="00260F37">
            <w:pPr>
              <w:pStyle w:val="Odstavekseznama"/>
              <w:numPr>
                <w:ilvl w:val="0"/>
                <w:numId w:val="124"/>
              </w:numPr>
              <w:suppressAutoHyphens/>
              <w:ind w:left="1418" w:hanging="284"/>
              <w:jc w:val="both"/>
              <w:rPr>
                <w:rFonts w:cs="Arial"/>
              </w:rPr>
            </w:pPr>
            <w:r w:rsidRPr="00D16F60">
              <w:rPr>
                <w:rFonts w:cs="Arial"/>
              </w:rPr>
              <w:t>razdalja med kolesi in vilicami sulkija ne sme biti večja od 6 cm;</w:t>
            </w:r>
          </w:p>
          <w:p w:rsidR="00784C91" w:rsidRPr="00D16F60" w:rsidRDefault="00784C91" w:rsidP="00260F37">
            <w:pPr>
              <w:pStyle w:val="Odstavekseznama"/>
              <w:numPr>
                <w:ilvl w:val="0"/>
                <w:numId w:val="124"/>
              </w:numPr>
              <w:suppressAutoHyphens/>
              <w:ind w:left="1418" w:hanging="284"/>
              <w:jc w:val="both"/>
              <w:rPr>
                <w:rFonts w:cs="Arial"/>
              </w:rPr>
            </w:pPr>
            <w:r w:rsidRPr="00D16F60">
              <w:rPr>
                <w:rFonts w:cs="Arial"/>
              </w:rPr>
              <w:t xml:space="preserve">sulkiji morajo imeti opore za noge </w:t>
            </w:r>
            <w:r>
              <w:rPr>
                <w:rFonts w:cs="Arial"/>
              </w:rPr>
              <w:t xml:space="preserve">( </w:t>
            </w:r>
            <w:r w:rsidRPr="00D16F60">
              <w:rPr>
                <w:rFonts w:cs="Arial"/>
              </w:rPr>
              <w:t>stremena</w:t>
            </w:r>
            <w:r>
              <w:rPr>
                <w:rFonts w:cs="Arial"/>
              </w:rPr>
              <w:t xml:space="preserve"> )</w:t>
            </w:r>
            <w:r w:rsidRPr="00D16F60">
              <w:rPr>
                <w:rFonts w:cs="Arial"/>
              </w:rPr>
              <w:t xml:space="preserve"> in pritrjen sedež;</w:t>
            </w:r>
          </w:p>
          <w:p w:rsidR="00784C91" w:rsidRPr="00D16F60" w:rsidRDefault="00784C91" w:rsidP="00260F37">
            <w:pPr>
              <w:pStyle w:val="Odstavekseznama"/>
              <w:numPr>
                <w:ilvl w:val="0"/>
                <w:numId w:val="124"/>
              </w:numPr>
              <w:suppressAutoHyphens/>
              <w:ind w:left="1418" w:hanging="284"/>
              <w:jc w:val="both"/>
            </w:pPr>
            <w:r w:rsidRPr="00D16F60">
              <w:rPr>
                <w:rFonts w:cs="Arial"/>
              </w:rPr>
              <w:t xml:space="preserve">če se uporablja za povezavo ojnic in konja sponke </w:t>
            </w:r>
            <w:r>
              <w:rPr>
                <w:rFonts w:cs="Arial"/>
              </w:rPr>
              <w:t xml:space="preserve">( </w:t>
            </w:r>
            <w:r w:rsidRPr="00D16F60">
              <w:rPr>
                <w:rFonts w:cs="Arial"/>
              </w:rPr>
              <w:t>quick-hitch</w:t>
            </w:r>
            <w:r>
              <w:rPr>
                <w:rFonts w:cs="Arial"/>
              </w:rPr>
              <w:t xml:space="preserve"> )</w:t>
            </w:r>
            <w:r w:rsidRPr="00D16F60">
              <w:rPr>
                <w:rFonts w:cs="Arial"/>
              </w:rPr>
              <w:t>, morajo imeti te dodatne varovalne jermenčke, ki povezujejo sponko s kširom konja;</w:t>
            </w:r>
          </w:p>
          <w:p w:rsidR="00784C91" w:rsidRPr="00D16F60" w:rsidRDefault="00784C91" w:rsidP="00260F37">
            <w:pPr>
              <w:pStyle w:val="Odstavekseznama"/>
              <w:numPr>
                <w:ilvl w:val="0"/>
                <w:numId w:val="124"/>
              </w:numPr>
              <w:suppressAutoHyphens/>
              <w:ind w:left="1418" w:hanging="284"/>
              <w:jc w:val="both"/>
              <w:rPr>
                <w:rFonts w:cs="Arial"/>
              </w:rPr>
            </w:pPr>
            <w:r w:rsidRPr="00D16F60">
              <w:rPr>
                <w:rFonts w:cs="Arial"/>
              </w:rPr>
              <w:t>sulki mora biti naprežen tako, da konci ojnic ne segajo preko konjevih prsi;</w:t>
            </w:r>
          </w:p>
          <w:p w:rsidR="00784C91" w:rsidRPr="00D16F60" w:rsidRDefault="00784C91" w:rsidP="00260F37">
            <w:pPr>
              <w:pStyle w:val="Odstavekseznama"/>
              <w:numPr>
                <w:ilvl w:val="0"/>
                <w:numId w:val="124"/>
              </w:numPr>
              <w:suppressAutoHyphens/>
              <w:ind w:left="1418" w:hanging="284"/>
              <w:jc w:val="both"/>
            </w:pPr>
            <w:r w:rsidRPr="00D16F60">
              <w:rPr>
                <w:rFonts w:cs="Arial"/>
              </w:rPr>
              <w:t>v dirki se smejo uporabljati le sulkiji, ki jih je dovoljeno uporabljati na dirkah članic UET, sulkiji t. i. »domače izdelave« morajo imeti ustrezen atest.</w:t>
            </w:r>
            <w:r>
              <w:rPr>
                <w:rFonts w:cs="Arial"/>
              </w:rPr>
              <w:t xml:space="preserve"> (kdo izda atest??)</w:t>
            </w:r>
          </w:p>
          <w:p w:rsidR="00784C91" w:rsidRPr="00D16F60" w:rsidRDefault="00784C91" w:rsidP="00784C91">
            <w:pPr>
              <w:pStyle w:val="Odstavekseznama"/>
            </w:pPr>
            <w:r w:rsidRPr="00D16F60">
              <w:rPr>
                <w:rFonts w:cs="Arial"/>
              </w:rPr>
              <w:t>V kolikor sodniški zbor ne glede na prej našteta merila oceni, da kateri od tekmovalnih sulkijev ogroža varnost sodelujočih, lahko tekmovalcu prepove sodelovati v dirki z njim.</w:t>
            </w:r>
          </w:p>
          <w:p w:rsidR="00784C91" w:rsidRPr="00D16F60" w:rsidRDefault="00784C91" w:rsidP="00260F37">
            <w:pPr>
              <w:pStyle w:val="Odstavekseznama"/>
              <w:numPr>
                <w:ilvl w:val="0"/>
                <w:numId w:val="123"/>
              </w:numPr>
              <w:suppressAutoHyphens/>
              <w:jc w:val="both"/>
            </w:pPr>
            <w:r w:rsidRPr="00660D60">
              <w:rPr>
                <w:rFonts w:cs="Arial"/>
              </w:rPr>
              <w:t xml:space="preserve">V dirki je prepovedana uporaba opreme ali materialov, ki bi lahko z veliko verjetnostjo poškodovali konja ali spremenili njegovo fizično integriteto. Še </w:t>
            </w:r>
            <w:r w:rsidRPr="00660D60">
              <w:rPr>
                <w:rFonts w:cs="Arial"/>
              </w:rPr>
              <w:lastRenderedPageBreak/>
              <w:t>posebej je prepovedano uporabljati</w:t>
            </w:r>
            <w:r w:rsidRPr="00D16F60">
              <w:rPr>
                <w:rFonts w:cs="Arial"/>
              </w:rPr>
              <w:t>:</w:t>
            </w:r>
          </w:p>
          <w:p w:rsidR="00784C91" w:rsidRPr="00615FB4" w:rsidRDefault="00784C91" w:rsidP="00260F37">
            <w:pPr>
              <w:pStyle w:val="Odstavekseznama"/>
              <w:numPr>
                <w:ilvl w:val="0"/>
                <w:numId w:val="125"/>
              </w:numPr>
              <w:suppressAutoHyphens/>
              <w:ind w:left="1452" w:hanging="283"/>
              <w:jc w:val="both"/>
              <w:rPr>
                <w:rFonts w:cs="Arial"/>
              </w:rPr>
            </w:pPr>
            <w:r w:rsidRPr="00615FB4">
              <w:rPr>
                <w:rFonts w:cs="Arial"/>
              </w:rPr>
              <w:t>vajeti in palice za glavo, na katerih so ježki ( bodice ) take vrste, da bi z veliko verjetnostjo lahko poškodovali konjev vrat;</w:t>
            </w:r>
          </w:p>
          <w:p w:rsidR="00784C91" w:rsidRPr="00D16F60" w:rsidRDefault="00784C91" w:rsidP="00260F37">
            <w:pPr>
              <w:pStyle w:val="Odstavekseznama"/>
              <w:numPr>
                <w:ilvl w:val="0"/>
                <w:numId w:val="125"/>
              </w:numPr>
              <w:suppressAutoHyphens/>
              <w:ind w:left="1418" w:hanging="284"/>
              <w:jc w:val="both"/>
              <w:rPr>
                <w:rFonts w:cs="Arial"/>
              </w:rPr>
            </w:pPr>
            <w:r w:rsidRPr="00D16F60">
              <w:rPr>
                <w:rFonts w:cs="Arial"/>
              </w:rPr>
              <w:t>električne stimulatorje;</w:t>
            </w:r>
          </w:p>
          <w:p w:rsidR="00784C91" w:rsidRPr="00D16F60" w:rsidRDefault="00784C91" w:rsidP="00260F37">
            <w:pPr>
              <w:pStyle w:val="Odstavekseznama"/>
              <w:numPr>
                <w:ilvl w:val="0"/>
                <w:numId w:val="125"/>
              </w:numPr>
              <w:suppressAutoHyphens/>
              <w:ind w:left="1418" w:hanging="284"/>
              <w:jc w:val="both"/>
              <w:rPr>
                <w:rFonts w:cs="Arial"/>
              </w:rPr>
            </w:pPr>
            <w:r w:rsidRPr="00D16F60">
              <w:rPr>
                <w:rFonts w:cs="Arial"/>
              </w:rPr>
              <w:t>žvale, ki lahko poškodujejo konjev gobec;</w:t>
            </w:r>
          </w:p>
          <w:p w:rsidR="00784C91" w:rsidRPr="00D16F60" w:rsidRDefault="00784C91" w:rsidP="00260F37">
            <w:pPr>
              <w:pStyle w:val="Odstavekseznama"/>
              <w:numPr>
                <w:ilvl w:val="0"/>
                <w:numId w:val="125"/>
              </w:numPr>
              <w:suppressAutoHyphens/>
              <w:ind w:left="1418" w:hanging="284"/>
              <w:jc w:val="both"/>
              <w:rPr>
                <w:rFonts w:cs="Arial"/>
              </w:rPr>
            </w:pPr>
            <w:r w:rsidRPr="00D16F60">
              <w:rPr>
                <w:rFonts w:cs="Arial"/>
              </w:rPr>
              <w:t>uzde in drugi deli opreme, ki konju popolnoma zapirajo pogled;</w:t>
            </w:r>
          </w:p>
          <w:p w:rsidR="00784C91" w:rsidRPr="00D16F60" w:rsidRDefault="00784C91" w:rsidP="00260F37">
            <w:pPr>
              <w:pStyle w:val="Odstavekseznama"/>
              <w:numPr>
                <w:ilvl w:val="0"/>
                <w:numId w:val="125"/>
              </w:numPr>
              <w:suppressAutoHyphens/>
              <w:ind w:left="1418" w:hanging="284"/>
              <w:jc w:val="both"/>
              <w:rPr>
                <w:rFonts w:cs="Arial"/>
              </w:rPr>
            </w:pPr>
            <w:r w:rsidRPr="00D16F60">
              <w:rPr>
                <w:rFonts w:cs="Arial"/>
              </w:rPr>
              <w:t>kakršnekoli nožne jermene, ki vplivajo na gibanje konja;</w:t>
            </w:r>
          </w:p>
          <w:p w:rsidR="00784C91" w:rsidRPr="00D16F60" w:rsidRDefault="00784C91" w:rsidP="00260F37">
            <w:pPr>
              <w:pStyle w:val="Odstavekseznama"/>
              <w:numPr>
                <w:ilvl w:val="0"/>
                <w:numId w:val="125"/>
              </w:numPr>
              <w:suppressAutoHyphens/>
              <w:ind w:left="1418" w:hanging="284"/>
              <w:jc w:val="both"/>
              <w:rPr>
                <w:rFonts w:cs="Arial"/>
              </w:rPr>
            </w:pPr>
            <w:r w:rsidRPr="00D16F60">
              <w:rPr>
                <w:rFonts w:cs="Arial"/>
              </w:rPr>
              <w:t>kakršenkoli pripomoček ali poseg, s katerim se povzroča nenaravno dihanje konja;</w:t>
            </w:r>
          </w:p>
          <w:p w:rsidR="00784C91" w:rsidRPr="00D16F60" w:rsidRDefault="00784C91" w:rsidP="00260F37">
            <w:pPr>
              <w:pStyle w:val="Odstavekseznama"/>
              <w:numPr>
                <w:ilvl w:val="0"/>
                <w:numId w:val="125"/>
              </w:numPr>
              <w:suppressAutoHyphens/>
              <w:ind w:left="1418" w:hanging="284"/>
              <w:jc w:val="both"/>
              <w:rPr>
                <w:rFonts w:cs="Arial"/>
              </w:rPr>
            </w:pPr>
            <w:r w:rsidRPr="00D16F60">
              <w:rPr>
                <w:rFonts w:cs="Arial"/>
              </w:rPr>
              <w:t xml:space="preserve">pri dirkah pod sedlom </w:t>
            </w:r>
            <w:r>
              <w:rPr>
                <w:rFonts w:cs="Arial"/>
              </w:rPr>
              <w:t xml:space="preserve">( </w:t>
            </w:r>
            <w:r w:rsidRPr="00D16F60">
              <w:rPr>
                <w:rFonts w:cs="Arial"/>
              </w:rPr>
              <w:t>monté</w:t>
            </w:r>
            <w:r>
              <w:rPr>
                <w:rFonts w:cs="Arial"/>
              </w:rPr>
              <w:t xml:space="preserve"> )</w:t>
            </w:r>
            <w:r w:rsidRPr="00D16F60">
              <w:rPr>
                <w:rFonts w:cs="Arial"/>
              </w:rPr>
              <w:t xml:space="preserve"> je prepovedana uporaba ostrog;</w:t>
            </w:r>
          </w:p>
          <w:p w:rsidR="00784C91" w:rsidRPr="00D16F60" w:rsidRDefault="00784C91" w:rsidP="00260F37">
            <w:pPr>
              <w:pStyle w:val="Odstavekseznama"/>
              <w:numPr>
                <w:ilvl w:val="0"/>
                <w:numId w:val="125"/>
              </w:numPr>
              <w:suppressAutoHyphens/>
              <w:ind w:left="1418" w:hanging="284"/>
              <w:jc w:val="both"/>
              <w:rPr>
                <w:rFonts w:cs="Arial"/>
              </w:rPr>
            </w:pPr>
            <w:r w:rsidRPr="00D16F60">
              <w:rPr>
                <w:rFonts w:cs="Arial"/>
              </w:rPr>
              <w:t>vajeti, ki so na zadnjem koncu spete oz. so uporabljane na način, da opletajo za voznikom oz. za sulkijem;</w:t>
            </w:r>
          </w:p>
          <w:p w:rsidR="00784C91" w:rsidRPr="00615FB4" w:rsidRDefault="00784C91" w:rsidP="00260F37">
            <w:pPr>
              <w:pStyle w:val="Odstavekseznama"/>
              <w:numPr>
                <w:ilvl w:val="0"/>
                <w:numId w:val="125"/>
              </w:numPr>
              <w:suppressAutoHyphens/>
              <w:ind w:left="1418" w:hanging="284"/>
              <w:jc w:val="both"/>
              <w:rPr>
                <w:rFonts w:cs="Arial"/>
              </w:rPr>
            </w:pPr>
            <w:r w:rsidRPr="00D16F60">
              <w:rPr>
                <w:rFonts w:cs="Arial"/>
              </w:rPr>
              <w:t>oprema, ki prekriva konjev smrček.</w:t>
            </w:r>
          </w:p>
          <w:p w:rsidR="00784C91" w:rsidRPr="00D16F60" w:rsidRDefault="00784C91" w:rsidP="00260F37">
            <w:pPr>
              <w:pStyle w:val="Odstavekseznama"/>
              <w:numPr>
                <w:ilvl w:val="0"/>
                <w:numId w:val="123"/>
              </w:numPr>
              <w:suppressAutoHyphens/>
              <w:jc w:val="both"/>
            </w:pPr>
            <w:r w:rsidRPr="00615FB4">
              <w:rPr>
                <w:rFonts w:cs="Arial"/>
              </w:rPr>
              <w:t xml:space="preserve">Ogrevanje konj smejo opraviti le vozniki z licenco oz. ogrevalno licenco v predpisani opremi, ogrevanje lahko opravljajo tudi licencirani vozniki </w:t>
            </w:r>
            <w:r w:rsidRPr="00784C91">
              <w:rPr>
                <w:rFonts w:cs="Arial"/>
                <w:color w:val="FF0000"/>
              </w:rPr>
              <w:t>(kršenje PKD, vezano na tekmovalni dan)</w:t>
            </w:r>
            <w:r w:rsidRPr="00615FB4">
              <w:rPr>
                <w:rFonts w:cs="Arial"/>
              </w:rPr>
              <w:t>, ki imajo sicer prepoved nastopanja, razen če je vzrok prepovedi nastopanja pozitiven doping test ali hujši disciplinski prekršek, za katerega je kazen izrekla Komisija za pritožbe. Dovoljen je tudi sulki za trening, vendar le do parade. Ni dovoljeno ogrevanje konja na stezi na povodcu. Med ogrevanjem je obvezna</w:t>
            </w:r>
            <w:r w:rsidRPr="00D16F60">
              <w:rPr>
                <w:rFonts w:cs="Arial"/>
              </w:rPr>
              <w:t xml:space="preserve"> uporaba štartnih številk.</w:t>
            </w:r>
          </w:p>
          <w:p w:rsidR="00784C91" w:rsidRDefault="00784C91" w:rsidP="00260F37">
            <w:pPr>
              <w:pStyle w:val="Odstavekseznama"/>
              <w:numPr>
                <w:ilvl w:val="0"/>
                <w:numId w:val="123"/>
              </w:numPr>
              <w:suppressAutoHyphens/>
              <w:jc w:val="both"/>
              <w:rPr>
                <w:rFonts w:cs="Arial"/>
              </w:rPr>
            </w:pPr>
            <w:r w:rsidRPr="00D16F60">
              <w:rPr>
                <w:rFonts w:cs="Arial"/>
              </w:rPr>
              <w:t>Voznik na sulkiju ne sme kaditi ali piti.</w:t>
            </w:r>
          </w:p>
          <w:p w:rsidR="00784C91" w:rsidRPr="00D16F60" w:rsidRDefault="00784C91" w:rsidP="00260F37">
            <w:pPr>
              <w:pStyle w:val="Odstavekseznama"/>
              <w:numPr>
                <w:ilvl w:val="0"/>
                <w:numId w:val="123"/>
              </w:numPr>
              <w:suppressAutoHyphens/>
              <w:jc w:val="both"/>
              <w:rPr>
                <w:rFonts w:cs="Arial"/>
              </w:rPr>
            </w:pPr>
            <w:r w:rsidRPr="00D16F60">
              <w:rPr>
                <w:rFonts w:cs="Arial"/>
              </w:rPr>
              <w:t>V kolikor konj po dirki krvavi iz nog, se uvede kazen za trenerja, konju pa se lahko za določen čas prepove nastopanje.</w:t>
            </w:r>
          </w:p>
          <w:p w:rsidR="001A77F8" w:rsidRPr="00784C91" w:rsidRDefault="00784C91" w:rsidP="00260F37">
            <w:pPr>
              <w:pStyle w:val="Odstavekseznama"/>
              <w:numPr>
                <w:ilvl w:val="0"/>
                <w:numId w:val="123"/>
              </w:numPr>
              <w:suppressAutoHyphens/>
              <w:jc w:val="both"/>
              <w:rPr>
                <w:rFonts w:cs="Arial"/>
              </w:rPr>
            </w:pPr>
            <w:r w:rsidRPr="00D16F60">
              <w:rPr>
                <w:rFonts w:cs="Arial"/>
              </w:rPr>
              <w:t>Ne glede na zgornja določila lahko dežurni veterinar odredi drugačno namestitev dela opreme ali prepove uporabo posameznega dela opreme, ki konju po nepotrebnem povzroča bolečine.</w:t>
            </w:r>
          </w:p>
        </w:tc>
      </w:tr>
      <w:tr w:rsidR="001A77F8" w:rsidRPr="001A77F8" w:rsidTr="00BC038A">
        <w:tc>
          <w:tcPr>
            <w:tcW w:w="2505" w:type="pct"/>
          </w:tcPr>
          <w:p w:rsidR="001A77F8" w:rsidRPr="009E1287" w:rsidRDefault="00632B75" w:rsidP="00632B75">
            <w:pPr>
              <w:rPr>
                <w:b/>
                <w:color w:val="000000" w:themeColor="text1"/>
              </w:rPr>
            </w:pPr>
            <w:r w:rsidRPr="009E1287">
              <w:rPr>
                <w:b/>
                <w:color w:val="000000" w:themeColor="text1"/>
              </w:rPr>
              <w:lastRenderedPageBreak/>
              <w:t>72.</w:t>
            </w:r>
            <w:r w:rsidR="001A77F8" w:rsidRPr="009E1287">
              <w:rPr>
                <w:b/>
                <w:color w:val="000000" w:themeColor="text1"/>
              </w:rPr>
              <w:t xml:space="preserve"> člen:</w:t>
            </w:r>
            <w:r w:rsidRPr="009E1287">
              <w:rPr>
                <w:b/>
                <w:color w:val="000000" w:themeColor="text1"/>
              </w:rPr>
              <w:t xml:space="preserve"> </w:t>
            </w:r>
            <w:r w:rsidR="009E1287" w:rsidRPr="009E1287">
              <w:rPr>
                <w:b/>
                <w:color w:val="000000" w:themeColor="text1"/>
              </w:rPr>
              <w:t>Avtoštart, štartna mesta v avtoštartu</w:t>
            </w:r>
          </w:p>
        </w:tc>
        <w:tc>
          <w:tcPr>
            <w:tcW w:w="2495" w:type="pct"/>
          </w:tcPr>
          <w:p w:rsidR="001A77F8" w:rsidRPr="001A77F8" w:rsidRDefault="009E1287" w:rsidP="003B0564">
            <w:pPr>
              <w:rPr>
                <w:b/>
                <w:color w:val="FF0000"/>
              </w:rPr>
            </w:pPr>
            <w:r w:rsidRPr="009E1287">
              <w:rPr>
                <w:b/>
                <w:color w:val="000000" w:themeColor="text1"/>
              </w:rPr>
              <w:t>72. člen: Avtoštart, štartna mesta v avtoštartu</w:t>
            </w:r>
          </w:p>
        </w:tc>
      </w:tr>
      <w:tr w:rsidR="001A77F8" w:rsidRPr="001A77F8" w:rsidTr="00BC038A">
        <w:tc>
          <w:tcPr>
            <w:tcW w:w="2505" w:type="pct"/>
          </w:tcPr>
          <w:p w:rsidR="00784C91" w:rsidRPr="00D16F60" w:rsidRDefault="00784C91" w:rsidP="00260F37">
            <w:pPr>
              <w:pStyle w:val="Odstavekseznama"/>
              <w:numPr>
                <w:ilvl w:val="0"/>
                <w:numId w:val="10"/>
              </w:numPr>
              <w:suppressAutoHyphens/>
              <w:jc w:val="both"/>
              <w:rPr>
                <w:rFonts w:cs="Arial"/>
              </w:rPr>
            </w:pPr>
            <w:r w:rsidRPr="00D16F60">
              <w:rPr>
                <w:rFonts w:cs="Arial"/>
              </w:rPr>
              <w:t>Pri avtoštartu se štartna mesta določajo tako, kot določajo propozicije, običajno glede na vsoto nagrad ali pa po doseženih časih. V kolikor v propozicijah to ni posebej navedeno, štarta konj z najnižjo vsoto nagrad praviloma v prvi vrsti znotraj. Če je več konj z enako vsoto nagrad, štarta znotraj tisti konj, ki ima boljši čas. Med konji z enako vsoto nagrad in enakimi rekordi odloča o štartnem mestu žreb.</w:t>
            </w:r>
          </w:p>
          <w:p w:rsidR="00784C91" w:rsidRPr="00D16F60" w:rsidRDefault="00784C91" w:rsidP="00784C91">
            <w:pPr>
              <w:pStyle w:val="Odstavekseznama"/>
              <w:rPr>
                <w:rFonts w:cs="Arial"/>
              </w:rPr>
            </w:pPr>
            <w:r w:rsidRPr="00D16F60">
              <w:rPr>
                <w:rFonts w:cs="Arial"/>
              </w:rPr>
              <w:t xml:space="preserve">Konjem se na podlagi zaprosila ob prijavi lahko odobri zunanji štart in se jim v bilten vpiše oznaka »ZŠ«. Konje z zaprošenim zunanjim štartom se razvrsti na najbolj zunanje pozicije v drugi vrsti </w:t>
            </w:r>
            <w:r>
              <w:rPr>
                <w:rFonts w:cs="Arial"/>
              </w:rPr>
              <w:t xml:space="preserve">( </w:t>
            </w:r>
            <w:r w:rsidRPr="00D16F60">
              <w:rPr>
                <w:rFonts w:cs="Arial"/>
              </w:rPr>
              <w:t>v primeru, da jih je več, se med njimi uporablja osnovno določilo razvrstitve štartnih pozicij v dirki</w:t>
            </w:r>
            <w:r>
              <w:rPr>
                <w:rFonts w:cs="Arial"/>
              </w:rPr>
              <w:t xml:space="preserve"> )</w:t>
            </w:r>
            <w:r w:rsidRPr="00D16F60">
              <w:rPr>
                <w:rFonts w:cs="Arial"/>
              </w:rPr>
              <w:t xml:space="preserve">, vendar le v primeru, da bi bili po izvedenem hendikepiranju razvrščeni v prvo vrsto za štartnim avtomobilom. Konjem, ki so po hendikepiranju razvrščeni v drugo vrsto, se v bilten prav tako vpiše oznaka »ZŠ«, obdržijo pa svojo pozicijo po hendikepu. V primeru, da je prijavljenih konj le za eno štartno vrsto, vsi konji obdržijo svoje </w:t>
            </w:r>
            <w:r w:rsidRPr="00D16F60">
              <w:rPr>
                <w:rFonts w:cs="Arial"/>
              </w:rPr>
              <w:lastRenderedPageBreak/>
              <w:t>pozicije po hendikepu. Sodniški zbor lahko na dan dirke izjemoma dovoli zunanji štart tudi tekmovalcem, ki za to niso zaprosili ob prijavi konj v dirko.</w:t>
            </w:r>
          </w:p>
          <w:p w:rsidR="00784C91" w:rsidRPr="00D16F60" w:rsidRDefault="00784C91" w:rsidP="00260F37">
            <w:pPr>
              <w:pStyle w:val="Odstavekseznama"/>
              <w:numPr>
                <w:ilvl w:val="0"/>
                <w:numId w:val="10"/>
              </w:numPr>
              <w:suppressAutoHyphens/>
              <w:jc w:val="both"/>
            </w:pPr>
            <w:r w:rsidRPr="00D16F60">
              <w:rPr>
                <w:rFonts w:cs="Arial"/>
              </w:rPr>
              <w:t>Pri rejskih dirkah se štartna mesta določajo tako, da se najprej izbere toliko konj z najvišjim zaslužkom, kot jih gre v prvo štartno vrsto, nato pa se žreba številke konjem od večjega zaslužka proti manjšemu. Za štartna mesta v drugi vrsti se žreba smiselno enako kot za prvo štartno vrsto. V primeru enakih zaslužkov ima prednostno pravico žrebanja konj z boljšim časom. Žrebanje štartnih mest je javno in se opravi na tekmovalni dan. Strokovni odbor lahko v okviru potrjevanja propozicij odobri drugačen način določitve štartnih mest in drugačen čas žrebanja.</w:t>
            </w:r>
          </w:p>
          <w:p w:rsidR="00784C91" w:rsidRPr="00D16F60" w:rsidRDefault="00784C91" w:rsidP="00784C91">
            <w:pPr>
              <w:pStyle w:val="Odstavekseznama"/>
              <w:rPr>
                <w:rFonts w:cs="Arial"/>
              </w:rPr>
            </w:pPr>
            <w:r w:rsidRPr="00D16F60">
              <w:rPr>
                <w:rFonts w:cs="Arial"/>
              </w:rPr>
              <w:t>V mednarodnih primerjalnih dirkah se štartna mesta praviloma žrebajo, čas in kraj žrebanja pa se določi v propozicijah.</w:t>
            </w:r>
          </w:p>
          <w:p w:rsidR="00784C91" w:rsidRPr="00D16F60" w:rsidRDefault="00784C91" w:rsidP="00784C91">
            <w:pPr>
              <w:pStyle w:val="Odstavekseznama"/>
              <w:rPr>
                <w:rFonts w:cs="Arial"/>
              </w:rPr>
            </w:pPr>
            <w:r w:rsidRPr="00D16F60">
              <w:rPr>
                <w:rFonts w:cs="Arial"/>
              </w:rPr>
              <w:t xml:space="preserve">V kolikor se žrebanje štartnih številk opravlja na dirkalni dan in številko žreba voznik, je to dolžan storiti v celotni opremi </w:t>
            </w:r>
            <w:r>
              <w:rPr>
                <w:rFonts w:cs="Arial"/>
              </w:rPr>
              <w:t xml:space="preserve">( </w:t>
            </w:r>
            <w:r w:rsidRPr="00D16F60">
              <w:rPr>
                <w:rFonts w:cs="Arial"/>
              </w:rPr>
              <w:t>brez biča</w:t>
            </w:r>
            <w:r>
              <w:rPr>
                <w:rFonts w:cs="Arial"/>
              </w:rPr>
              <w:t xml:space="preserve"> )</w:t>
            </w:r>
            <w:r w:rsidRPr="00D16F60">
              <w:rPr>
                <w:rFonts w:cs="Arial"/>
              </w:rPr>
              <w:t>.</w:t>
            </w:r>
          </w:p>
          <w:p w:rsidR="00784C91" w:rsidRPr="00D16F60" w:rsidRDefault="00784C91" w:rsidP="00260F37">
            <w:pPr>
              <w:pStyle w:val="Odstavekseznama"/>
              <w:numPr>
                <w:ilvl w:val="0"/>
                <w:numId w:val="10"/>
              </w:numPr>
              <w:suppressAutoHyphens/>
              <w:jc w:val="both"/>
            </w:pPr>
            <w:r w:rsidRPr="00D16F60">
              <w:rPr>
                <w:rFonts w:cs="Arial"/>
              </w:rPr>
              <w:t xml:space="preserve">Če se dirka vozi kot dirka v več tekih, se v finalu določajo štartna mesta po doseženih mestih v predtekih </w:t>
            </w:r>
            <w:r>
              <w:rPr>
                <w:rFonts w:cs="Arial"/>
              </w:rPr>
              <w:t xml:space="preserve">( </w:t>
            </w:r>
            <w:r w:rsidRPr="00D16F60">
              <w:rPr>
                <w:rFonts w:cs="Arial"/>
              </w:rPr>
              <w:t>štartno mesto ena ima zmagovalec z boljšim časom iz predteka, štartno mesto dve zmagovalec s slabšim časom iz predteka, štartno mesto tri drugouvrščeni iz predteka z boljšim časom itd.</w:t>
            </w:r>
            <w:r>
              <w:rPr>
                <w:rFonts w:cs="Arial"/>
              </w:rPr>
              <w:t xml:space="preserve"> )</w:t>
            </w:r>
            <w:r w:rsidRPr="00D16F60">
              <w:rPr>
                <w:rFonts w:cs="Arial"/>
              </w:rPr>
              <w:t>. Štartna mesta v finalu se lahko določi tudi drugače, če to predvidevajo propozicije.</w:t>
            </w:r>
          </w:p>
          <w:p w:rsidR="00784C91" w:rsidRPr="00D16F60" w:rsidRDefault="00784C91" w:rsidP="00260F37">
            <w:pPr>
              <w:pStyle w:val="Odstavekseznama"/>
              <w:numPr>
                <w:ilvl w:val="0"/>
                <w:numId w:val="10"/>
              </w:numPr>
              <w:suppressAutoHyphens/>
              <w:jc w:val="both"/>
            </w:pPr>
            <w:r w:rsidRPr="00D16F60">
              <w:rPr>
                <w:rFonts w:cs="Arial"/>
              </w:rPr>
              <w:t xml:space="preserve">Če avtoštart ni mogoč </w:t>
            </w:r>
            <w:r>
              <w:rPr>
                <w:rFonts w:cs="Arial"/>
              </w:rPr>
              <w:t xml:space="preserve">( </w:t>
            </w:r>
            <w:r w:rsidRPr="00D16F60">
              <w:rPr>
                <w:rFonts w:cs="Arial"/>
              </w:rPr>
              <w:t>kar ugotavlja sodniški zbor</w:t>
            </w:r>
            <w:r>
              <w:rPr>
                <w:rFonts w:cs="Arial"/>
              </w:rPr>
              <w:t xml:space="preserve"> )</w:t>
            </w:r>
            <w:r w:rsidRPr="00D16F60">
              <w:rPr>
                <w:rFonts w:cs="Arial"/>
              </w:rPr>
              <w:t xml:space="preserve">, se lahko izvede štart brez pripomočkov </w:t>
            </w:r>
            <w:r>
              <w:rPr>
                <w:rFonts w:cs="Arial"/>
              </w:rPr>
              <w:t xml:space="preserve">( </w:t>
            </w:r>
            <w:r w:rsidRPr="00D16F60">
              <w:rPr>
                <w:rFonts w:cs="Arial"/>
              </w:rPr>
              <w:t>štart s speljevanjem</w:t>
            </w:r>
            <w:r>
              <w:rPr>
                <w:rFonts w:cs="Arial"/>
              </w:rPr>
              <w:t xml:space="preserve"> )</w:t>
            </w:r>
            <w:r w:rsidRPr="00D16F60">
              <w:rPr>
                <w:rFonts w:cs="Arial"/>
              </w:rPr>
              <w:t>. V tem primeru se vozniki ravnajo po navodilih iz sodniškega avtomobila.</w:t>
            </w:r>
          </w:p>
          <w:p w:rsidR="00784C91" w:rsidRPr="00D16F60" w:rsidRDefault="00784C91" w:rsidP="00260F37">
            <w:pPr>
              <w:pStyle w:val="Odstavekseznama"/>
              <w:numPr>
                <w:ilvl w:val="0"/>
                <w:numId w:val="10"/>
              </w:numPr>
              <w:suppressAutoHyphens/>
              <w:jc w:val="both"/>
            </w:pPr>
            <w:r w:rsidRPr="00D16F60">
              <w:rPr>
                <w:rFonts w:cs="Arial"/>
              </w:rPr>
              <w:t>Če en konj ne štarta, oz ga ni na stezi do objave »minuta do štarta«, se udeleženci prve vrste pomaknejo po številkah proti notranjemu robu. Prazne pozicije v prvi vrsti ne zasede konj iz druge vrste. V kolikor druga vrsta ni polna, ima možnost izbire štartne pozicije samo zunanji udeleženec.</w:t>
            </w:r>
          </w:p>
          <w:p w:rsidR="00784C91" w:rsidRPr="00D16F60" w:rsidRDefault="00784C91" w:rsidP="00260F37">
            <w:pPr>
              <w:pStyle w:val="Odstavekseznama"/>
              <w:numPr>
                <w:ilvl w:val="0"/>
                <w:numId w:val="10"/>
              </w:numPr>
              <w:suppressAutoHyphens/>
              <w:jc w:val="both"/>
              <w:rPr>
                <w:rFonts w:cs="Arial"/>
              </w:rPr>
            </w:pPr>
            <w:r w:rsidRPr="00AA0AA3">
              <w:rPr>
                <w:rFonts w:cs="Arial"/>
              </w:rPr>
              <w:t>Skupna dolžina speljevanja avtoštarta znaša najmanj 300 in največ 400 m. Avtomobil spelje, ko se izteče čas na štartni uri in sodniški zbor izda povelje »štart pr</w:t>
            </w:r>
            <w:r>
              <w:rPr>
                <w:rFonts w:cs="Arial"/>
              </w:rPr>
              <w:t>ost« in s hitrostjo približno 35</w:t>
            </w:r>
            <w:r w:rsidRPr="00AA0AA3">
              <w:rPr>
                <w:rFonts w:cs="Arial"/>
              </w:rPr>
              <w:t xml:space="preserve"> km/h zbira udeležence dirke. Udeleženci zavzamejo svoja štartna mesta obvezno do oznake modre barve, ki je </w:t>
            </w:r>
            <w:r w:rsidRPr="00E823AF">
              <w:rPr>
                <w:rFonts w:cs="Arial"/>
                <w:strike/>
              </w:rPr>
              <w:t>približno</w:t>
            </w:r>
            <w:r w:rsidRPr="00AA0AA3">
              <w:rPr>
                <w:rFonts w:cs="Arial"/>
              </w:rPr>
              <w:t xml:space="preserve"> </w:t>
            </w:r>
            <w:r w:rsidRPr="00E823AF">
              <w:rPr>
                <w:rFonts w:cs="Arial"/>
                <w:strike/>
              </w:rPr>
              <w:t>120 m</w:t>
            </w:r>
            <w:r w:rsidRPr="00AA0AA3">
              <w:rPr>
                <w:rFonts w:cs="Arial"/>
              </w:rPr>
              <w:t xml:space="preserve"> pred štartom. Ko avtomobil prevozi to oznako, začne enakomerno pospeševati in do štartne linije doseže tekmovalno hitrost konj ter se od njih oddalji</w:t>
            </w:r>
            <w:r w:rsidRPr="00D16F60">
              <w:rPr>
                <w:rFonts w:cs="Arial"/>
              </w:rPr>
              <w:t>.</w:t>
            </w:r>
          </w:p>
          <w:p w:rsidR="00784C91" w:rsidRPr="00D16F60" w:rsidRDefault="00784C91" w:rsidP="00260F37">
            <w:pPr>
              <w:pStyle w:val="Odstavekseznama"/>
              <w:numPr>
                <w:ilvl w:val="0"/>
                <w:numId w:val="10"/>
              </w:numPr>
              <w:suppressAutoHyphens/>
              <w:jc w:val="both"/>
            </w:pPr>
            <w:r w:rsidRPr="00D16F60">
              <w:rPr>
                <w:rFonts w:cs="Arial"/>
              </w:rPr>
              <w:t>Ko se izteče čas na odštevalni uri, se štart lahko prekine oz. razveljavi samo zaradi nesreče oz. takih nepravilnosti, oviranj ipd., ki imajo za posledico, da udeleženec dirke, ne po svoji krivdi, ni mogel zavzeti svoje štartne pozicije, in če je napaka na opremi takšna, da neposredno ogroža varnost voznikov in konj. Zaradi konj, ki po izteku časa na štartni uri po lastni krivdi preidejo v nepravilen način teka, zaradi napake na opremi ali kako drugače izgubijo svojo pozicijo ali zaostanejo za avtom, se avtoštarta ne prekinja oz. ponavlja.</w:t>
            </w:r>
          </w:p>
          <w:p w:rsidR="00784C91" w:rsidRPr="00362F10" w:rsidRDefault="00784C91" w:rsidP="00260F37">
            <w:pPr>
              <w:pStyle w:val="Odstavekseznama"/>
              <w:numPr>
                <w:ilvl w:val="0"/>
                <w:numId w:val="10"/>
              </w:numPr>
              <w:suppressAutoHyphens/>
              <w:jc w:val="both"/>
            </w:pPr>
            <w:r w:rsidRPr="00362F10">
              <w:rPr>
                <w:rFonts w:cs="Arial"/>
              </w:rPr>
              <w:t xml:space="preserve">Uspešnost izpeljave avtoštarta presoja sodniški zbor. Načeloma velja, da je </w:t>
            </w:r>
            <w:r w:rsidRPr="00362F10">
              <w:rPr>
                <w:rFonts w:cs="Arial"/>
              </w:rPr>
              <w:lastRenderedPageBreak/>
              <w:t>avtoštart uspešno izpeljan, če so vsi konji, ki so ob prehodu štartne linije za avtom, na svojih štartnih pozicijah. Konji s prijavljenim zunanjim štartom lahko avtomatično uveljavljajo pravico štarta »od zadaj«. Če konji  po lastni krivdi niso na svoji štartni poziciji, se zaradi njih štartna procedura ne prekinja.  Sodniški zbor ima možnost, da nepravilnosti na štartu sankcionira s kaznimi, pri posebej hudi nepravilnosti (npr. štart z napačne pozicije, mimo štartne rampe itd.), ki udeležencu prinese bistveno prednost pred konkurenti, tudi z diskvalifikacijo.</w:t>
            </w:r>
          </w:p>
          <w:p w:rsidR="00784C91" w:rsidRPr="00D16F60" w:rsidRDefault="00784C91" w:rsidP="00260F37">
            <w:pPr>
              <w:pStyle w:val="Odstavekseznama"/>
              <w:numPr>
                <w:ilvl w:val="0"/>
                <w:numId w:val="10"/>
              </w:numPr>
              <w:suppressAutoHyphens/>
              <w:jc w:val="both"/>
              <w:rPr>
                <w:rFonts w:cs="Arial"/>
              </w:rPr>
            </w:pPr>
            <w:r w:rsidRPr="00D16F60">
              <w:rPr>
                <w:rFonts w:cs="Arial"/>
              </w:rPr>
              <w:t>Avtoštart se lahko izvede tudi na drugačen način, če ima prireditelj za to pogoje in natančna pisna navodila Strokovnega odbora.</w:t>
            </w:r>
          </w:p>
          <w:p w:rsidR="00784C91" w:rsidRPr="00D16F60" w:rsidRDefault="00784C91" w:rsidP="00260F37">
            <w:pPr>
              <w:pStyle w:val="Odstavekseznama"/>
              <w:numPr>
                <w:ilvl w:val="0"/>
                <w:numId w:val="10"/>
              </w:numPr>
              <w:suppressAutoHyphens/>
              <w:jc w:val="both"/>
              <w:rPr>
                <w:rFonts w:cs="Arial"/>
              </w:rPr>
            </w:pPr>
            <w:r w:rsidRPr="00D16F60">
              <w:rPr>
                <w:rFonts w:cs="Arial"/>
              </w:rPr>
              <w:t xml:space="preserve">Ko je dano povelje </w:t>
            </w:r>
            <w:r>
              <w:rPr>
                <w:rFonts w:cs="Arial"/>
              </w:rPr>
              <w:t xml:space="preserve">( </w:t>
            </w:r>
            <w:r w:rsidRPr="00D16F60">
              <w:rPr>
                <w:rFonts w:cs="Arial"/>
              </w:rPr>
              <w:t>ali znak</w:t>
            </w:r>
            <w:r>
              <w:rPr>
                <w:rFonts w:cs="Arial"/>
              </w:rPr>
              <w:t xml:space="preserve"> )</w:t>
            </w:r>
            <w:r w:rsidRPr="00D16F60">
              <w:rPr>
                <w:rFonts w:cs="Arial"/>
              </w:rPr>
              <w:t xml:space="preserve"> »štart prost«, ni dovoljena nobena pomoč več pri avtoštartu.</w:t>
            </w:r>
          </w:p>
          <w:p w:rsidR="00784C91" w:rsidRPr="00D16F60" w:rsidRDefault="00784C91" w:rsidP="00260F37">
            <w:pPr>
              <w:pStyle w:val="Odstavekseznama"/>
              <w:numPr>
                <w:ilvl w:val="0"/>
                <w:numId w:val="10"/>
              </w:numPr>
              <w:suppressAutoHyphens/>
              <w:jc w:val="both"/>
              <w:rPr>
                <w:rFonts w:cs="Arial"/>
              </w:rPr>
            </w:pPr>
            <w:r w:rsidRPr="00AF5AB5">
              <w:rPr>
                <w:rFonts w:cs="Arial"/>
              </w:rPr>
              <w:t xml:space="preserve">Obvezna je uporaba </w:t>
            </w:r>
            <w:r w:rsidRPr="00632B75">
              <w:rPr>
                <w:rFonts w:cs="Arial"/>
                <w:strike/>
              </w:rPr>
              <w:t xml:space="preserve">rotacijske luči in </w:t>
            </w:r>
            <w:r w:rsidRPr="00AF5AB5">
              <w:rPr>
                <w:rFonts w:cs="Arial"/>
              </w:rPr>
              <w:t xml:space="preserve">odštevalne ure na štartnem avtomobilu. 180 sekund pred štartom se vklopita </w:t>
            </w:r>
            <w:r w:rsidRPr="00632B75">
              <w:rPr>
                <w:rFonts w:cs="Arial"/>
                <w:strike/>
              </w:rPr>
              <w:t>rotacijska luč</w:t>
            </w:r>
            <w:r w:rsidRPr="00AF5AB5">
              <w:rPr>
                <w:rFonts w:cs="Arial"/>
              </w:rPr>
              <w:t xml:space="preserve"> </w:t>
            </w:r>
            <w:r w:rsidRPr="00632B75">
              <w:rPr>
                <w:rFonts w:cs="Arial"/>
                <w:strike/>
              </w:rPr>
              <w:t xml:space="preserve">in </w:t>
            </w:r>
            <w:r w:rsidRPr="00AF5AB5">
              <w:rPr>
                <w:rFonts w:cs="Arial"/>
              </w:rPr>
              <w:t>odštevalna ura. 20 sekund pred iztekom štartne ure morajo biti vsi udeleženci v prostoru med sodniškim avtomobilom in štartnim avtomobilom. Ko ura pride na 0 sekund, štartni avto spelje po štartni proceduri</w:t>
            </w:r>
            <w:r w:rsidRPr="00D16F60">
              <w:rPr>
                <w:rFonts w:cs="Arial"/>
              </w:rPr>
              <w:t>.</w:t>
            </w:r>
          </w:p>
          <w:p w:rsidR="001A77F8" w:rsidRPr="00784C91" w:rsidRDefault="00784C91" w:rsidP="00260F37">
            <w:pPr>
              <w:pStyle w:val="Odstavekseznama"/>
              <w:numPr>
                <w:ilvl w:val="0"/>
                <w:numId w:val="10"/>
              </w:numPr>
              <w:suppressAutoHyphens/>
              <w:jc w:val="both"/>
              <w:rPr>
                <w:rFonts w:cs="Arial"/>
              </w:rPr>
            </w:pPr>
            <w:r w:rsidRPr="00D16F60">
              <w:rPr>
                <w:rFonts w:cs="Arial"/>
              </w:rPr>
              <w:t>Sodniški avto je opremljen s sireno, s katero se označi razveljavitev štarta.</w:t>
            </w:r>
          </w:p>
        </w:tc>
        <w:tc>
          <w:tcPr>
            <w:tcW w:w="2495" w:type="pct"/>
          </w:tcPr>
          <w:p w:rsidR="00632B75" w:rsidRPr="00714792" w:rsidRDefault="00632B75" w:rsidP="00260F37">
            <w:pPr>
              <w:pStyle w:val="Odstavekseznama"/>
              <w:numPr>
                <w:ilvl w:val="0"/>
                <w:numId w:val="126"/>
              </w:numPr>
              <w:suppressAutoHyphens/>
              <w:jc w:val="both"/>
              <w:rPr>
                <w:rFonts w:cs="Arial"/>
              </w:rPr>
            </w:pPr>
            <w:r w:rsidRPr="00D16F60">
              <w:rPr>
                <w:rFonts w:cs="Arial"/>
              </w:rPr>
              <w:lastRenderedPageBreak/>
              <w:t>Pri avtoštartu se štartna mesta določajo tako, kot določajo propozicije, običajno glede na vsoto nagrad ali pa po doseženih časih. V kolikor v propozicijah to ni posebej navedeno, štarta konj z najnižjo vsoto nagrad praviloma v prvi vrsti znotraj. Če je več konj z enako vsoto nagrad, štarta znotraj tisti konj, ki ima boljši čas. Med konji z enako vsoto nagrad in enakimi rekordi odloča o štartnem mestu žreb.</w:t>
            </w:r>
            <w:r>
              <w:rPr>
                <w:rFonts w:cs="Arial"/>
              </w:rPr>
              <w:t xml:space="preserve"> </w:t>
            </w:r>
            <w:r w:rsidRPr="00714792">
              <w:rPr>
                <w:rFonts w:cs="Arial"/>
              </w:rPr>
              <w:t xml:space="preserve">Konjem se na podlagi zaprosila ob prijavi lahko odobri zunanji štart in se jim v bilten vpiše oznaka »ZŠ«. Konje z zaprošenim zunanjim štartom se razvrsti na najbolj zunanje pozicije v drugi vrsti ( v primeru, da jih je več, se med njimi uporablja osnovno določilo razvrstitve štartnih pozicij v dirki ), vendar le v primeru, da bi bili po izvedenem hendikepiranju razvrščeni v prvo vrsto za štartnim avtomobilom. Konjem, ki so po hendikepiranju razvrščeni v drugo vrsto, se v bilten prav tako vpiše oznaka »ZŠ«, obdržijo pa svojo pozicijo po hendikepu. V primeru, da je prijavljenih konj le za eno štartno vrsto, vsi konji obdržijo svoje pozicije po hendikepu. Sodniški zbor lahko na dan dirke izjemoma dovoli zunanji </w:t>
            </w:r>
            <w:r w:rsidRPr="00714792">
              <w:rPr>
                <w:rFonts w:cs="Arial"/>
              </w:rPr>
              <w:lastRenderedPageBreak/>
              <w:t>štart tudi tekmovalcem, ki za to niso zaprosili ob prijavi konj v dirko</w:t>
            </w:r>
            <w:r w:rsidRPr="00714792">
              <w:rPr>
                <w:rFonts w:cs="Arial"/>
                <w:color w:val="FF0000"/>
              </w:rPr>
              <w:t xml:space="preserve">. </w:t>
            </w:r>
          </w:p>
          <w:p w:rsidR="00632B75" w:rsidRPr="00632B75" w:rsidRDefault="00632B75" w:rsidP="00260F37">
            <w:pPr>
              <w:pStyle w:val="Odstavekseznama"/>
              <w:numPr>
                <w:ilvl w:val="0"/>
                <w:numId w:val="126"/>
              </w:numPr>
              <w:rPr>
                <w:rFonts w:cs="Arial"/>
              </w:rPr>
            </w:pPr>
            <w:r w:rsidRPr="00632B75">
              <w:rPr>
                <w:rFonts w:cs="Arial"/>
              </w:rPr>
              <w:t xml:space="preserve">Pri rejskih dirkah se štartna mesta določajo tako, da se najprej izbere toliko konj z najvišjim zaslužkom, kot jih gre v prvo štartno vrsto, nato pa se žreba številke konjem od večjega zaslužka proti manjšemu. Za štartna mesta v drugi vrsti se žreba smiselno enako kot za prvo štartno vrsto. V primeru enakih zaslužkov ima prednostno pravico žrebanja konj z boljšim časom. Žrebanje štartnih mest je javno in se opravi na tekmovalni dan. </w:t>
            </w:r>
            <w:r w:rsidRPr="00632B75">
              <w:rPr>
                <w:rFonts w:cs="Arial"/>
                <w:color w:val="FF0000"/>
              </w:rPr>
              <w:t>Lahko pa tudi prej, če se zato odloči organizator tekmovalnega dneva. Takšno odločitev in termin žreba mora organizator objaviti pravočasno in ustrezno obvesti udeležence.</w:t>
            </w:r>
            <w:r w:rsidRPr="00632B75">
              <w:rPr>
                <w:rFonts w:cs="Arial"/>
              </w:rPr>
              <w:t xml:space="preserve">  Strokovni odbor lahko v okviru potrjevanja propozicij odobri drugačen način določitve štartnih mest in drugačen čas žrebanja.</w:t>
            </w:r>
          </w:p>
          <w:p w:rsidR="00632B75" w:rsidRPr="00615FB4" w:rsidRDefault="00632B75" w:rsidP="00632B75">
            <w:pPr>
              <w:pStyle w:val="Odstavekseznama"/>
              <w:rPr>
                <w:rFonts w:cs="Arial"/>
              </w:rPr>
            </w:pPr>
            <w:r w:rsidRPr="00615FB4">
              <w:rPr>
                <w:rFonts w:cs="Arial"/>
              </w:rPr>
              <w:t>V mednarodnih primerjalnih dirkah se štartna mesta praviloma žrebajo, čas in kraj žrebanja pa se določi v propozicijah.</w:t>
            </w:r>
          </w:p>
          <w:p w:rsidR="00632B75" w:rsidRPr="00615FB4" w:rsidRDefault="00632B75" w:rsidP="00632B75">
            <w:pPr>
              <w:pStyle w:val="Odstavekseznama"/>
              <w:rPr>
                <w:rFonts w:cs="Arial"/>
              </w:rPr>
            </w:pPr>
            <w:r w:rsidRPr="00615FB4">
              <w:rPr>
                <w:rFonts w:cs="Arial"/>
              </w:rPr>
              <w:t xml:space="preserve">V kolikor se žrebanje štartnih številk opravlja na dirkalni dan in številko žreba voznik, je to dolžan storiti v celotni opremi ( brez biča </w:t>
            </w:r>
            <w:r w:rsidRPr="00632B75">
              <w:rPr>
                <w:rFonts w:cs="Arial"/>
                <w:color w:val="FF0000"/>
              </w:rPr>
              <w:t>in čelade</w:t>
            </w:r>
            <w:r w:rsidRPr="00615FB4">
              <w:rPr>
                <w:rFonts w:cs="Arial"/>
              </w:rPr>
              <w:t xml:space="preserve"> ).</w:t>
            </w:r>
          </w:p>
          <w:p w:rsidR="00632B75" w:rsidRPr="00D16F60" w:rsidRDefault="00632B75" w:rsidP="00260F37">
            <w:pPr>
              <w:pStyle w:val="Odstavekseznama"/>
              <w:numPr>
                <w:ilvl w:val="0"/>
                <w:numId w:val="126"/>
              </w:numPr>
              <w:suppressAutoHyphens/>
              <w:jc w:val="both"/>
            </w:pPr>
            <w:r w:rsidRPr="00615FB4">
              <w:rPr>
                <w:rFonts w:cs="Arial"/>
              </w:rPr>
              <w:t xml:space="preserve">Če se dirka vozi kot dirka v več tekih, se v finalu določajo štartna mesta po doseženih mestih v predtekih ( štartno mesto ena ima zmagovalec z boljšim časom iz predteka, štartno mesto dve zmagovalec s slabšim časom iz predteka, štartno mesto tri drugouvrščeni iz predteka z boljšim časom itd. </w:t>
            </w:r>
            <w:r w:rsidRPr="00632B75">
              <w:rPr>
                <w:rFonts w:cs="Arial"/>
                <w:color w:val="FF0000"/>
              </w:rPr>
              <w:t>V kolikor je v prvem teku za določeno mesto bila mrtva dirka ima boljšo štartno mesto konj z več zaslužka</w:t>
            </w:r>
            <w:r>
              <w:rPr>
                <w:rFonts w:cs="Arial"/>
                <w:color w:val="FF0000"/>
              </w:rPr>
              <w:t xml:space="preserve"> )</w:t>
            </w:r>
            <w:r w:rsidRPr="00615FB4">
              <w:rPr>
                <w:rFonts w:cs="Arial"/>
              </w:rPr>
              <w:t>. Štartna</w:t>
            </w:r>
            <w:r w:rsidRPr="00D16F60">
              <w:rPr>
                <w:rFonts w:cs="Arial"/>
              </w:rPr>
              <w:t xml:space="preserve"> mesta v finalu se lahko določi tudi drugače, če to predvidevajo propozicije.</w:t>
            </w:r>
          </w:p>
          <w:p w:rsidR="00632B75" w:rsidRPr="00D16F60" w:rsidRDefault="00632B75" w:rsidP="00260F37">
            <w:pPr>
              <w:pStyle w:val="Odstavekseznama"/>
              <w:numPr>
                <w:ilvl w:val="0"/>
                <w:numId w:val="126"/>
              </w:numPr>
              <w:suppressAutoHyphens/>
              <w:jc w:val="both"/>
            </w:pPr>
            <w:r w:rsidRPr="00D16F60">
              <w:rPr>
                <w:rFonts w:cs="Arial"/>
              </w:rPr>
              <w:t xml:space="preserve">Če avtoštart ni mogoč </w:t>
            </w:r>
            <w:r>
              <w:rPr>
                <w:rFonts w:cs="Arial"/>
              </w:rPr>
              <w:t xml:space="preserve">( </w:t>
            </w:r>
            <w:r w:rsidRPr="00D16F60">
              <w:rPr>
                <w:rFonts w:cs="Arial"/>
              </w:rPr>
              <w:t>kar ugotavlja sodniški zbor</w:t>
            </w:r>
            <w:r>
              <w:rPr>
                <w:rFonts w:cs="Arial"/>
              </w:rPr>
              <w:t xml:space="preserve"> )</w:t>
            </w:r>
            <w:r w:rsidRPr="00D16F60">
              <w:rPr>
                <w:rFonts w:cs="Arial"/>
              </w:rPr>
              <w:t xml:space="preserve">, se lahko izvede štart brez pripomočkov </w:t>
            </w:r>
            <w:r>
              <w:rPr>
                <w:rFonts w:cs="Arial"/>
              </w:rPr>
              <w:t xml:space="preserve">( </w:t>
            </w:r>
            <w:r w:rsidRPr="00D16F60">
              <w:rPr>
                <w:rFonts w:cs="Arial"/>
              </w:rPr>
              <w:t>štart s speljevanjem</w:t>
            </w:r>
            <w:r>
              <w:rPr>
                <w:rFonts w:cs="Arial"/>
              </w:rPr>
              <w:t xml:space="preserve"> )</w:t>
            </w:r>
            <w:r w:rsidRPr="00D16F60">
              <w:rPr>
                <w:rFonts w:cs="Arial"/>
              </w:rPr>
              <w:t>. V tem primeru se vozniki ravnajo po navodilih iz sodniškega avtomobila.</w:t>
            </w:r>
            <w:r>
              <w:rPr>
                <w:rFonts w:cs="Arial"/>
              </w:rPr>
              <w:t xml:space="preserve"> </w:t>
            </w:r>
          </w:p>
          <w:p w:rsidR="00632B75" w:rsidRPr="00D16F60" w:rsidRDefault="00632B75" w:rsidP="00260F37">
            <w:pPr>
              <w:pStyle w:val="Odstavekseznama"/>
              <w:numPr>
                <w:ilvl w:val="0"/>
                <w:numId w:val="126"/>
              </w:numPr>
              <w:suppressAutoHyphens/>
              <w:jc w:val="both"/>
            </w:pPr>
            <w:r w:rsidRPr="00D16F60">
              <w:rPr>
                <w:rFonts w:cs="Arial"/>
              </w:rPr>
              <w:t>Če en konj ne štarta, oz ga ni na stezi do objave »minuta do štarta«, se udeleženci prve vrste pomaknejo po številkah proti notranjemu robu. Prazne pozicije v prvi vrsti ne zasede konj iz druge vrste. V kolikor druga vrsta ni polna, ima možnost izbire štartne pozicije samo zunanji udeleženec.</w:t>
            </w:r>
          </w:p>
          <w:p w:rsidR="00632B75" w:rsidRPr="00D16F60" w:rsidRDefault="00632B75" w:rsidP="00260F37">
            <w:pPr>
              <w:pStyle w:val="Odstavekseznama"/>
              <w:numPr>
                <w:ilvl w:val="0"/>
                <w:numId w:val="126"/>
              </w:numPr>
              <w:suppressAutoHyphens/>
              <w:jc w:val="both"/>
              <w:rPr>
                <w:rFonts w:cs="Arial"/>
              </w:rPr>
            </w:pPr>
            <w:r w:rsidRPr="00AA0AA3">
              <w:rPr>
                <w:rFonts w:cs="Arial"/>
              </w:rPr>
              <w:t>Skupna dolžina speljevanja avtoštarta znaša najmanj 300 in največ 400 m. Avtomobil spelje, ko se izteče čas na štartni uri in sodniški zbor izda povelje »štart pr</w:t>
            </w:r>
            <w:r>
              <w:rPr>
                <w:rFonts w:cs="Arial"/>
              </w:rPr>
              <w:t>ost« in s hitrostjo približno 35</w:t>
            </w:r>
            <w:r w:rsidRPr="00AA0AA3">
              <w:rPr>
                <w:rFonts w:cs="Arial"/>
              </w:rPr>
              <w:t xml:space="preserve"> km/h zbira udeležence dirke. Udeleženci zavzamejo svoja štartna mesta obvezno do oznake</w:t>
            </w:r>
            <w:r w:rsidR="00E823AF">
              <w:rPr>
                <w:rFonts w:cs="Arial"/>
              </w:rPr>
              <w:t xml:space="preserve"> modre barve, ki je </w:t>
            </w:r>
            <w:r w:rsidR="00E823AF" w:rsidRPr="00E823AF">
              <w:rPr>
                <w:rFonts w:cs="Arial"/>
                <w:color w:val="FF0000"/>
              </w:rPr>
              <w:t>10</w:t>
            </w:r>
            <w:r w:rsidRPr="00E823AF">
              <w:rPr>
                <w:rFonts w:cs="Arial"/>
                <w:color w:val="FF0000"/>
              </w:rPr>
              <w:t>0 m</w:t>
            </w:r>
            <w:r w:rsidRPr="00AA0AA3">
              <w:rPr>
                <w:rFonts w:cs="Arial"/>
              </w:rPr>
              <w:t xml:space="preserve"> pred štartom. Ko avtomobil prevozi to oznako, začne enakomerno pospeševati in do štartne linije doseže tekmovalno hitrost konj ter se od njih oddalji</w:t>
            </w:r>
            <w:r w:rsidRPr="00D16F60">
              <w:rPr>
                <w:rFonts w:cs="Arial"/>
              </w:rPr>
              <w:t>.</w:t>
            </w:r>
          </w:p>
          <w:p w:rsidR="00632B75" w:rsidRPr="00D16F60" w:rsidRDefault="00632B75" w:rsidP="00260F37">
            <w:pPr>
              <w:pStyle w:val="Odstavekseznama"/>
              <w:numPr>
                <w:ilvl w:val="0"/>
                <w:numId w:val="126"/>
              </w:numPr>
              <w:suppressAutoHyphens/>
              <w:jc w:val="both"/>
            </w:pPr>
            <w:r w:rsidRPr="00D16F60">
              <w:rPr>
                <w:rFonts w:cs="Arial"/>
              </w:rPr>
              <w:t xml:space="preserve">Ko se izteče čas na odštevalni uri, se štart lahko prekine oz. razveljavi samo zaradi nesreče oz. takih nepravilnosti, oviranj ipd., ki imajo za posledico, da udeleženec dirke, ne po svoji krivdi, ni mogel zavzeti svoje štartne pozicije, in če je napaka na opremi takšna, da neposredno ogroža varnost voznikov in konj. Zaradi konj, ki po izteku časa na štartni uri po lastni krivdi preidejo v nepravilen način teka, zaradi napake na opremi ali kako drugače izgubijo svojo pozicijo ali </w:t>
            </w:r>
            <w:r w:rsidRPr="00D16F60">
              <w:rPr>
                <w:rFonts w:cs="Arial"/>
              </w:rPr>
              <w:lastRenderedPageBreak/>
              <w:t>zaostanejo za avtom, se avtoštarta ne prekinja oz. ponavlja.</w:t>
            </w:r>
          </w:p>
          <w:p w:rsidR="00632B75" w:rsidRPr="00362F10" w:rsidRDefault="00632B75" w:rsidP="00260F37">
            <w:pPr>
              <w:pStyle w:val="Odstavekseznama"/>
              <w:numPr>
                <w:ilvl w:val="0"/>
                <w:numId w:val="126"/>
              </w:numPr>
              <w:suppressAutoHyphens/>
              <w:jc w:val="both"/>
            </w:pPr>
            <w:r w:rsidRPr="00362F10">
              <w:rPr>
                <w:rFonts w:cs="Arial"/>
              </w:rPr>
              <w:t>Uspešnost izpeljave avtoštarta presoja sodniški zbor. Načeloma velja, da je avtoštart uspešno izpeljan, če so vsi konji, ki so ob prehodu štartne linije za avtom, na svojih štartnih pozicijah. Konji s prijavljenim zunanjim štartom lahko avtomatično uveljavljajo pravico štarta »od zadaj«. Če konji  po lastni krivdi niso na svoji štartni poziciji, se zaradi njih štartna procedura ne prekinja.  Sodniški zbor ima možnost, da nepravilnosti na štartu sankcionira s kaznimi, pri posebej hudi nepravilnosti (npr. štart z napačne pozicije, mimo štartne rampe itd.), ki udeležencu prinese bistveno prednost pred konkurenti, tudi z diskvalifikacijo.</w:t>
            </w:r>
          </w:p>
          <w:p w:rsidR="00632B75" w:rsidRPr="00615FB4" w:rsidRDefault="00632B75" w:rsidP="00260F37">
            <w:pPr>
              <w:pStyle w:val="Odstavekseznama"/>
              <w:numPr>
                <w:ilvl w:val="0"/>
                <w:numId w:val="126"/>
              </w:numPr>
              <w:suppressAutoHyphens/>
              <w:jc w:val="both"/>
              <w:rPr>
                <w:rFonts w:cs="Arial"/>
              </w:rPr>
            </w:pPr>
            <w:r w:rsidRPr="00D16F60">
              <w:rPr>
                <w:rFonts w:cs="Arial"/>
              </w:rPr>
              <w:t>Avtoštart se lahko izvede tudi na drugačen način, če ima prireditelj za to pogoje in natančna pisna navodila Strokovnega odbora.</w:t>
            </w:r>
          </w:p>
          <w:p w:rsidR="00632B75" w:rsidRPr="00615FB4" w:rsidRDefault="00632B75" w:rsidP="00260F37">
            <w:pPr>
              <w:pStyle w:val="Odstavekseznama"/>
              <w:numPr>
                <w:ilvl w:val="0"/>
                <w:numId w:val="126"/>
              </w:numPr>
              <w:suppressAutoHyphens/>
              <w:jc w:val="both"/>
              <w:rPr>
                <w:rFonts w:cs="Arial"/>
              </w:rPr>
            </w:pPr>
            <w:r w:rsidRPr="00615FB4">
              <w:rPr>
                <w:rFonts w:cs="Arial"/>
              </w:rPr>
              <w:t>Ko je dano povelje ( ali znak ) »štart prost«, ni dovoljena nobena pomoč več pri avtoštartu.</w:t>
            </w:r>
          </w:p>
          <w:p w:rsidR="00632B75" w:rsidRPr="00615FB4" w:rsidRDefault="00632B75" w:rsidP="00260F37">
            <w:pPr>
              <w:pStyle w:val="Odstavekseznama"/>
              <w:numPr>
                <w:ilvl w:val="0"/>
                <w:numId w:val="126"/>
              </w:numPr>
              <w:suppressAutoHyphens/>
              <w:jc w:val="both"/>
              <w:rPr>
                <w:rFonts w:cs="Arial"/>
              </w:rPr>
            </w:pPr>
            <w:r w:rsidRPr="00615FB4">
              <w:rPr>
                <w:rFonts w:cs="Arial"/>
              </w:rPr>
              <w:t>Obvezna je uporaba odštevalne ure na štartnem avtomobilu. 180 sekund pred štartom se vklopi odštevalna ura. 20 sekund pred iztekom štartne ure morajo biti vsi udeleženci v prostoru med sodniškim avtomobilom in štartnim avtomobilom. Ko ura pride na 0 sekund, štartni avto spelje po štartni proceduri.</w:t>
            </w:r>
          </w:p>
          <w:p w:rsidR="00632B75" w:rsidRPr="00615FB4" w:rsidRDefault="00632B75" w:rsidP="00260F37">
            <w:pPr>
              <w:pStyle w:val="Odstavekseznama"/>
              <w:numPr>
                <w:ilvl w:val="0"/>
                <w:numId w:val="126"/>
              </w:numPr>
              <w:suppressAutoHyphens/>
              <w:jc w:val="both"/>
              <w:rPr>
                <w:rFonts w:cs="Arial"/>
              </w:rPr>
            </w:pPr>
            <w:r w:rsidRPr="00615FB4">
              <w:rPr>
                <w:rFonts w:cs="Arial"/>
              </w:rPr>
              <w:t>Sodniški avto je opremljen s sireno, s katero se označi razveljavitev štarta.</w:t>
            </w:r>
          </w:p>
          <w:p w:rsidR="001A77F8" w:rsidRPr="001A77F8" w:rsidRDefault="001A77F8" w:rsidP="003B0564">
            <w:pPr>
              <w:pStyle w:val="Odstavekseznama"/>
              <w:suppressAutoHyphens/>
              <w:jc w:val="both"/>
              <w:rPr>
                <w:rFonts w:cs="Arial"/>
                <w:color w:val="FF0000"/>
              </w:rPr>
            </w:pPr>
          </w:p>
        </w:tc>
      </w:tr>
      <w:tr w:rsidR="001A77F8" w:rsidRPr="001A77F8" w:rsidTr="00BC038A">
        <w:tc>
          <w:tcPr>
            <w:tcW w:w="2505" w:type="pct"/>
          </w:tcPr>
          <w:p w:rsidR="001A77F8" w:rsidRPr="007A1E74" w:rsidRDefault="009E1287" w:rsidP="007A1E74">
            <w:pPr>
              <w:rPr>
                <w:b/>
                <w:color w:val="000000" w:themeColor="text1"/>
              </w:rPr>
            </w:pPr>
            <w:r w:rsidRPr="007A1E74">
              <w:rPr>
                <w:b/>
                <w:color w:val="000000" w:themeColor="text1"/>
              </w:rPr>
              <w:lastRenderedPageBreak/>
              <w:t>73</w:t>
            </w:r>
            <w:r w:rsidR="001A77F8" w:rsidRPr="007A1E74">
              <w:rPr>
                <w:b/>
                <w:color w:val="000000" w:themeColor="text1"/>
              </w:rPr>
              <w:t xml:space="preserve">. člen: </w:t>
            </w:r>
            <w:r w:rsidR="007A1E74" w:rsidRPr="007A1E74">
              <w:rPr>
                <w:b/>
                <w:color w:val="000000" w:themeColor="text1"/>
              </w:rPr>
              <w:t>Štart iz obrata, štart iz stranske steze</w:t>
            </w:r>
          </w:p>
        </w:tc>
        <w:tc>
          <w:tcPr>
            <w:tcW w:w="2495" w:type="pct"/>
          </w:tcPr>
          <w:p w:rsidR="001A77F8" w:rsidRPr="001A77F8" w:rsidRDefault="007A1E74" w:rsidP="003B0564">
            <w:pPr>
              <w:rPr>
                <w:b/>
                <w:color w:val="FF0000"/>
              </w:rPr>
            </w:pPr>
            <w:r w:rsidRPr="007A1E74">
              <w:rPr>
                <w:b/>
                <w:color w:val="000000" w:themeColor="text1"/>
              </w:rPr>
              <w:t>73. člen: Štart iz obrata, štart iz stranske steze</w:t>
            </w:r>
          </w:p>
        </w:tc>
      </w:tr>
      <w:tr w:rsidR="001A77F8" w:rsidRPr="001A77F8" w:rsidTr="00BC038A">
        <w:tc>
          <w:tcPr>
            <w:tcW w:w="2505" w:type="pct"/>
          </w:tcPr>
          <w:p w:rsidR="009E1287" w:rsidRPr="00D16F60" w:rsidRDefault="009E1287" w:rsidP="009E1287">
            <w:pPr>
              <w:rPr>
                <w:rFonts w:cs="Arial"/>
              </w:rPr>
            </w:pPr>
            <w:r w:rsidRPr="00D16F60">
              <w:rPr>
                <w:rFonts w:cs="Arial"/>
              </w:rPr>
              <w:t>Pogoji izvedbe:</w:t>
            </w:r>
          </w:p>
          <w:p w:rsidR="009E1287" w:rsidRPr="00D16F60" w:rsidRDefault="009E1287" w:rsidP="00260F37">
            <w:pPr>
              <w:pStyle w:val="Odstavekseznama"/>
              <w:numPr>
                <w:ilvl w:val="0"/>
                <w:numId w:val="127"/>
              </w:numPr>
              <w:suppressAutoHyphens/>
              <w:jc w:val="both"/>
              <w:rPr>
                <w:rFonts w:cs="Arial"/>
              </w:rPr>
            </w:pPr>
            <w:r w:rsidRPr="00D16F60">
              <w:rPr>
                <w:rFonts w:cs="Arial"/>
              </w:rPr>
              <w:t>Organizator, ki se odloči za razpis dirke s štartom iz obrata, mora zagotoviti ustrezne pogoje za tak način izvedbe štarta.</w:t>
            </w:r>
          </w:p>
          <w:p w:rsidR="009E1287" w:rsidRPr="007A1E74" w:rsidRDefault="009E1287" w:rsidP="00260F37">
            <w:pPr>
              <w:pStyle w:val="Odstavekseznama"/>
              <w:numPr>
                <w:ilvl w:val="0"/>
                <w:numId w:val="127"/>
              </w:numPr>
              <w:suppressAutoHyphens/>
              <w:jc w:val="both"/>
            </w:pPr>
            <w:r w:rsidRPr="00D16F60">
              <w:rPr>
                <w:rFonts w:cs="Arial"/>
              </w:rPr>
              <w:t xml:space="preserve">Zagotovljene morajo biti </w:t>
            </w:r>
            <w:r>
              <w:rPr>
                <w:rFonts w:cs="Arial"/>
              </w:rPr>
              <w:t>štiri</w:t>
            </w:r>
            <w:r w:rsidRPr="00D16F60">
              <w:rPr>
                <w:rFonts w:cs="Arial"/>
              </w:rPr>
              <w:t xml:space="preserve"> distance, razvrščene z 20-metrskim razmikom.</w:t>
            </w:r>
          </w:p>
          <w:p w:rsidR="009E1287" w:rsidRPr="00D16F60" w:rsidRDefault="009E1287" w:rsidP="00260F37">
            <w:pPr>
              <w:pStyle w:val="Odstavekseznama"/>
              <w:numPr>
                <w:ilvl w:val="0"/>
                <w:numId w:val="127"/>
              </w:numPr>
              <w:suppressAutoHyphens/>
              <w:jc w:val="both"/>
              <w:rPr>
                <w:rFonts w:cs="Arial"/>
              </w:rPr>
            </w:pPr>
            <w:r w:rsidRPr="00D16F60">
              <w:rPr>
                <w:rFonts w:cs="Arial"/>
              </w:rPr>
              <w:t xml:space="preserve">Na vsaki distanci mora organizator označiti koridor dolžine minimalno 20 metrov, </w:t>
            </w:r>
            <w:r>
              <w:rPr>
                <w:rFonts w:cs="Arial"/>
              </w:rPr>
              <w:t>vzporedno pred prvim uvozom na stezo</w:t>
            </w:r>
            <w:r w:rsidRPr="00D16F60">
              <w:rPr>
                <w:rFonts w:cs="Arial"/>
              </w:rPr>
              <w:t>, pri čemer mora biti širina koridorja minimalno 10 metrov, zato da omogoči enakovredne pogoje vsem tekmovalcem v primeru, da z ene distance štartata dve vrsti konj. Točka prihoda konj na stezo mora biti od linije štarta posamezne distance oddaljena 10 metrov.</w:t>
            </w:r>
          </w:p>
          <w:p w:rsidR="009E1287" w:rsidRPr="00D16F60" w:rsidRDefault="009E1287" w:rsidP="009E1287">
            <w:pPr>
              <w:rPr>
                <w:rFonts w:cs="Arial"/>
              </w:rPr>
            </w:pPr>
            <w:r w:rsidRPr="00D16F60">
              <w:rPr>
                <w:rFonts w:cs="Arial"/>
              </w:rPr>
              <w:t>Dodatne možnosti in prepovedi:</w:t>
            </w:r>
          </w:p>
          <w:p w:rsidR="009E1287" w:rsidRPr="00D16F60" w:rsidRDefault="009E1287" w:rsidP="00260F37">
            <w:pPr>
              <w:pStyle w:val="Odstavekseznama"/>
              <w:numPr>
                <w:ilvl w:val="0"/>
                <w:numId w:val="127"/>
              </w:numPr>
              <w:suppressAutoHyphens/>
              <w:jc w:val="both"/>
              <w:rPr>
                <w:rFonts w:cs="Arial"/>
              </w:rPr>
            </w:pPr>
            <w:r w:rsidRPr="00D16F60">
              <w:rPr>
                <w:rFonts w:cs="Arial"/>
              </w:rPr>
              <w:t>Uporaba elastike je nezaželena, kar pomeni da je načeloma prepovedana, v izjemnih okoliščinah pa lahko sodniški zbor na prošnjo organizatorja uporabo odobri.</w:t>
            </w:r>
          </w:p>
          <w:p w:rsidR="009E1287" w:rsidRPr="00D16F60" w:rsidRDefault="009E1287" w:rsidP="00260F37">
            <w:pPr>
              <w:pStyle w:val="Odstavekseznama"/>
              <w:numPr>
                <w:ilvl w:val="0"/>
                <w:numId w:val="127"/>
              </w:numPr>
              <w:suppressAutoHyphens/>
              <w:jc w:val="both"/>
              <w:rPr>
                <w:rFonts w:cs="Arial"/>
              </w:rPr>
            </w:pPr>
            <w:r w:rsidRPr="00D16F60">
              <w:rPr>
                <w:rFonts w:cs="Arial"/>
              </w:rPr>
              <w:t>Sodniški zbor posamezne prireditve ima možnost sklicati posvetovalni sestanek z vozniki, ki nastopajo v dirki s štartom iz obrata, na katerem jih pouči o pravilih tega člena pravilnika.</w:t>
            </w:r>
          </w:p>
          <w:p w:rsidR="009E1287" w:rsidRPr="00D16F60" w:rsidRDefault="009E1287" w:rsidP="00260F37">
            <w:pPr>
              <w:pStyle w:val="Odstavekseznama"/>
              <w:numPr>
                <w:ilvl w:val="0"/>
                <w:numId w:val="127"/>
              </w:numPr>
              <w:suppressAutoHyphens/>
              <w:jc w:val="both"/>
            </w:pPr>
            <w:r w:rsidRPr="00D16F60">
              <w:rPr>
                <w:rFonts w:cs="Arial"/>
              </w:rPr>
              <w:t>Sestanek mora biti sklican minimalno 3 dni pred tekmovalnim dnem in se mora izvesti na tekmovalni dan.</w:t>
            </w:r>
          </w:p>
          <w:p w:rsidR="009E1287" w:rsidRPr="00D16F60" w:rsidRDefault="009E1287" w:rsidP="00260F37">
            <w:pPr>
              <w:pStyle w:val="Odstavekseznama"/>
              <w:numPr>
                <w:ilvl w:val="0"/>
                <w:numId w:val="127"/>
              </w:numPr>
              <w:suppressAutoHyphens/>
              <w:jc w:val="both"/>
            </w:pPr>
            <w:r w:rsidRPr="00D16F60">
              <w:rPr>
                <w:rFonts w:cs="Arial"/>
              </w:rPr>
              <w:t xml:space="preserve">Sklic sestanka se objavi na spletni strani </w:t>
            </w:r>
            <w:r>
              <w:rPr>
                <w:rFonts w:cs="Arial"/>
              </w:rPr>
              <w:t>Zveze</w:t>
            </w:r>
            <w:r w:rsidRPr="00D16F60">
              <w:rPr>
                <w:rFonts w:cs="Arial"/>
              </w:rPr>
              <w:t>. S tem velja, da so bili vsi vozniki, ki jim je sestanek namenjen, o njem obveščeni.</w:t>
            </w:r>
          </w:p>
          <w:p w:rsidR="009E1287" w:rsidRPr="00D16F60" w:rsidRDefault="009E1287" w:rsidP="009E1287">
            <w:pPr>
              <w:rPr>
                <w:rFonts w:cs="Arial"/>
              </w:rPr>
            </w:pPr>
            <w:r w:rsidRPr="00D16F60">
              <w:rPr>
                <w:rFonts w:cs="Arial"/>
              </w:rPr>
              <w:t>Prijava v dirko, hendikepiranje in oblikovanje dirke:</w:t>
            </w:r>
          </w:p>
          <w:p w:rsidR="009E1287" w:rsidRPr="00D16F60" w:rsidRDefault="009E1287" w:rsidP="00260F37">
            <w:pPr>
              <w:pStyle w:val="Odstavekseznama"/>
              <w:numPr>
                <w:ilvl w:val="0"/>
                <w:numId w:val="127"/>
              </w:numPr>
              <w:suppressAutoHyphens/>
              <w:jc w:val="both"/>
              <w:rPr>
                <w:rFonts w:cs="Arial"/>
              </w:rPr>
            </w:pPr>
            <w:r w:rsidRPr="00D16F60">
              <w:rPr>
                <w:rFonts w:cs="Arial"/>
              </w:rPr>
              <w:lastRenderedPageBreak/>
              <w:t>Pomoč na štartu je dovoljena samo do vstopa na tekmovalno stezo, če je sporočena hendikeperju ob prijavi. Pomoč na štartu se zabeleži v biltenu.</w:t>
            </w:r>
          </w:p>
          <w:p w:rsidR="009E1287" w:rsidRPr="00D16F60" w:rsidRDefault="009E1287" w:rsidP="00260F37">
            <w:pPr>
              <w:pStyle w:val="Odstavekseznama"/>
              <w:numPr>
                <w:ilvl w:val="0"/>
                <w:numId w:val="127"/>
              </w:numPr>
              <w:suppressAutoHyphens/>
              <w:jc w:val="both"/>
            </w:pPr>
            <w:r w:rsidRPr="00D16F60">
              <w:rPr>
                <w:rFonts w:cs="Arial"/>
              </w:rPr>
              <w:t xml:space="preserve">Hendikeper postavi na eno distanco </w:t>
            </w:r>
            <w:r w:rsidRPr="007A1E74">
              <w:rPr>
                <w:rFonts w:cs="Arial"/>
                <w:strike/>
              </w:rPr>
              <w:t>maksimalno 6 konj</w:t>
            </w:r>
            <w:r w:rsidRPr="00D16F60">
              <w:rPr>
                <w:rFonts w:cs="Arial"/>
              </w:rPr>
              <w:t>.</w:t>
            </w:r>
          </w:p>
          <w:p w:rsidR="009E1287" w:rsidRPr="00D16F60" w:rsidRDefault="009E1287" w:rsidP="00260F37">
            <w:pPr>
              <w:pStyle w:val="Odstavekseznama"/>
              <w:numPr>
                <w:ilvl w:val="0"/>
                <w:numId w:val="127"/>
              </w:numPr>
              <w:suppressAutoHyphens/>
              <w:jc w:val="both"/>
              <w:rPr>
                <w:rFonts w:cs="Arial"/>
              </w:rPr>
            </w:pPr>
            <w:r w:rsidRPr="00D16F60">
              <w:rPr>
                <w:rFonts w:cs="Arial"/>
              </w:rPr>
              <w:t>Organizator si lahko pridrži pravico do spremembe denarnih temeljev po roku za odjave, če na posamezni distanci ostane prijavljenih več kot 6 konj. V takem primeru se smiselno uporabljajo pravila hendikepiranja kot pri avtoštartu.</w:t>
            </w:r>
          </w:p>
          <w:p w:rsidR="009E1287" w:rsidRPr="00D16F60" w:rsidRDefault="009E1287" w:rsidP="009E1287">
            <w:pPr>
              <w:rPr>
                <w:rFonts w:cs="Arial"/>
              </w:rPr>
            </w:pPr>
            <w:r w:rsidRPr="00D16F60">
              <w:rPr>
                <w:rFonts w:cs="Arial"/>
              </w:rPr>
              <w:t>Izvedba štarta iz obrata:</w:t>
            </w:r>
          </w:p>
          <w:p w:rsidR="009E1287" w:rsidRPr="00D16F60" w:rsidRDefault="009E1287" w:rsidP="00260F37">
            <w:pPr>
              <w:pStyle w:val="Odstavekseznama"/>
              <w:numPr>
                <w:ilvl w:val="0"/>
                <w:numId w:val="127"/>
              </w:numPr>
              <w:suppressAutoHyphens/>
              <w:jc w:val="both"/>
              <w:rPr>
                <w:rFonts w:cs="Arial"/>
              </w:rPr>
            </w:pPr>
            <w:r w:rsidRPr="00D16F60">
              <w:rPr>
                <w:rFonts w:cs="Arial"/>
              </w:rPr>
              <w:t>Izvedbo štarta iz obrata vodi sodniški zbor.</w:t>
            </w:r>
          </w:p>
          <w:p w:rsidR="009E1287" w:rsidRPr="00D16F60" w:rsidRDefault="009E1287" w:rsidP="00260F37">
            <w:pPr>
              <w:pStyle w:val="Odstavekseznama"/>
              <w:numPr>
                <w:ilvl w:val="0"/>
                <w:numId w:val="127"/>
              </w:numPr>
              <w:suppressAutoHyphens/>
              <w:jc w:val="both"/>
            </w:pPr>
            <w:r w:rsidRPr="00D16F60">
              <w:rPr>
                <w:rFonts w:cs="Arial"/>
              </w:rPr>
              <w:t>Za zagotovitev enakih pogojev štarta morajo sodniki uporabljati ustrezno zvočno signalizacijo, torej megafon ali uradno ozvočenje na hipodromu.</w:t>
            </w:r>
          </w:p>
          <w:p w:rsidR="009E1287" w:rsidRPr="00D16F60" w:rsidRDefault="009E1287" w:rsidP="00260F37">
            <w:pPr>
              <w:pStyle w:val="Odstavekseznama"/>
              <w:numPr>
                <w:ilvl w:val="0"/>
                <w:numId w:val="127"/>
              </w:numPr>
              <w:suppressAutoHyphens/>
              <w:jc w:val="both"/>
              <w:rPr>
                <w:rFonts w:cs="Arial"/>
              </w:rPr>
            </w:pPr>
            <w:r w:rsidRPr="00D16F60">
              <w:rPr>
                <w:rFonts w:cs="Arial"/>
              </w:rPr>
              <w:t>Razporeditev konj.</w:t>
            </w:r>
          </w:p>
          <w:p w:rsidR="009E1287" w:rsidRPr="005F79C7" w:rsidRDefault="009E1287" w:rsidP="009E1287">
            <w:pPr>
              <w:pStyle w:val="Odstavekseznama"/>
              <w:rPr>
                <w:strike/>
              </w:rPr>
            </w:pPr>
            <w:r w:rsidRPr="005F79C7">
              <w:rPr>
                <w:rFonts w:cs="Arial"/>
                <w:strike/>
              </w:rPr>
              <w:t xml:space="preserve">( 1 ) Če na eni distanci štartajo štirje konji ali manj, gredo na stezo po vrsti od tistega z najvišjo štartno številko do tistega z najnižjo štartno številko na tej distanci. ( Glej skice </w:t>
            </w:r>
            <w:r w:rsidRPr="005F79C7">
              <w:rPr>
                <w:rFonts w:cs="Arial"/>
                <w:strike/>
                <w:szCs w:val="20"/>
              </w:rPr>
              <w:t>1</w:t>
            </w:r>
            <w:r w:rsidRPr="005F79C7">
              <w:rPr>
                <w:strike/>
                <w:color w:val="2E2E2E"/>
                <w:szCs w:val="20"/>
              </w:rPr>
              <w:t>–</w:t>
            </w:r>
            <w:r w:rsidRPr="005F79C7">
              <w:rPr>
                <w:rFonts w:cs="Arial"/>
                <w:strike/>
                <w:szCs w:val="20"/>
              </w:rPr>
              <w:t>4. )</w:t>
            </w:r>
            <w:r w:rsidRPr="005F79C7">
              <w:rPr>
                <w:rFonts w:cs="Arial"/>
                <w:strike/>
              </w:rPr>
              <w:t xml:space="preserve"> Če na eni distanci štartajo več kot štirje konji, peti oz. peti in šesti konj štartata iz druge vrste ( Glej skice 5</w:t>
            </w:r>
            <w:r w:rsidRPr="005F79C7">
              <w:rPr>
                <w:rFonts w:cs="Arial"/>
                <w:strike/>
                <w:color w:val="2E2E2E"/>
                <w:szCs w:val="20"/>
              </w:rPr>
              <w:t>–</w:t>
            </w:r>
            <w:r w:rsidRPr="005F79C7">
              <w:rPr>
                <w:rFonts w:cs="Arial"/>
                <w:strike/>
              </w:rPr>
              <w:t>6 ).</w:t>
            </w:r>
          </w:p>
          <w:tbl>
            <w:tblPr>
              <w:tblStyle w:val="Tabela-mrea"/>
              <w:tblW w:w="7230" w:type="dxa"/>
              <w:tblBorders>
                <w:top w:val="nil"/>
                <w:left w:val="nil"/>
                <w:bottom w:val="nil"/>
                <w:right w:val="nil"/>
                <w:insideH w:val="nil"/>
                <w:insideV w:val="nil"/>
              </w:tblBorders>
              <w:tblLayout w:type="fixed"/>
              <w:tblLook w:val="04A0"/>
            </w:tblPr>
            <w:tblGrid>
              <w:gridCol w:w="3686"/>
              <w:gridCol w:w="3544"/>
            </w:tblGrid>
            <w:tr w:rsidR="005F79C7" w:rsidRPr="00D16F60" w:rsidTr="005F79C7">
              <w:tc>
                <w:tcPr>
                  <w:tcW w:w="3686" w:type="dxa"/>
                  <w:tcBorders>
                    <w:top w:val="nil"/>
                    <w:left w:val="nil"/>
                    <w:bottom w:val="nil"/>
                    <w:right w:val="nil"/>
                  </w:tcBorders>
                  <w:shd w:val="clear" w:color="auto" w:fill="auto"/>
                </w:tcPr>
                <w:p w:rsidR="005F79C7" w:rsidRPr="00D16F60" w:rsidRDefault="005F79C7" w:rsidP="00BE7499">
                  <w:pPr>
                    <w:jc w:val="center"/>
                    <w:rPr>
                      <w:rFonts w:cs="Arial"/>
                    </w:rPr>
                  </w:pPr>
                </w:p>
                <w:p w:rsidR="005F79C7" w:rsidRPr="00D16F60" w:rsidRDefault="005F79C7" w:rsidP="00BE7499">
                  <w:pPr>
                    <w:jc w:val="center"/>
                    <w:rPr>
                      <w:rFonts w:cs="Arial"/>
                    </w:rPr>
                  </w:pPr>
                  <w:r w:rsidRPr="00D16F60">
                    <w:rPr>
                      <w:noProof/>
                      <w:lang w:eastAsia="sl-SI"/>
                    </w:rPr>
                    <w:drawing>
                      <wp:inline distT="0" distB="0" distL="0" distR="0">
                        <wp:extent cx="1749290" cy="2736474"/>
                        <wp:effectExtent l="19050" t="0" r="331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8" cstate="print"/>
                                <a:stretch>
                                  <a:fillRect/>
                                </a:stretch>
                              </pic:blipFill>
                              <pic:spPr bwMode="auto">
                                <a:xfrm>
                                  <a:off x="0" y="0"/>
                                  <a:ext cx="1749290" cy="2736474"/>
                                </a:xfrm>
                                <a:prstGeom prst="rect">
                                  <a:avLst/>
                                </a:prstGeom>
                                <a:noFill/>
                                <a:ln w="9525">
                                  <a:noFill/>
                                  <a:miter lim="800000"/>
                                  <a:headEnd/>
                                  <a:tailEnd/>
                                </a:ln>
                              </pic:spPr>
                            </pic:pic>
                          </a:graphicData>
                        </a:graphic>
                      </wp:inline>
                    </w:drawing>
                  </w:r>
                </w:p>
                <w:p w:rsidR="005F79C7" w:rsidRPr="005F79C7" w:rsidRDefault="005F79C7" w:rsidP="00BE7499">
                  <w:pPr>
                    <w:pStyle w:val="Odstavekseznama"/>
                    <w:rPr>
                      <w:rFonts w:cs="Arial"/>
                      <w:strike/>
                    </w:rPr>
                  </w:pPr>
                  <w:r w:rsidRPr="005F79C7">
                    <w:rPr>
                      <w:rFonts w:cs="Arial"/>
                      <w:strike/>
                    </w:rPr>
                    <w:t>Skica 1: Primer s štartno številko 1 na prvi distanci</w:t>
                  </w:r>
                </w:p>
              </w:tc>
              <w:tc>
                <w:tcPr>
                  <w:tcW w:w="3544" w:type="dxa"/>
                  <w:tcBorders>
                    <w:top w:val="nil"/>
                    <w:left w:val="nil"/>
                    <w:bottom w:val="nil"/>
                    <w:right w:val="nil"/>
                  </w:tcBorders>
                  <w:shd w:val="clear" w:color="auto" w:fill="auto"/>
                </w:tcPr>
                <w:p w:rsidR="005F79C7" w:rsidRPr="00D16F60" w:rsidRDefault="005F79C7" w:rsidP="00BE7499">
                  <w:pPr>
                    <w:jc w:val="center"/>
                    <w:rPr>
                      <w:rFonts w:cs="Arial"/>
                    </w:rPr>
                  </w:pPr>
                </w:p>
                <w:p w:rsidR="005F79C7" w:rsidRPr="00D16F60" w:rsidRDefault="005F79C7" w:rsidP="00BE7499">
                  <w:pPr>
                    <w:jc w:val="center"/>
                    <w:rPr>
                      <w:rFonts w:cs="Arial"/>
                    </w:rPr>
                  </w:pPr>
                  <w:r w:rsidRPr="00D16F60">
                    <w:rPr>
                      <w:noProof/>
                      <w:lang w:eastAsia="sl-SI"/>
                    </w:rPr>
                    <w:drawing>
                      <wp:inline distT="0" distB="0" distL="0" distR="0">
                        <wp:extent cx="1709802" cy="2736474"/>
                        <wp:effectExtent l="19050" t="0" r="4698" b="0"/>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pic:cNvPicPr>
                                  <a:picLocks noChangeAspect="1" noChangeArrowheads="1"/>
                                </pic:cNvPicPr>
                              </pic:nvPicPr>
                              <pic:blipFill>
                                <a:blip r:embed="rId9" cstate="print"/>
                                <a:stretch>
                                  <a:fillRect/>
                                </a:stretch>
                              </pic:blipFill>
                              <pic:spPr bwMode="auto">
                                <a:xfrm>
                                  <a:off x="0" y="0"/>
                                  <a:ext cx="1709802" cy="2736474"/>
                                </a:xfrm>
                                <a:prstGeom prst="rect">
                                  <a:avLst/>
                                </a:prstGeom>
                                <a:noFill/>
                                <a:ln w="9525">
                                  <a:noFill/>
                                  <a:miter lim="800000"/>
                                  <a:headEnd/>
                                  <a:tailEnd/>
                                </a:ln>
                              </pic:spPr>
                            </pic:pic>
                          </a:graphicData>
                        </a:graphic>
                      </wp:inline>
                    </w:drawing>
                  </w:r>
                </w:p>
                <w:p w:rsidR="005F79C7" w:rsidRPr="005F79C7" w:rsidRDefault="005F79C7" w:rsidP="00BE7499">
                  <w:pPr>
                    <w:jc w:val="center"/>
                    <w:rPr>
                      <w:strike/>
                    </w:rPr>
                  </w:pPr>
                  <w:r w:rsidRPr="005F79C7">
                    <w:rPr>
                      <w:rFonts w:cs="Arial"/>
                      <w:strike/>
                    </w:rPr>
                    <w:t>Skica 2: Primer s štartnima številkama 1</w:t>
                  </w:r>
                  <w:r w:rsidRPr="005F79C7">
                    <w:rPr>
                      <w:rFonts w:cs="Arial"/>
                      <w:strike/>
                      <w:color w:val="2E2E2E"/>
                      <w:szCs w:val="20"/>
                    </w:rPr>
                    <w:t>–</w:t>
                  </w:r>
                  <w:r w:rsidRPr="005F79C7">
                    <w:rPr>
                      <w:rFonts w:cs="Arial"/>
                      <w:strike/>
                    </w:rPr>
                    <w:t>2 na prvi distanci</w:t>
                  </w:r>
                </w:p>
              </w:tc>
            </w:tr>
            <w:tr w:rsidR="005F79C7" w:rsidRPr="00D16F60" w:rsidTr="005F79C7">
              <w:trPr>
                <w:trHeight w:val="4941"/>
              </w:trPr>
              <w:tc>
                <w:tcPr>
                  <w:tcW w:w="3686" w:type="dxa"/>
                  <w:tcBorders>
                    <w:top w:val="nil"/>
                    <w:left w:val="nil"/>
                    <w:bottom w:val="nil"/>
                    <w:right w:val="nil"/>
                  </w:tcBorders>
                  <w:shd w:val="clear" w:color="auto" w:fill="auto"/>
                </w:tcPr>
                <w:p w:rsidR="005F79C7" w:rsidRPr="00D16F60" w:rsidRDefault="005F79C7" w:rsidP="00BE7499">
                  <w:pPr>
                    <w:jc w:val="center"/>
                    <w:rPr>
                      <w:rFonts w:cs="Arial"/>
                    </w:rPr>
                  </w:pPr>
                  <w:r w:rsidRPr="00D16F60">
                    <w:rPr>
                      <w:noProof/>
                      <w:lang w:eastAsia="sl-SI"/>
                    </w:rPr>
                    <w:lastRenderedPageBreak/>
                    <w:drawing>
                      <wp:inline distT="0" distB="0" distL="0" distR="0">
                        <wp:extent cx="1694008" cy="2736474"/>
                        <wp:effectExtent l="19050" t="0" r="1442" b="0"/>
                        <wp:docPr id="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pic:cNvPicPr>
                                  <a:picLocks noChangeAspect="1" noChangeArrowheads="1"/>
                                </pic:cNvPicPr>
                              </pic:nvPicPr>
                              <pic:blipFill>
                                <a:blip r:embed="rId10" cstate="print"/>
                                <a:stretch>
                                  <a:fillRect/>
                                </a:stretch>
                              </pic:blipFill>
                              <pic:spPr bwMode="auto">
                                <a:xfrm>
                                  <a:off x="0" y="0"/>
                                  <a:ext cx="1694008" cy="2736474"/>
                                </a:xfrm>
                                <a:prstGeom prst="rect">
                                  <a:avLst/>
                                </a:prstGeom>
                                <a:noFill/>
                                <a:ln w="9525">
                                  <a:noFill/>
                                  <a:miter lim="800000"/>
                                  <a:headEnd/>
                                  <a:tailEnd/>
                                </a:ln>
                              </pic:spPr>
                            </pic:pic>
                          </a:graphicData>
                        </a:graphic>
                      </wp:inline>
                    </w:drawing>
                  </w:r>
                </w:p>
                <w:p w:rsidR="005F79C7" w:rsidRPr="005F79C7" w:rsidRDefault="005F79C7" w:rsidP="00BE7499">
                  <w:pPr>
                    <w:jc w:val="center"/>
                    <w:rPr>
                      <w:strike/>
                    </w:rPr>
                  </w:pPr>
                  <w:r w:rsidRPr="005F79C7">
                    <w:rPr>
                      <w:rFonts w:cs="Arial"/>
                      <w:strike/>
                    </w:rPr>
                    <w:t>Skica 3: Primer s štartnimi številkami 1</w:t>
                  </w:r>
                  <w:r w:rsidRPr="005F79C7">
                    <w:rPr>
                      <w:rFonts w:cs="Arial"/>
                      <w:strike/>
                      <w:color w:val="2E2E2E"/>
                      <w:szCs w:val="20"/>
                    </w:rPr>
                    <w:t>–</w:t>
                  </w:r>
                  <w:r w:rsidRPr="005F79C7">
                    <w:rPr>
                      <w:rFonts w:cs="Arial"/>
                      <w:strike/>
                    </w:rPr>
                    <w:t>3 na prvi distanci</w:t>
                  </w:r>
                </w:p>
              </w:tc>
              <w:tc>
                <w:tcPr>
                  <w:tcW w:w="3544" w:type="dxa"/>
                  <w:tcBorders>
                    <w:top w:val="nil"/>
                    <w:left w:val="nil"/>
                    <w:bottom w:val="nil"/>
                    <w:right w:val="nil"/>
                  </w:tcBorders>
                  <w:shd w:val="clear" w:color="auto" w:fill="auto"/>
                </w:tcPr>
                <w:p w:rsidR="005F79C7" w:rsidRPr="00D16F60" w:rsidRDefault="005F79C7" w:rsidP="00BE7499">
                  <w:pPr>
                    <w:jc w:val="center"/>
                    <w:rPr>
                      <w:rFonts w:cs="Arial"/>
                    </w:rPr>
                  </w:pPr>
                  <w:r w:rsidRPr="00D16F60">
                    <w:rPr>
                      <w:noProof/>
                      <w:lang w:eastAsia="sl-SI"/>
                    </w:rPr>
                    <w:drawing>
                      <wp:inline distT="0" distB="0" distL="0" distR="0">
                        <wp:extent cx="1654520" cy="2736474"/>
                        <wp:effectExtent l="19050" t="0" r="2830" b="0"/>
                        <wp:docPr id="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pic:cNvPicPr>
                                  <a:picLocks noChangeAspect="1" noChangeArrowheads="1"/>
                                </pic:cNvPicPr>
                              </pic:nvPicPr>
                              <pic:blipFill>
                                <a:blip r:embed="rId11" cstate="print"/>
                                <a:stretch>
                                  <a:fillRect/>
                                </a:stretch>
                              </pic:blipFill>
                              <pic:spPr bwMode="auto">
                                <a:xfrm>
                                  <a:off x="0" y="0"/>
                                  <a:ext cx="1654520" cy="2736474"/>
                                </a:xfrm>
                                <a:prstGeom prst="rect">
                                  <a:avLst/>
                                </a:prstGeom>
                                <a:noFill/>
                                <a:ln w="9525">
                                  <a:noFill/>
                                  <a:miter lim="800000"/>
                                  <a:headEnd/>
                                  <a:tailEnd/>
                                </a:ln>
                              </pic:spPr>
                            </pic:pic>
                          </a:graphicData>
                        </a:graphic>
                      </wp:inline>
                    </w:drawing>
                  </w:r>
                </w:p>
                <w:p w:rsidR="005F79C7" w:rsidRPr="005F79C7" w:rsidRDefault="005F79C7" w:rsidP="00BE7499">
                  <w:pPr>
                    <w:jc w:val="center"/>
                    <w:rPr>
                      <w:rFonts w:cs="Arial"/>
                      <w:strike/>
                    </w:rPr>
                  </w:pPr>
                  <w:r w:rsidRPr="005F79C7">
                    <w:rPr>
                      <w:rFonts w:cs="Arial"/>
                      <w:strike/>
                    </w:rPr>
                    <w:t>Skica 4: Primer s štartnimi številkami 1</w:t>
                  </w:r>
                  <w:r w:rsidRPr="005F79C7">
                    <w:rPr>
                      <w:rFonts w:cs="Arial"/>
                      <w:strike/>
                      <w:color w:val="2E2E2E"/>
                      <w:szCs w:val="20"/>
                    </w:rPr>
                    <w:t>–</w:t>
                  </w:r>
                  <w:r w:rsidRPr="005F79C7">
                    <w:rPr>
                      <w:rFonts w:cs="Arial"/>
                      <w:strike/>
                    </w:rPr>
                    <w:t>4 na prvi distanci</w:t>
                  </w:r>
                </w:p>
              </w:tc>
            </w:tr>
            <w:tr w:rsidR="005F79C7" w:rsidRPr="00D16F60" w:rsidTr="005F79C7">
              <w:tc>
                <w:tcPr>
                  <w:tcW w:w="3686" w:type="dxa"/>
                  <w:tcBorders>
                    <w:top w:val="nil"/>
                    <w:left w:val="nil"/>
                    <w:bottom w:val="nil"/>
                    <w:right w:val="nil"/>
                  </w:tcBorders>
                  <w:shd w:val="clear" w:color="auto" w:fill="auto"/>
                </w:tcPr>
                <w:p w:rsidR="005F79C7" w:rsidRPr="00D16F60" w:rsidRDefault="005F79C7" w:rsidP="00BE7499">
                  <w:pPr>
                    <w:jc w:val="center"/>
                    <w:rPr>
                      <w:rFonts w:cs="Arial"/>
                    </w:rPr>
                  </w:pPr>
                  <w:r w:rsidRPr="00D16F60">
                    <w:rPr>
                      <w:noProof/>
                      <w:lang w:eastAsia="sl-SI"/>
                    </w:rPr>
                    <w:drawing>
                      <wp:inline distT="0" distB="0" distL="0" distR="0">
                        <wp:extent cx="1658469" cy="2736474"/>
                        <wp:effectExtent l="19050" t="0" r="0" b="0"/>
                        <wp:docPr id="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pic:cNvPicPr>
                                  <a:picLocks noChangeAspect="1" noChangeArrowheads="1"/>
                                </pic:cNvPicPr>
                              </pic:nvPicPr>
                              <pic:blipFill>
                                <a:blip r:embed="rId12" cstate="print"/>
                                <a:stretch>
                                  <a:fillRect/>
                                </a:stretch>
                              </pic:blipFill>
                              <pic:spPr bwMode="auto">
                                <a:xfrm>
                                  <a:off x="0" y="0"/>
                                  <a:ext cx="1658469" cy="2736474"/>
                                </a:xfrm>
                                <a:prstGeom prst="rect">
                                  <a:avLst/>
                                </a:prstGeom>
                                <a:noFill/>
                                <a:ln w="9525">
                                  <a:noFill/>
                                  <a:miter lim="800000"/>
                                  <a:headEnd/>
                                  <a:tailEnd/>
                                </a:ln>
                              </pic:spPr>
                            </pic:pic>
                          </a:graphicData>
                        </a:graphic>
                      </wp:inline>
                    </w:drawing>
                  </w:r>
                </w:p>
                <w:p w:rsidR="005F79C7" w:rsidRPr="005F79C7" w:rsidRDefault="005F79C7" w:rsidP="00BE7499">
                  <w:pPr>
                    <w:pStyle w:val="Odstavekseznama"/>
                    <w:ind w:left="0"/>
                    <w:rPr>
                      <w:strike/>
                    </w:rPr>
                  </w:pPr>
                  <w:r w:rsidRPr="005F79C7">
                    <w:rPr>
                      <w:rFonts w:cs="Arial"/>
                      <w:strike/>
                    </w:rPr>
                    <w:t>Skica 5: Primer s štartnimi številkami 1</w:t>
                  </w:r>
                  <w:r w:rsidRPr="005F79C7">
                    <w:rPr>
                      <w:rFonts w:cs="Arial"/>
                      <w:strike/>
                      <w:color w:val="2E2E2E"/>
                      <w:szCs w:val="20"/>
                    </w:rPr>
                    <w:t>–</w:t>
                  </w:r>
                  <w:r w:rsidRPr="005F79C7">
                    <w:rPr>
                      <w:rFonts w:cs="Arial"/>
                      <w:strike/>
                    </w:rPr>
                    <w:t>5 na prvi distanci</w:t>
                  </w:r>
                </w:p>
              </w:tc>
              <w:tc>
                <w:tcPr>
                  <w:tcW w:w="3544" w:type="dxa"/>
                  <w:tcBorders>
                    <w:top w:val="nil"/>
                    <w:left w:val="nil"/>
                    <w:bottom w:val="nil"/>
                    <w:right w:val="nil"/>
                  </w:tcBorders>
                  <w:shd w:val="clear" w:color="auto" w:fill="auto"/>
                </w:tcPr>
                <w:p w:rsidR="005F79C7" w:rsidRPr="00D16F60" w:rsidRDefault="005F79C7" w:rsidP="00BE7499">
                  <w:pPr>
                    <w:jc w:val="center"/>
                    <w:rPr>
                      <w:rFonts w:cs="Arial"/>
                    </w:rPr>
                  </w:pPr>
                  <w:r w:rsidRPr="00D16F60">
                    <w:rPr>
                      <w:noProof/>
                      <w:lang w:eastAsia="sl-SI"/>
                    </w:rPr>
                    <w:drawing>
                      <wp:inline distT="0" distB="0" distL="0" distR="0">
                        <wp:extent cx="1634776" cy="2736474"/>
                        <wp:effectExtent l="19050" t="0" r="3524" b="0"/>
                        <wp:docPr id="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pic:cNvPicPr>
                                  <a:picLocks noChangeAspect="1" noChangeArrowheads="1"/>
                                </pic:cNvPicPr>
                              </pic:nvPicPr>
                              <pic:blipFill>
                                <a:blip r:embed="rId13" cstate="print"/>
                                <a:stretch>
                                  <a:fillRect/>
                                </a:stretch>
                              </pic:blipFill>
                              <pic:spPr bwMode="auto">
                                <a:xfrm>
                                  <a:off x="0" y="0"/>
                                  <a:ext cx="1634776" cy="2736474"/>
                                </a:xfrm>
                                <a:prstGeom prst="rect">
                                  <a:avLst/>
                                </a:prstGeom>
                                <a:noFill/>
                                <a:ln w="9525">
                                  <a:noFill/>
                                  <a:miter lim="800000"/>
                                  <a:headEnd/>
                                  <a:tailEnd/>
                                </a:ln>
                              </pic:spPr>
                            </pic:pic>
                          </a:graphicData>
                        </a:graphic>
                      </wp:inline>
                    </w:drawing>
                  </w:r>
                </w:p>
                <w:p w:rsidR="005F79C7" w:rsidRPr="005F79C7" w:rsidRDefault="005F79C7" w:rsidP="00BE7499">
                  <w:pPr>
                    <w:jc w:val="center"/>
                    <w:rPr>
                      <w:strike/>
                    </w:rPr>
                  </w:pPr>
                  <w:r w:rsidRPr="005F79C7">
                    <w:rPr>
                      <w:rFonts w:cs="Arial"/>
                      <w:strike/>
                    </w:rPr>
                    <w:t>Skica 6: Primer s štartnimi številkami 1</w:t>
                  </w:r>
                  <w:r w:rsidRPr="005F79C7">
                    <w:rPr>
                      <w:rFonts w:cs="Arial"/>
                      <w:strike/>
                      <w:color w:val="2E2E2E"/>
                      <w:szCs w:val="20"/>
                    </w:rPr>
                    <w:t>–</w:t>
                  </w:r>
                  <w:r w:rsidRPr="005F79C7">
                    <w:rPr>
                      <w:rFonts w:cs="Arial"/>
                      <w:strike/>
                    </w:rPr>
                    <w:t>6 na prvi distanci</w:t>
                  </w:r>
                </w:p>
              </w:tc>
            </w:tr>
          </w:tbl>
          <w:p w:rsidR="005F79C7" w:rsidRPr="00D16F60" w:rsidRDefault="005F79C7" w:rsidP="005F79C7">
            <w:pPr>
              <w:pStyle w:val="Odstavekseznama"/>
              <w:rPr>
                <w:rFonts w:cs="Arial"/>
              </w:rPr>
            </w:pPr>
          </w:p>
          <w:p w:rsidR="005F79C7" w:rsidRPr="00D16F60" w:rsidRDefault="005F79C7" w:rsidP="005F79C7">
            <w:pPr>
              <w:rPr>
                <w:rFonts w:cs="Arial"/>
              </w:rPr>
            </w:pPr>
          </w:p>
          <w:p w:rsidR="005F79C7" w:rsidRPr="00D16F60" w:rsidRDefault="005F79C7" w:rsidP="00260F37">
            <w:pPr>
              <w:pStyle w:val="Odstavekseznama"/>
              <w:numPr>
                <w:ilvl w:val="0"/>
                <w:numId w:val="127"/>
              </w:numPr>
              <w:suppressAutoHyphens/>
              <w:jc w:val="both"/>
            </w:pPr>
            <w:r w:rsidRPr="00D16F60">
              <w:rPr>
                <w:rFonts w:cs="Arial"/>
              </w:rPr>
              <w:t>Razporejanje po minuti do štarta:</w:t>
            </w:r>
          </w:p>
          <w:p w:rsidR="005F79C7" w:rsidRPr="00D16F60" w:rsidRDefault="005F79C7" w:rsidP="00260F37">
            <w:pPr>
              <w:pStyle w:val="Odstavekseznama"/>
              <w:numPr>
                <w:ilvl w:val="0"/>
                <w:numId w:val="128"/>
              </w:numPr>
              <w:suppressAutoHyphens/>
              <w:ind w:left="1418" w:hanging="284"/>
              <w:jc w:val="both"/>
            </w:pPr>
            <w:r w:rsidRPr="00D16F60">
              <w:rPr>
                <w:rFonts w:cs="Arial"/>
              </w:rPr>
              <w:t xml:space="preserve">Po minuti do štarta se konji razporedijo v kolono od najvišje do najnižje </w:t>
            </w:r>
            <w:r w:rsidRPr="00D16F60">
              <w:rPr>
                <w:rFonts w:cs="Arial"/>
              </w:rPr>
              <w:lastRenderedPageBreak/>
              <w:t>številke.</w:t>
            </w:r>
          </w:p>
          <w:p w:rsidR="005F79C7" w:rsidRPr="00D16F60" w:rsidRDefault="005F79C7" w:rsidP="00260F37">
            <w:pPr>
              <w:pStyle w:val="Odstavekseznama"/>
              <w:numPr>
                <w:ilvl w:val="0"/>
                <w:numId w:val="128"/>
              </w:numPr>
              <w:suppressAutoHyphens/>
              <w:ind w:left="1418" w:hanging="284"/>
              <w:jc w:val="both"/>
              <w:rPr>
                <w:rFonts w:cs="Arial"/>
              </w:rPr>
            </w:pPr>
            <w:r w:rsidRPr="00D16F60">
              <w:rPr>
                <w:rFonts w:cs="Arial"/>
              </w:rPr>
              <w:t>V takšnem vrstnem redu se pomikajo v nasprotno smer vožnje v dirki in zavijejo na notranjo progo, namenjeno štartu iz obrata. Pri tem jim navodila za ravnanje dajejo sodniki preko megafona ali uradnega ozvočenja.</w:t>
            </w:r>
          </w:p>
          <w:p w:rsidR="005F79C7" w:rsidRPr="00D16F60" w:rsidRDefault="005F79C7" w:rsidP="00260F37">
            <w:pPr>
              <w:pStyle w:val="Odstavekseznama"/>
              <w:numPr>
                <w:ilvl w:val="0"/>
                <w:numId w:val="128"/>
              </w:numPr>
              <w:suppressAutoHyphens/>
              <w:ind w:left="1418" w:hanging="284"/>
              <w:jc w:val="both"/>
            </w:pPr>
            <w:r w:rsidRPr="00D16F60">
              <w:rPr>
                <w:rFonts w:cs="Arial"/>
              </w:rPr>
              <w:t>Konji vstopajo na stezo pravokotno. Konji se pomikajo proti zunanjemu robu steze, sodniki pa s komando 1, 2, »obrni« dajo štart. V primeru uporabe elastike sočasno z izrečeno komando »obrni« padejo elastike.</w:t>
            </w:r>
          </w:p>
          <w:p w:rsidR="005F79C7" w:rsidRPr="00D16F60" w:rsidRDefault="005F79C7" w:rsidP="00260F37">
            <w:pPr>
              <w:pStyle w:val="Odstavekseznama"/>
              <w:numPr>
                <w:ilvl w:val="0"/>
                <w:numId w:val="127"/>
              </w:numPr>
              <w:suppressAutoHyphens/>
              <w:jc w:val="both"/>
              <w:rPr>
                <w:rFonts w:cs="Arial"/>
              </w:rPr>
            </w:pPr>
            <w:r w:rsidRPr="00D16F60">
              <w:rPr>
                <w:rFonts w:cs="Arial"/>
              </w:rPr>
              <w:t>Pomočnik, prijavljen kot pomoč na štartu, lahko vodi konja samo do vstopa na tekmovalno stezo. Strogo prepovedano je, da pomočnik stopi na stezo.</w:t>
            </w:r>
          </w:p>
          <w:p w:rsidR="001A77F8" w:rsidRPr="005F79C7" w:rsidRDefault="005F79C7" w:rsidP="00260F37">
            <w:pPr>
              <w:pStyle w:val="Odstavekseznama"/>
              <w:numPr>
                <w:ilvl w:val="0"/>
                <w:numId w:val="127"/>
              </w:numPr>
              <w:suppressAutoHyphens/>
              <w:jc w:val="both"/>
            </w:pPr>
            <w:r w:rsidRPr="007D2A1D">
              <w:rPr>
                <w:rFonts w:cs="Arial"/>
              </w:rPr>
              <w:t>Sodniški zbor konju, ki je povzročil razveljavitev štarta, izreče opomin in ga oglobi. Če isti konj drugič povzroči razveljavitev štarta, mu sodniški zbor prepove štartati v tej dirki</w:t>
            </w:r>
            <w:r w:rsidRPr="00D16F60">
              <w:rPr>
                <w:rFonts w:cs="Arial"/>
              </w:rPr>
              <w:t>.</w:t>
            </w:r>
          </w:p>
        </w:tc>
        <w:tc>
          <w:tcPr>
            <w:tcW w:w="2495" w:type="pct"/>
          </w:tcPr>
          <w:p w:rsidR="009E1287" w:rsidRPr="00615FB4" w:rsidRDefault="009E1287" w:rsidP="009E1287">
            <w:pPr>
              <w:rPr>
                <w:rFonts w:cs="Arial"/>
              </w:rPr>
            </w:pPr>
            <w:r w:rsidRPr="00615FB4">
              <w:rPr>
                <w:rFonts w:cs="Arial"/>
              </w:rPr>
              <w:lastRenderedPageBreak/>
              <w:t>Pogoji izvedbe:</w:t>
            </w:r>
          </w:p>
          <w:p w:rsidR="009E1287" w:rsidRPr="00615FB4" w:rsidRDefault="009E1287" w:rsidP="00260F37">
            <w:pPr>
              <w:pStyle w:val="Odstavekseznama"/>
              <w:numPr>
                <w:ilvl w:val="0"/>
                <w:numId w:val="129"/>
              </w:numPr>
              <w:suppressAutoHyphens/>
              <w:jc w:val="both"/>
              <w:rPr>
                <w:rFonts w:cs="Arial"/>
              </w:rPr>
            </w:pPr>
            <w:r w:rsidRPr="00615FB4">
              <w:rPr>
                <w:rFonts w:cs="Arial"/>
              </w:rPr>
              <w:t xml:space="preserve">Organizator, ki se odloči za razpis dirke s štartom iz obrata </w:t>
            </w:r>
            <w:r w:rsidRPr="007A1E74">
              <w:rPr>
                <w:rFonts w:cs="Arial"/>
                <w:color w:val="FF0000"/>
              </w:rPr>
              <w:t>oziroma iz stranske steze</w:t>
            </w:r>
            <w:r w:rsidRPr="00615FB4">
              <w:rPr>
                <w:rFonts w:cs="Arial"/>
              </w:rPr>
              <w:t>, mora zagotoviti ustrezne pogoje za tak način izvedbe štarta.</w:t>
            </w:r>
          </w:p>
          <w:p w:rsidR="009E1287" w:rsidRPr="00615FB4" w:rsidRDefault="009E1287" w:rsidP="00260F37">
            <w:pPr>
              <w:pStyle w:val="Odstavekseznama"/>
              <w:numPr>
                <w:ilvl w:val="0"/>
                <w:numId w:val="129"/>
              </w:numPr>
              <w:suppressAutoHyphens/>
              <w:jc w:val="both"/>
            </w:pPr>
            <w:r w:rsidRPr="00615FB4">
              <w:rPr>
                <w:rFonts w:cs="Arial"/>
              </w:rPr>
              <w:t xml:space="preserve">Zagotovljene morajo biti štiri distance, razvrščene z 20-metrskim razmikom </w:t>
            </w:r>
            <w:r w:rsidRPr="007A1E74">
              <w:rPr>
                <w:rFonts w:cs="Arial"/>
                <w:color w:val="FF0000"/>
              </w:rPr>
              <w:t>ali 25-metrskim razmakom.</w:t>
            </w:r>
          </w:p>
          <w:p w:rsidR="009E1287" w:rsidRPr="00D16F60" w:rsidRDefault="009E1287" w:rsidP="00260F37">
            <w:pPr>
              <w:pStyle w:val="Odstavekseznama"/>
              <w:numPr>
                <w:ilvl w:val="0"/>
                <w:numId w:val="129"/>
              </w:numPr>
              <w:suppressAutoHyphens/>
              <w:jc w:val="both"/>
              <w:rPr>
                <w:rFonts w:cs="Arial"/>
              </w:rPr>
            </w:pPr>
            <w:r w:rsidRPr="00D16F60">
              <w:rPr>
                <w:rFonts w:cs="Arial"/>
              </w:rPr>
              <w:t xml:space="preserve">Na vsaki distanci mora organizator označiti koridor dolžine minimalno 20 metrov, </w:t>
            </w:r>
            <w:r>
              <w:rPr>
                <w:rFonts w:cs="Arial"/>
              </w:rPr>
              <w:t>vzporedno pred prvim uvozom na stezo</w:t>
            </w:r>
            <w:r w:rsidRPr="00D16F60">
              <w:rPr>
                <w:rFonts w:cs="Arial"/>
              </w:rPr>
              <w:t>, pri čemer mora biti širina koridorja minimalno 10 metrov, zato da omogoči enakovredne pogoje vsem tekmovalcem v primeru, da z ene distance štartata dve vrsti konj. Točka prihoda konj na stezo mora biti od linije štarta posamezne distance oddaljena 10 metrov.</w:t>
            </w:r>
          </w:p>
          <w:p w:rsidR="009E1287" w:rsidRPr="00D16F60" w:rsidRDefault="009E1287" w:rsidP="009E1287">
            <w:pPr>
              <w:rPr>
                <w:rFonts w:cs="Arial"/>
              </w:rPr>
            </w:pPr>
            <w:r w:rsidRPr="00D16F60">
              <w:rPr>
                <w:rFonts w:cs="Arial"/>
              </w:rPr>
              <w:t>Dodatne možnosti in prepovedi:</w:t>
            </w:r>
          </w:p>
          <w:p w:rsidR="009E1287" w:rsidRPr="00D16F60" w:rsidRDefault="009E1287" w:rsidP="00260F37">
            <w:pPr>
              <w:pStyle w:val="Odstavekseznama"/>
              <w:numPr>
                <w:ilvl w:val="0"/>
                <w:numId w:val="129"/>
              </w:numPr>
              <w:suppressAutoHyphens/>
              <w:jc w:val="both"/>
              <w:rPr>
                <w:rFonts w:cs="Arial"/>
              </w:rPr>
            </w:pPr>
            <w:r w:rsidRPr="00D16F60">
              <w:rPr>
                <w:rFonts w:cs="Arial"/>
              </w:rPr>
              <w:t>Uporaba elastike je nezaželena, kar pomeni da je načeloma prepovedana, v izjemnih okoliščinah pa lahko sodniški zbor na prošnjo organizatorja uporabo odobri.</w:t>
            </w:r>
          </w:p>
          <w:p w:rsidR="009E1287" w:rsidRPr="00615FB4" w:rsidRDefault="009E1287" w:rsidP="00260F37">
            <w:pPr>
              <w:pStyle w:val="Odstavekseznama"/>
              <w:numPr>
                <w:ilvl w:val="0"/>
                <w:numId w:val="129"/>
              </w:numPr>
              <w:suppressAutoHyphens/>
              <w:jc w:val="both"/>
              <w:rPr>
                <w:rFonts w:cs="Arial"/>
              </w:rPr>
            </w:pPr>
            <w:r w:rsidRPr="00D16F60">
              <w:rPr>
                <w:rFonts w:cs="Arial"/>
              </w:rPr>
              <w:t xml:space="preserve">Sodniški </w:t>
            </w:r>
            <w:r w:rsidRPr="00615FB4">
              <w:rPr>
                <w:rFonts w:cs="Arial"/>
              </w:rPr>
              <w:t xml:space="preserve">zbor posamezne prireditve ima možnost sklicati posvetovalni sestanek z vozniki, ki nastopajo v dirki s štartom iz obrata </w:t>
            </w:r>
            <w:r w:rsidRPr="007A1E74">
              <w:rPr>
                <w:rFonts w:cs="Arial"/>
                <w:color w:val="FF0000"/>
              </w:rPr>
              <w:t>oziroma iz stranske steze</w:t>
            </w:r>
            <w:r w:rsidRPr="00615FB4">
              <w:rPr>
                <w:rFonts w:cs="Arial"/>
              </w:rPr>
              <w:t>, na katerem jih pouči o pravilih tega člena pravilnika.</w:t>
            </w:r>
          </w:p>
          <w:p w:rsidR="009E1287" w:rsidRPr="00615FB4" w:rsidRDefault="009E1287" w:rsidP="00260F37">
            <w:pPr>
              <w:pStyle w:val="Odstavekseznama"/>
              <w:numPr>
                <w:ilvl w:val="0"/>
                <w:numId w:val="129"/>
              </w:numPr>
              <w:suppressAutoHyphens/>
              <w:jc w:val="both"/>
            </w:pPr>
            <w:r w:rsidRPr="00615FB4">
              <w:rPr>
                <w:rFonts w:cs="Arial"/>
              </w:rPr>
              <w:t>Sestanek mora biti sklican minimalno 3 dni pred tekmovalnim dnem in se mora izvesti na tekmovalni dan.</w:t>
            </w:r>
          </w:p>
          <w:p w:rsidR="009E1287" w:rsidRPr="00615FB4" w:rsidRDefault="009E1287" w:rsidP="00260F37">
            <w:pPr>
              <w:pStyle w:val="Odstavekseznama"/>
              <w:numPr>
                <w:ilvl w:val="0"/>
                <w:numId w:val="129"/>
              </w:numPr>
              <w:suppressAutoHyphens/>
              <w:jc w:val="both"/>
            </w:pPr>
            <w:r w:rsidRPr="00615FB4">
              <w:rPr>
                <w:rFonts w:cs="Arial"/>
              </w:rPr>
              <w:t>Sklic sestanka se objavi na spletni strani Zveze. S tem velja, da so bili vsi vozniki, ki jim je sestanek namenjen, o njem obveščeni.</w:t>
            </w:r>
          </w:p>
          <w:p w:rsidR="009E1287" w:rsidRPr="00615FB4" w:rsidRDefault="009E1287" w:rsidP="009E1287">
            <w:pPr>
              <w:rPr>
                <w:rFonts w:cs="Arial"/>
              </w:rPr>
            </w:pPr>
            <w:r w:rsidRPr="00615FB4">
              <w:rPr>
                <w:rFonts w:cs="Arial"/>
              </w:rPr>
              <w:lastRenderedPageBreak/>
              <w:t>Prijava v dirko, hendikepiranje in oblikovanje dirke:</w:t>
            </w:r>
          </w:p>
          <w:p w:rsidR="009E1287" w:rsidRPr="00615FB4" w:rsidRDefault="009E1287" w:rsidP="00260F37">
            <w:pPr>
              <w:pStyle w:val="Odstavekseznama"/>
              <w:numPr>
                <w:ilvl w:val="0"/>
                <w:numId w:val="129"/>
              </w:numPr>
              <w:suppressAutoHyphens/>
              <w:jc w:val="both"/>
              <w:rPr>
                <w:rFonts w:cs="Arial"/>
              </w:rPr>
            </w:pPr>
            <w:r w:rsidRPr="00615FB4">
              <w:rPr>
                <w:rFonts w:cs="Arial"/>
              </w:rPr>
              <w:t xml:space="preserve">Pomoč na štartu je dovoljena samo do vstopa na tekmovalno stezo, če je sporočena hendikeperju ob prijavi. Pomoč na štartu se zabeleži v biltenu. </w:t>
            </w:r>
            <w:r w:rsidRPr="007A1E74">
              <w:rPr>
                <w:rFonts w:cs="Arial"/>
                <w:color w:val="FF0000"/>
              </w:rPr>
              <w:t>Obvezna uporaba zaščitne čelade.</w:t>
            </w:r>
          </w:p>
          <w:p w:rsidR="009E1287" w:rsidRPr="00615FB4" w:rsidRDefault="009E1287" w:rsidP="00260F37">
            <w:pPr>
              <w:pStyle w:val="Odstavekseznama"/>
              <w:numPr>
                <w:ilvl w:val="0"/>
                <w:numId w:val="129"/>
              </w:numPr>
              <w:suppressAutoHyphens/>
              <w:jc w:val="both"/>
              <w:rPr>
                <w:strike/>
              </w:rPr>
            </w:pPr>
            <w:r w:rsidRPr="00615FB4">
              <w:rPr>
                <w:rFonts w:cs="Arial"/>
              </w:rPr>
              <w:t xml:space="preserve">Hendikeper postavi na eno distanco </w:t>
            </w:r>
            <w:r w:rsidRPr="007A1E74">
              <w:rPr>
                <w:rFonts w:cs="Arial"/>
                <w:color w:val="FF0000"/>
              </w:rPr>
              <w:t xml:space="preserve">enako število konj kot jih dovoljuje steza pri izvedbi avtoštarta v eni vrsti. </w:t>
            </w:r>
            <w:bookmarkStart w:id="23" w:name="_Hlk188389501"/>
            <w:r w:rsidRPr="007A1E74">
              <w:rPr>
                <w:rFonts w:cs="Arial"/>
                <w:color w:val="FF0000"/>
              </w:rPr>
              <w:t>konji se razporedijo po sistemu: 7 konj na distanci – 4je v prvi vrsti in 3je v drugi vrsti; v primeru 5ih konj na distanci 3je v prvi vrsti in 2 v drugi vrsti.</w:t>
            </w:r>
            <w:bookmarkEnd w:id="23"/>
          </w:p>
          <w:p w:rsidR="009E1287" w:rsidRPr="00615FB4" w:rsidRDefault="009E1287" w:rsidP="00260F37">
            <w:pPr>
              <w:pStyle w:val="Odstavekseznama"/>
              <w:numPr>
                <w:ilvl w:val="0"/>
                <w:numId w:val="129"/>
              </w:numPr>
              <w:suppressAutoHyphens/>
              <w:jc w:val="both"/>
              <w:rPr>
                <w:rFonts w:cs="Arial"/>
              </w:rPr>
            </w:pPr>
            <w:r w:rsidRPr="00615FB4">
              <w:rPr>
                <w:rFonts w:cs="Arial"/>
              </w:rPr>
              <w:t>Organizator si lahko pridrži pravico do spremembe denarnih temeljev po roku za odjave, če na posamezni distanci ostane prijavljenih več kot 6 konj. V takem primeru se smiselno uporabljajo pravila hendikepiranja kot pri avtoštartu.</w:t>
            </w:r>
          </w:p>
          <w:p w:rsidR="009E1287" w:rsidRPr="00615FB4" w:rsidRDefault="009E1287" w:rsidP="009E1287">
            <w:pPr>
              <w:rPr>
                <w:rFonts w:cs="Arial"/>
              </w:rPr>
            </w:pPr>
            <w:r w:rsidRPr="00615FB4">
              <w:rPr>
                <w:rFonts w:cs="Arial"/>
              </w:rPr>
              <w:t>Izvedba štarta iz obrata:</w:t>
            </w:r>
          </w:p>
          <w:p w:rsidR="009E1287" w:rsidRPr="00615FB4" w:rsidRDefault="009E1287" w:rsidP="00260F37">
            <w:pPr>
              <w:pStyle w:val="Odstavekseznama"/>
              <w:numPr>
                <w:ilvl w:val="0"/>
                <w:numId w:val="129"/>
              </w:numPr>
              <w:suppressAutoHyphens/>
              <w:jc w:val="both"/>
              <w:rPr>
                <w:rFonts w:cs="Arial"/>
              </w:rPr>
            </w:pPr>
            <w:r w:rsidRPr="00615FB4">
              <w:rPr>
                <w:rFonts w:cs="Arial"/>
              </w:rPr>
              <w:t xml:space="preserve">Izvedbo štarta iz obrata </w:t>
            </w:r>
            <w:r w:rsidRPr="005F79C7">
              <w:rPr>
                <w:rFonts w:cs="Arial"/>
                <w:color w:val="FF0000"/>
              </w:rPr>
              <w:t>oziroma iz stranske steze</w:t>
            </w:r>
            <w:r w:rsidRPr="00615FB4">
              <w:rPr>
                <w:rFonts w:cs="Arial"/>
              </w:rPr>
              <w:t xml:space="preserve"> vodi sodniški zbor.</w:t>
            </w:r>
          </w:p>
          <w:p w:rsidR="009E1287" w:rsidRPr="00615FB4" w:rsidRDefault="009E1287" w:rsidP="00260F37">
            <w:pPr>
              <w:pStyle w:val="Odstavekseznama"/>
              <w:numPr>
                <w:ilvl w:val="0"/>
                <w:numId w:val="129"/>
              </w:numPr>
              <w:suppressAutoHyphens/>
              <w:jc w:val="both"/>
            </w:pPr>
            <w:r w:rsidRPr="00615FB4">
              <w:rPr>
                <w:rFonts w:cs="Arial"/>
              </w:rPr>
              <w:t>Za zagotovitev enakih pogojev štarta morajo sodniki uporabljati ustrezno zvočno signalizacijo, torej megafon ali uradno ozvočenje na hipodromu.</w:t>
            </w:r>
          </w:p>
          <w:p w:rsidR="009E1287" w:rsidRPr="00615FB4" w:rsidRDefault="009E1287" w:rsidP="00260F37">
            <w:pPr>
              <w:pStyle w:val="Odstavekseznama"/>
              <w:numPr>
                <w:ilvl w:val="0"/>
                <w:numId w:val="129"/>
              </w:numPr>
              <w:suppressAutoHyphens/>
              <w:jc w:val="both"/>
              <w:rPr>
                <w:rFonts w:cs="Arial"/>
              </w:rPr>
            </w:pPr>
            <w:r w:rsidRPr="00615FB4">
              <w:rPr>
                <w:rFonts w:cs="Arial"/>
              </w:rPr>
              <w:t xml:space="preserve">Razporeditev konj </w:t>
            </w:r>
            <w:r w:rsidRPr="005F79C7">
              <w:rPr>
                <w:rFonts w:cs="Arial"/>
                <w:color w:val="FF0000"/>
              </w:rPr>
              <w:t>pri štartu iz stranske steze</w:t>
            </w:r>
            <w:r w:rsidR="005F79C7">
              <w:rPr>
                <w:rFonts w:cs="Arial"/>
                <w:color w:val="FF0000"/>
              </w:rPr>
              <w:t>.</w:t>
            </w:r>
          </w:p>
          <w:p w:rsidR="005F79C7" w:rsidRPr="005F79C7" w:rsidRDefault="009E1287" w:rsidP="009E1287">
            <w:pPr>
              <w:pStyle w:val="Odstavekseznama"/>
              <w:rPr>
                <w:rFonts w:cs="Arial"/>
                <w:color w:val="FF0000"/>
              </w:rPr>
            </w:pPr>
            <w:r w:rsidRPr="00615FB4">
              <w:rPr>
                <w:rFonts w:cs="Arial"/>
              </w:rPr>
              <w:t xml:space="preserve"> </w:t>
            </w:r>
            <w:r w:rsidRPr="005F79C7">
              <w:rPr>
                <w:rFonts w:cs="Arial"/>
                <w:color w:val="FF0000"/>
              </w:rPr>
              <w:t xml:space="preserve">( 1 ) konji se razporedijo po sistemu: 7 konj na distanci – 4je v prvi vrsti in 3je v drugi vrsti; v primeru 5ih konj na distanci 3je v prvi vrsti in 2 v drugi vrsti. Konji gredo na stezo po vrsti od tistega z najvišjo štartno številko do tistega z najnižjo štartno številko na tej distanci oziroma vrsti. </w:t>
            </w:r>
          </w:p>
          <w:p w:rsidR="009E1287" w:rsidRPr="005F79C7" w:rsidRDefault="009E1287" w:rsidP="00260F37">
            <w:pPr>
              <w:pStyle w:val="Odstavekseznama"/>
              <w:numPr>
                <w:ilvl w:val="0"/>
                <w:numId w:val="129"/>
              </w:numPr>
              <w:suppressAutoHyphens/>
              <w:jc w:val="both"/>
            </w:pPr>
            <w:r w:rsidRPr="005F79C7">
              <w:rPr>
                <w:rFonts w:cs="Arial"/>
              </w:rPr>
              <w:t>Razporejanje po minuti do štarta:</w:t>
            </w:r>
          </w:p>
          <w:p w:rsidR="009E1287" w:rsidRPr="005F79C7" w:rsidRDefault="009E1287" w:rsidP="00260F37">
            <w:pPr>
              <w:pStyle w:val="Odstavekseznama"/>
              <w:numPr>
                <w:ilvl w:val="0"/>
                <w:numId w:val="128"/>
              </w:numPr>
              <w:suppressAutoHyphens/>
              <w:ind w:left="1418" w:hanging="284"/>
              <w:jc w:val="both"/>
            </w:pPr>
            <w:r w:rsidRPr="005F79C7">
              <w:rPr>
                <w:rFonts w:cs="Arial"/>
              </w:rPr>
              <w:t>Po minuti do štarta se konji razporedijo v kolono od najvišje do najnižje številke.</w:t>
            </w:r>
          </w:p>
          <w:p w:rsidR="009E1287" w:rsidRPr="005F79C7" w:rsidRDefault="009E1287" w:rsidP="00260F37">
            <w:pPr>
              <w:pStyle w:val="Odstavekseznama"/>
              <w:numPr>
                <w:ilvl w:val="0"/>
                <w:numId w:val="128"/>
              </w:numPr>
              <w:suppressAutoHyphens/>
              <w:ind w:left="1418" w:hanging="284"/>
              <w:jc w:val="both"/>
              <w:rPr>
                <w:rFonts w:cs="Arial"/>
              </w:rPr>
            </w:pPr>
            <w:r w:rsidRPr="005F79C7">
              <w:rPr>
                <w:rFonts w:cs="Arial"/>
              </w:rPr>
              <w:t>V takšnem vrstnem redu se pomikajo v nasprotno smer vožnje v dirki in zavijejo na notranjo progo, namenjeno štartu iz obrata. Pri tem jim navodila za ravnanje dajejo sodniki preko megafona ali uradnega ozvočenja.</w:t>
            </w:r>
          </w:p>
          <w:p w:rsidR="009E1287" w:rsidRPr="005F79C7" w:rsidRDefault="009E1287" w:rsidP="00260F37">
            <w:pPr>
              <w:pStyle w:val="Odstavekseznama"/>
              <w:numPr>
                <w:ilvl w:val="0"/>
                <w:numId w:val="128"/>
              </w:numPr>
              <w:suppressAutoHyphens/>
              <w:ind w:left="1418" w:hanging="284"/>
              <w:jc w:val="both"/>
            </w:pPr>
            <w:r w:rsidRPr="005F79C7">
              <w:rPr>
                <w:rFonts w:cs="Arial"/>
              </w:rPr>
              <w:t>Konji vstopajo na stezo pravokotno. Konji se pomikajo proti zunanjemu robu steze, sodniki pa s komando 1, 2, »obrni« dajo štart. V primeru uporabe elastike sočasno z izrečeno komando »obrni« padejo elastike.</w:t>
            </w:r>
          </w:p>
          <w:p w:rsidR="009E1287" w:rsidRPr="005F79C7" w:rsidRDefault="009E1287" w:rsidP="00260F37">
            <w:pPr>
              <w:pStyle w:val="Odstavekseznama"/>
              <w:numPr>
                <w:ilvl w:val="0"/>
                <w:numId w:val="129"/>
              </w:numPr>
              <w:suppressAutoHyphens/>
              <w:jc w:val="both"/>
              <w:rPr>
                <w:rFonts w:cs="Arial"/>
              </w:rPr>
            </w:pPr>
            <w:r w:rsidRPr="005F79C7">
              <w:rPr>
                <w:rFonts w:cs="Arial"/>
              </w:rPr>
              <w:t>Pomočnik, prijavljen kot pomoč na štartu, lahko vodi konja samo do vstopa na tekmovalno stezo. Strogo prepovedano je, da pomočnik stopi na stezo.</w:t>
            </w:r>
          </w:p>
          <w:p w:rsidR="009E1287" w:rsidRPr="005F79C7" w:rsidRDefault="009E1287" w:rsidP="00260F37">
            <w:pPr>
              <w:pStyle w:val="Odstavekseznama"/>
              <w:numPr>
                <w:ilvl w:val="0"/>
                <w:numId w:val="129"/>
              </w:numPr>
              <w:suppressAutoHyphens/>
              <w:jc w:val="both"/>
            </w:pPr>
            <w:r w:rsidRPr="005F79C7">
              <w:rPr>
                <w:rFonts w:cs="Arial"/>
              </w:rPr>
              <w:t>Sodniški zbor konju, ki je povzročil razveljavitev štarta, izreče opomin in ga oglobi. Če isti konj drugič povzroči razveljavitev štarta, mu sodniški zbor prepove štartati v tej dirki.</w:t>
            </w:r>
          </w:p>
          <w:p w:rsidR="001A77F8" w:rsidRDefault="001A77F8" w:rsidP="003B0564">
            <w:pPr>
              <w:pStyle w:val="Odstavekseznama"/>
              <w:suppressAutoHyphens/>
              <w:jc w:val="both"/>
              <w:rPr>
                <w:rFonts w:cs="Arial"/>
                <w:color w:val="FF0000"/>
              </w:rPr>
            </w:pPr>
          </w:p>
          <w:p w:rsidR="005F79C7" w:rsidRPr="001A77F8" w:rsidRDefault="005F79C7" w:rsidP="003B0564">
            <w:pPr>
              <w:pStyle w:val="Odstavekseznama"/>
              <w:suppressAutoHyphens/>
              <w:jc w:val="both"/>
              <w:rPr>
                <w:rFonts w:cs="Arial"/>
                <w:color w:val="FF0000"/>
              </w:rPr>
            </w:pPr>
          </w:p>
        </w:tc>
      </w:tr>
      <w:tr w:rsidR="001A77F8" w:rsidRPr="001A77F8" w:rsidTr="00BC038A">
        <w:tc>
          <w:tcPr>
            <w:tcW w:w="2505" w:type="pct"/>
          </w:tcPr>
          <w:p w:rsidR="001A77F8" w:rsidRPr="005F79C7" w:rsidRDefault="005F79C7" w:rsidP="005F79C7">
            <w:pPr>
              <w:rPr>
                <w:b/>
              </w:rPr>
            </w:pPr>
            <w:r w:rsidRPr="005F79C7">
              <w:rPr>
                <w:b/>
              </w:rPr>
              <w:lastRenderedPageBreak/>
              <w:t>76</w:t>
            </w:r>
            <w:r w:rsidR="001A77F8" w:rsidRPr="005F79C7">
              <w:rPr>
                <w:b/>
              </w:rPr>
              <w:t xml:space="preserve">. člen: </w:t>
            </w:r>
            <w:r w:rsidRPr="005F79C7">
              <w:rPr>
                <w:b/>
              </w:rPr>
              <w:t>Diskvalifikacija</w:t>
            </w:r>
          </w:p>
        </w:tc>
        <w:tc>
          <w:tcPr>
            <w:tcW w:w="2495" w:type="pct"/>
          </w:tcPr>
          <w:p w:rsidR="001A77F8" w:rsidRPr="005F79C7" w:rsidRDefault="005F79C7" w:rsidP="003B0564">
            <w:pPr>
              <w:rPr>
                <w:b/>
              </w:rPr>
            </w:pPr>
            <w:r w:rsidRPr="005F79C7">
              <w:rPr>
                <w:b/>
              </w:rPr>
              <w:t>76. člen: Diskvalifikacija</w:t>
            </w:r>
          </w:p>
        </w:tc>
      </w:tr>
      <w:tr w:rsidR="001A77F8" w:rsidRPr="001A77F8" w:rsidTr="00BC038A">
        <w:tc>
          <w:tcPr>
            <w:tcW w:w="2505" w:type="pct"/>
          </w:tcPr>
          <w:p w:rsidR="005F79C7" w:rsidRPr="00D16F60" w:rsidRDefault="005F79C7" w:rsidP="00260F37">
            <w:pPr>
              <w:pStyle w:val="Odstavekseznama"/>
              <w:numPr>
                <w:ilvl w:val="0"/>
                <w:numId w:val="130"/>
              </w:numPr>
              <w:suppressAutoHyphens/>
              <w:jc w:val="both"/>
              <w:rPr>
                <w:rFonts w:cs="Arial"/>
              </w:rPr>
            </w:pPr>
            <w:r w:rsidRPr="00D16F60">
              <w:rPr>
                <w:rFonts w:cs="Arial"/>
              </w:rPr>
              <w:t>Diskvalifikacija konja pomeni popolno izgubo uvrstitve v končni uvrstitvi. Diskvalifikacija v toku dirke je izguba nadaljnje upravičenosti tekmovanja v dirki.</w:t>
            </w:r>
          </w:p>
          <w:p w:rsidR="005F79C7" w:rsidRPr="00D16F60" w:rsidRDefault="005F79C7" w:rsidP="00260F37">
            <w:pPr>
              <w:pStyle w:val="Odstavekseznama"/>
              <w:numPr>
                <w:ilvl w:val="0"/>
                <w:numId w:val="130"/>
              </w:numPr>
              <w:suppressAutoHyphens/>
              <w:jc w:val="both"/>
              <w:rPr>
                <w:rFonts w:cs="Arial"/>
              </w:rPr>
            </w:pPr>
            <w:r w:rsidRPr="00D16F60">
              <w:rPr>
                <w:rFonts w:cs="Arial"/>
              </w:rPr>
              <w:t>Vzroki diskvalifikacije so:</w:t>
            </w:r>
          </w:p>
          <w:p w:rsidR="005F79C7" w:rsidRPr="00D16F60" w:rsidRDefault="005F79C7" w:rsidP="00260F37">
            <w:pPr>
              <w:pStyle w:val="Odstavekseznama"/>
              <w:numPr>
                <w:ilvl w:val="0"/>
                <w:numId w:val="131"/>
              </w:numPr>
              <w:suppressAutoHyphens/>
              <w:ind w:left="1418" w:hanging="284"/>
              <w:jc w:val="both"/>
            </w:pPr>
            <w:r w:rsidRPr="00D16F60">
              <w:rPr>
                <w:rFonts w:cs="Arial"/>
              </w:rPr>
              <w:t>nečisti kas, pas in triangel: pravila za diskvalifikacijo so enaka kot za galop pod točko b tega odstavka;</w:t>
            </w:r>
          </w:p>
          <w:p w:rsidR="005F79C7" w:rsidRPr="00D16F60" w:rsidRDefault="005F79C7" w:rsidP="00260F37">
            <w:pPr>
              <w:pStyle w:val="Odstavekseznama"/>
              <w:numPr>
                <w:ilvl w:val="0"/>
                <w:numId w:val="131"/>
              </w:numPr>
              <w:suppressAutoHyphens/>
              <w:ind w:left="1418" w:hanging="284"/>
              <w:jc w:val="both"/>
              <w:rPr>
                <w:rFonts w:cs="Arial"/>
              </w:rPr>
            </w:pPr>
            <w:r w:rsidRPr="00D16F60">
              <w:rPr>
                <w:rFonts w:cs="Arial"/>
              </w:rPr>
              <w:t>galop, pri čemer je največja možna dolžina galopa 100 m v enem kosu, oz. manj, če konj v galopu prehiteva ali pridobiva na hitrosti, ali več kot 15 korakov galopa. Konj je zaradi ponavljajočega galopa diskvalificiran</w:t>
            </w:r>
            <w:r>
              <w:rPr>
                <w:rFonts w:cs="Arial"/>
              </w:rPr>
              <w:t>, če zagalopira več kot dvakrat. Galop konja med belo-rdečo oznako in ciljem pomeni takojšnjo diskvalifikacijo;</w:t>
            </w:r>
          </w:p>
          <w:p w:rsidR="005F79C7" w:rsidRPr="00D16F60" w:rsidRDefault="005F79C7" w:rsidP="00260F37">
            <w:pPr>
              <w:pStyle w:val="Odstavekseznama"/>
              <w:numPr>
                <w:ilvl w:val="0"/>
                <w:numId w:val="131"/>
              </w:numPr>
              <w:suppressAutoHyphens/>
              <w:ind w:left="1418" w:hanging="284"/>
              <w:jc w:val="both"/>
            </w:pPr>
            <w:r w:rsidRPr="00362F10">
              <w:rPr>
                <w:rFonts w:cs="Arial"/>
              </w:rPr>
              <w:t>več kot 5 korakov nečistega kasa ali triangla med rdeče-belo oznako ter ciljno linijo, a ne preko slednje</w:t>
            </w:r>
            <w:r w:rsidRPr="00D16F60">
              <w:rPr>
                <w:rFonts w:cs="Arial"/>
              </w:rPr>
              <w:t>;</w:t>
            </w:r>
          </w:p>
          <w:p w:rsidR="005F79C7" w:rsidRPr="00D16F60" w:rsidRDefault="005F79C7" w:rsidP="00260F37">
            <w:pPr>
              <w:pStyle w:val="Odstavekseznama"/>
              <w:numPr>
                <w:ilvl w:val="0"/>
                <w:numId w:val="131"/>
              </w:numPr>
              <w:suppressAutoHyphens/>
              <w:ind w:left="1418" w:hanging="284"/>
              <w:jc w:val="both"/>
              <w:rPr>
                <w:rFonts w:cs="Arial"/>
              </w:rPr>
            </w:pPr>
            <w:r w:rsidRPr="00D16F60">
              <w:rPr>
                <w:rFonts w:cs="Arial"/>
              </w:rPr>
              <w:t>namerna vožnja izven tekmovalne steze;</w:t>
            </w:r>
          </w:p>
          <w:p w:rsidR="005F79C7" w:rsidRPr="00D16F60" w:rsidRDefault="005F79C7" w:rsidP="00260F37">
            <w:pPr>
              <w:pStyle w:val="Odstavekseznama"/>
              <w:numPr>
                <w:ilvl w:val="0"/>
                <w:numId w:val="131"/>
              </w:numPr>
              <w:suppressAutoHyphens/>
              <w:ind w:left="1418" w:hanging="284"/>
              <w:jc w:val="both"/>
              <w:rPr>
                <w:rFonts w:cs="Arial"/>
              </w:rPr>
            </w:pPr>
            <w:r w:rsidRPr="00D16F60">
              <w:rPr>
                <w:rFonts w:cs="Arial"/>
              </w:rPr>
              <w:t>grobo oviranje in grobo pariranje;</w:t>
            </w:r>
          </w:p>
          <w:p w:rsidR="005F79C7" w:rsidRPr="00D16F60" w:rsidRDefault="005F79C7" w:rsidP="00260F37">
            <w:pPr>
              <w:pStyle w:val="Odstavekseznama"/>
              <w:numPr>
                <w:ilvl w:val="0"/>
                <w:numId w:val="131"/>
              </w:numPr>
              <w:suppressAutoHyphens/>
              <w:ind w:left="1418" w:hanging="284"/>
              <w:jc w:val="both"/>
              <w:rPr>
                <w:rFonts w:cs="Arial"/>
              </w:rPr>
            </w:pPr>
            <w:r w:rsidRPr="00D16F60">
              <w:rPr>
                <w:rFonts w:cs="Arial"/>
              </w:rPr>
              <w:t>izsiljevanje pozicije, s katero je voznik pridobil pomembno prednost, čeprav pri tem ni povzročil galopa oviranega konja;</w:t>
            </w:r>
          </w:p>
          <w:p w:rsidR="005F79C7" w:rsidRPr="00D16F60" w:rsidRDefault="005F79C7" w:rsidP="00260F37">
            <w:pPr>
              <w:pStyle w:val="Odstavekseznama"/>
              <w:numPr>
                <w:ilvl w:val="0"/>
                <w:numId w:val="131"/>
              </w:numPr>
              <w:suppressAutoHyphens/>
              <w:ind w:left="1418" w:hanging="284"/>
              <w:jc w:val="both"/>
              <w:rPr>
                <w:rFonts w:cs="Arial"/>
              </w:rPr>
            </w:pPr>
            <w:r w:rsidRPr="00D16F60">
              <w:rPr>
                <w:rFonts w:cs="Arial"/>
              </w:rPr>
              <w:t>tekmovanje konja brez voznika na delu dirke;</w:t>
            </w:r>
          </w:p>
          <w:p w:rsidR="005F79C7" w:rsidRPr="00D16F60" w:rsidRDefault="005F79C7" w:rsidP="00260F37">
            <w:pPr>
              <w:pStyle w:val="Odstavekseznama"/>
              <w:numPr>
                <w:ilvl w:val="0"/>
                <w:numId w:val="131"/>
              </w:numPr>
              <w:suppressAutoHyphens/>
              <w:ind w:left="1418" w:hanging="284"/>
              <w:jc w:val="both"/>
              <w:rPr>
                <w:rFonts w:cs="Arial"/>
              </w:rPr>
            </w:pPr>
            <w:r w:rsidRPr="00D16F60">
              <w:rPr>
                <w:rFonts w:cs="Arial"/>
              </w:rPr>
              <w:t>grobo kršenje pravil na štartu;</w:t>
            </w:r>
          </w:p>
          <w:p w:rsidR="005F79C7" w:rsidRPr="00D16F60" w:rsidRDefault="005F79C7" w:rsidP="00260F37">
            <w:pPr>
              <w:pStyle w:val="Odstavekseznama"/>
              <w:numPr>
                <w:ilvl w:val="0"/>
                <w:numId w:val="131"/>
              </w:numPr>
              <w:suppressAutoHyphens/>
              <w:ind w:left="1418" w:hanging="284"/>
              <w:jc w:val="both"/>
              <w:rPr>
                <w:rFonts w:cs="Arial"/>
              </w:rPr>
            </w:pPr>
            <w:r w:rsidRPr="00D16F60">
              <w:rPr>
                <w:rFonts w:cs="Arial"/>
              </w:rPr>
              <w:t xml:space="preserve">padec ali pobeg konja na stezi med ogrevanjem, pred dirko ali v razveljavljeni dirki </w:t>
            </w:r>
            <w:r>
              <w:rPr>
                <w:rFonts w:cs="Arial"/>
              </w:rPr>
              <w:t xml:space="preserve">( </w:t>
            </w:r>
            <w:r w:rsidRPr="00D16F60">
              <w:rPr>
                <w:rFonts w:cs="Arial"/>
              </w:rPr>
              <w:t>ki se ponavlja</w:t>
            </w:r>
            <w:r>
              <w:rPr>
                <w:rFonts w:cs="Arial"/>
              </w:rPr>
              <w:t xml:space="preserve"> )</w:t>
            </w:r>
            <w:r w:rsidRPr="00D16F60">
              <w:rPr>
                <w:rFonts w:cs="Arial"/>
              </w:rPr>
              <w:t>, pri čemer sodniški zbor presodi o potrebi po diskvalifikaciji;</w:t>
            </w:r>
          </w:p>
          <w:p w:rsidR="005F79C7" w:rsidRPr="00D16F60" w:rsidRDefault="005F79C7" w:rsidP="00260F37">
            <w:pPr>
              <w:pStyle w:val="Odstavekseznama"/>
              <w:numPr>
                <w:ilvl w:val="0"/>
                <w:numId w:val="131"/>
              </w:numPr>
              <w:suppressAutoHyphens/>
              <w:ind w:left="1418" w:hanging="284"/>
              <w:jc w:val="both"/>
            </w:pPr>
            <w:r w:rsidRPr="00D16F60">
              <w:rPr>
                <w:rFonts w:cs="Arial"/>
              </w:rPr>
              <w:t>vožnja v korist drugega voznika oz. vožnja v nasprotju s 1. odstavkom 79. člena PKD;</w:t>
            </w:r>
          </w:p>
          <w:p w:rsidR="005F79C7" w:rsidRPr="00D16F60" w:rsidRDefault="005F79C7" w:rsidP="00260F37">
            <w:pPr>
              <w:pStyle w:val="Odstavekseznama"/>
              <w:numPr>
                <w:ilvl w:val="0"/>
                <w:numId w:val="131"/>
              </w:numPr>
              <w:suppressAutoHyphens/>
              <w:ind w:left="1418" w:hanging="284"/>
              <w:jc w:val="both"/>
              <w:rPr>
                <w:rFonts w:cs="Arial"/>
              </w:rPr>
            </w:pPr>
            <w:r w:rsidRPr="00D16F60">
              <w:rPr>
                <w:rFonts w:cs="Arial"/>
              </w:rPr>
              <w:t>dokončno pozitiven izvid doping kontrole.</w:t>
            </w:r>
          </w:p>
          <w:p w:rsidR="005F79C7" w:rsidRPr="00D16F60" w:rsidRDefault="005F79C7" w:rsidP="00260F37">
            <w:pPr>
              <w:pStyle w:val="Odstavekseznama"/>
              <w:numPr>
                <w:ilvl w:val="0"/>
                <w:numId w:val="130"/>
              </w:numPr>
              <w:suppressAutoHyphens/>
              <w:jc w:val="both"/>
            </w:pPr>
            <w:r w:rsidRPr="00D16F60">
              <w:rPr>
                <w:rFonts w:cs="Arial"/>
              </w:rPr>
              <w:t xml:space="preserve">Diskvalifikacijo sodniški zbor objavi po ozvočenju takoj, ko je to možno </w:t>
            </w:r>
            <w:r>
              <w:rPr>
                <w:rFonts w:cs="Arial"/>
              </w:rPr>
              <w:t xml:space="preserve">( </w:t>
            </w:r>
            <w:r w:rsidRPr="00D16F60">
              <w:rPr>
                <w:rFonts w:cs="Arial"/>
              </w:rPr>
              <w:t>med dirko ali po njej</w:t>
            </w:r>
            <w:r>
              <w:rPr>
                <w:rFonts w:cs="Arial"/>
              </w:rPr>
              <w:t xml:space="preserve"> )</w:t>
            </w:r>
            <w:r w:rsidRPr="00D16F60">
              <w:rPr>
                <w:rFonts w:cs="Arial"/>
              </w:rPr>
              <w:t xml:space="preserve">, vsekakor pa pred objavo uradnih rezultatov. Z objavo postane diskvalifikacija veljavna in neizpodbitna. Izjema je napaka </w:t>
            </w:r>
            <w:r>
              <w:rPr>
                <w:rFonts w:cs="Arial"/>
              </w:rPr>
              <w:t xml:space="preserve">( </w:t>
            </w:r>
            <w:r w:rsidRPr="00D16F60">
              <w:rPr>
                <w:rFonts w:cs="Arial"/>
              </w:rPr>
              <w:t xml:space="preserve">npr. objava napačne </w:t>
            </w:r>
            <w:r w:rsidRPr="00D16F60">
              <w:rPr>
                <w:rFonts w:cs="Arial"/>
              </w:rPr>
              <w:lastRenderedPageBreak/>
              <w:t>številke</w:t>
            </w:r>
            <w:r>
              <w:rPr>
                <w:rFonts w:cs="Arial"/>
              </w:rPr>
              <w:t xml:space="preserve"> )</w:t>
            </w:r>
            <w:r w:rsidRPr="00D16F60">
              <w:rPr>
                <w:rFonts w:cs="Arial"/>
              </w:rPr>
              <w:t>, ki jo je treba popraviti v roku za protest.</w:t>
            </w:r>
          </w:p>
          <w:p w:rsidR="005F79C7" w:rsidRPr="00596B39" w:rsidRDefault="005F79C7" w:rsidP="00260F37">
            <w:pPr>
              <w:pStyle w:val="Odstavekseznama"/>
              <w:numPr>
                <w:ilvl w:val="0"/>
                <w:numId w:val="130"/>
              </w:numPr>
              <w:suppressAutoHyphens/>
              <w:jc w:val="both"/>
              <w:rPr>
                <w:strike/>
              </w:rPr>
            </w:pPr>
            <w:r w:rsidRPr="00596B39">
              <w:rPr>
                <w:rFonts w:cs="Arial"/>
                <w:strike/>
              </w:rPr>
              <w:t xml:space="preserve">Konji, ki so bili v eni tekmovalni sezoni trikrat zaporedoma diskvalificirani zaradi nečistega koraka, pasa ali galopa, imajo prepoved nastopanja. Vzrok za prepoved se ugotavlja po PKD, </w:t>
            </w:r>
            <w:fldSimple w:instr="REF _Ref378677228 \h \* MERGEFORMAT ">
              <w:r w:rsidRPr="00596B39">
                <w:rPr>
                  <w:strike/>
                  <w:noProof/>
                </w:rPr>
                <w:t>25</w:t>
              </w:r>
            </w:fldSimple>
            <w:r w:rsidRPr="00596B39">
              <w:rPr>
                <w:rFonts w:cs="Arial"/>
                <w:strike/>
              </w:rPr>
              <w:t>. člen, 1. odstavek, točka f.</w:t>
            </w:r>
          </w:p>
          <w:p w:rsidR="005F79C7" w:rsidRPr="00D16F60" w:rsidRDefault="005F79C7" w:rsidP="00260F37">
            <w:pPr>
              <w:pStyle w:val="Odstavekseznama"/>
              <w:numPr>
                <w:ilvl w:val="0"/>
                <w:numId w:val="130"/>
              </w:numPr>
              <w:suppressAutoHyphens/>
              <w:jc w:val="both"/>
              <w:rPr>
                <w:rFonts w:cs="Arial"/>
              </w:rPr>
            </w:pPr>
            <w:r w:rsidRPr="00D16F60">
              <w:rPr>
                <w:rFonts w:cs="Arial"/>
              </w:rPr>
              <w:t>Če konj galopira zaradi nekorektne vožnje sovoznika, sodniški zbor to ustrezno zabeleži v zapisniku.</w:t>
            </w:r>
          </w:p>
          <w:p w:rsidR="005F79C7" w:rsidRPr="00D16F60" w:rsidRDefault="005F79C7" w:rsidP="00260F37">
            <w:pPr>
              <w:pStyle w:val="Odstavekseznama"/>
              <w:numPr>
                <w:ilvl w:val="0"/>
                <w:numId w:val="130"/>
              </w:numPr>
              <w:suppressAutoHyphens/>
              <w:jc w:val="both"/>
            </w:pPr>
            <w:r w:rsidRPr="00D16F60">
              <w:rPr>
                <w:rFonts w:cs="Arial"/>
                <w:szCs w:val="20"/>
              </w:rPr>
              <w:t>Če konj ovira drugega ali več konj v toku dirke, se ga lahko pomakne v razvrstitvi na mesto konja, katere</w:t>
            </w:r>
            <w:r>
              <w:rPr>
                <w:rFonts w:cs="Arial"/>
                <w:szCs w:val="20"/>
              </w:rPr>
              <w:t xml:space="preserve">( </w:t>
            </w:r>
            <w:r w:rsidRPr="00D16F60">
              <w:rPr>
                <w:rFonts w:cs="Arial"/>
                <w:szCs w:val="20"/>
              </w:rPr>
              <w:t>ga</w:t>
            </w:r>
            <w:r>
              <w:rPr>
                <w:rFonts w:cs="Arial"/>
                <w:szCs w:val="20"/>
              </w:rPr>
              <w:t xml:space="preserve"> )</w:t>
            </w:r>
            <w:r w:rsidRPr="00D16F60">
              <w:rPr>
                <w:rFonts w:cs="Arial"/>
                <w:szCs w:val="20"/>
              </w:rPr>
              <w:t xml:space="preserve"> je oviral </w:t>
            </w:r>
            <w:r>
              <w:rPr>
                <w:rFonts w:cs="Arial"/>
                <w:szCs w:val="20"/>
              </w:rPr>
              <w:t xml:space="preserve">( </w:t>
            </w:r>
            <w:r w:rsidRPr="00D16F60">
              <w:rPr>
                <w:rFonts w:cs="Arial"/>
                <w:szCs w:val="20"/>
              </w:rPr>
              <w:t>menjava mest</w:t>
            </w:r>
            <w:r>
              <w:rPr>
                <w:rFonts w:cs="Arial"/>
                <w:szCs w:val="20"/>
              </w:rPr>
              <w:t xml:space="preserve"> )</w:t>
            </w:r>
            <w:r w:rsidRPr="00D16F60">
              <w:rPr>
                <w:rFonts w:cs="Arial"/>
                <w:szCs w:val="20"/>
              </w:rPr>
              <w:t xml:space="preserve">. Pri vseh ostalih konjih, ki niso bili vpleteni v dogodek, ostane razvrstitev nespremenjena. Za pomikanje se sodniški zbor odloči, kadar za isti prekršek ne uporabi diskvalifikacije. Sodniško odločitev je treba sprejeti pred uradno objavo rezultatov. Zoper to odločitev pritožba na dan dirke ni mogoča. Ne glede na to, ali se konja v razvrstitvi distancira, se lahko kaznuje tudi voznika. </w:t>
            </w:r>
          </w:p>
          <w:p w:rsidR="005F79C7" w:rsidRPr="00596B39" w:rsidRDefault="005F79C7" w:rsidP="00260F37">
            <w:pPr>
              <w:pStyle w:val="Odstavekseznama"/>
              <w:numPr>
                <w:ilvl w:val="0"/>
                <w:numId w:val="130"/>
              </w:numPr>
              <w:suppressAutoHyphens/>
              <w:jc w:val="both"/>
              <w:rPr>
                <w:rFonts w:cs="Arial"/>
                <w:strike/>
              </w:rPr>
            </w:pPr>
            <w:r w:rsidRPr="00596B39">
              <w:rPr>
                <w:rFonts w:cs="Arial"/>
                <w:strike/>
              </w:rPr>
              <w:t>Če konj teče v nečistem kasu, lahko sodniški zbor odredi kazen za voznika in/ali trenerja.</w:t>
            </w:r>
          </w:p>
          <w:p w:rsidR="001A77F8" w:rsidRPr="001A77F8" w:rsidRDefault="001A77F8" w:rsidP="003B0564">
            <w:pPr>
              <w:pStyle w:val="Odstavekseznama"/>
              <w:suppressAutoHyphens/>
              <w:jc w:val="both"/>
              <w:rPr>
                <w:rFonts w:cs="Arial"/>
                <w:color w:val="FF0000"/>
              </w:rPr>
            </w:pPr>
          </w:p>
          <w:p w:rsidR="001A77F8" w:rsidRPr="001A77F8" w:rsidRDefault="001A77F8" w:rsidP="003B0564">
            <w:pPr>
              <w:pStyle w:val="Odstavekseznama"/>
              <w:suppressAutoHyphens/>
              <w:jc w:val="both"/>
              <w:rPr>
                <w:rFonts w:cs="Arial"/>
                <w:color w:val="FF0000"/>
              </w:rPr>
            </w:pPr>
          </w:p>
        </w:tc>
        <w:tc>
          <w:tcPr>
            <w:tcW w:w="2495" w:type="pct"/>
          </w:tcPr>
          <w:p w:rsidR="005F79C7" w:rsidRPr="00D16F60" w:rsidRDefault="005F79C7" w:rsidP="00260F37">
            <w:pPr>
              <w:pStyle w:val="Odstavekseznama"/>
              <w:numPr>
                <w:ilvl w:val="0"/>
                <w:numId w:val="132"/>
              </w:numPr>
              <w:suppressAutoHyphens/>
              <w:jc w:val="both"/>
              <w:rPr>
                <w:rFonts w:cs="Arial"/>
              </w:rPr>
            </w:pPr>
            <w:r w:rsidRPr="00D16F60">
              <w:rPr>
                <w:rFonts w:cs="Arial"/>
              </w:rPr>
              <w:lastRenderedPageBreak/>
              <w:t>Diskvalifikacija konja pomeni popolno izgubo uvrstitve v končni uvrstitvi. Diskvalifikacija v toku dirke je izguba nadaljnje upravičenosti tekmovanja v dirki.</w:t>
            </w:r>
          </w:p>
          <w:p w:rsidR="005F79C7" w:rsidRPr="00D16F60" w:rsidRDefault="005F79C7" w:rsidP="00260F37">
            <w:pPr>
              <w:pStyle w:val="Odstavekseznama"/>
              <w:numPr>
                <w:ilvl w:val="0"/>
                <w:numId w:val="132"/>
              </w:numPr>
              <w:suppressAutoHyphens/>
              <w:jc w:val="both"/>
              <w:rPr>
                <w:rFonts w:cs="Arial"/>
              </w:rPr>
            </w:pPr>
            <w:r w:rsidRPr="00D16F60">
              <w:rPr>
                <w:rFonts w:cs="Arial"/>
              </w:rPr>
              <w:t>Vzroki diskvalifikacije so:</w:t>
            </w:r>
          </w:p>
          <w:p w:rsidR="005F79C7" w:rsidRPr="00615FB4" w:rsidRDefault="005F79C7" w:rsidP="00260F37">
            <w:pPr>
              <w:pStyle w:val="Odstavekseznama"/>
              <w:numPr>
                <w:ilvl w:val="0"/>
                <w:numId w:val="133"/>
              </w:numPr>
              <w:suppressAutoHyphens/>
              <w:ind w:left="1452" w:hanging="283"/>
              <w:jc w:val="both"/>
            </w:pPr>
            <w:r w:rsidRPr="00615FB4">
              <w:rPr>
                <w:rFonts w:cs="Arial"/>
              </w:rPr>
              <w:t>nečisti kas, pas in triangel: pravila za diskvalifikacijo so enaka kot za galop pod točko b tega odstavka;</w:t>
            </w:r>
          </w:p>
          <w:p w:rsidR="005F79C7" w:rsidRPr="00615FB4" w:rsidRDefault="005F79C7" w:rsidP="00260F37">
            <w:pPr>
              <w:pStyle w:val="Odstavekseznama"/>
              <w:numPr>
                <w:ilvl w:val="0"/>
                <w:numId w:val="133"/>
              </w:numPr>
              <w:suppressAutoHyphens/>
              <w:ind w:left="1418" w:hanging="284"/>
              <w:jc w:val="both"/>
              <w:rPr>
                <w:rFonts w:cs="Arial"/>
              </w:rPr>
            </w:pPr>
            <w:r w:rsidRPr="00615FB4">
              <w:rPr>
                <w:rFonts w:cs="Arial"/>
              </w:rPr>
              <w:t xml:space="preserve">galop </w:t>
            </w:r>
            <w:r w:rsidRPr="00596B39">
              <w:rPr>
                <w:rFonts w:cs="Arial"/>
                <w:color w:val="FF0000"/>
              </w:rPr>
              <w:t>ali pas</w:t>
            </w:r>
            <w:r w:rsidRPr="00615FB4">
              <w:rPr>
                <w:rFonts w:cs="Arial"/>
              </w:rPr>
              <w:t xml:space="preserve">, pri čemer je največja možna dolžina galopa </w:t>
            </w:r>
            <w:r w:rsidRPr="00596B39">
              <w:rPr>
                <w:rFonts w:cs="Arial"/>
                <w:color w:val="FF0000"/>
              </w:rPr>
              <w:t>ali pasa</w:t>
            </w:r>
            <w:r w:rsidRPr="00615FB4">
              <w:rPr>
                <w:rFonts w:cs="Arial"/>
              </w:rPr>
              <w:t xml:space="preserve"> 100 m v enem kosu, oz. manj, če konj v galopu </w:t>
            </w:r>
            <w:r w:rsidRPr="00596B39">
              <w:rPr>
                <w:rFonts w:cs="Arial"/>
                <w:color w:val="FF0000"/>
              </w:rPr>
              <w:t>ali pasu</w:t>
            </w:r>
            <w:r w:rsidRPr="00615FB4">
              <w:rPr>
                <w:rFonts w:cs="Arial"/>
              </w:rPr>
              <w:t xml:space="preserve"> prehiteva ali pridobiva na hitrosti, ali več kot 15 korakov galopa. Konj je zaradi ponavljajočega galopa </w:t>
            </w:r>
            <w:r w:rsidRPr="00596B39">
              <w:rPr>
                <w:rFonts w:cs="Arial"/>
                <w:color w:val="FF0000"/>
              </w:rPr>
              <w:t>ali pasa</w:t>
            </w:r>
            <w:r w:rsidRPr="00615FB4">
              <w:rPr>
                <w:rFonts w:cs="Arial"/>
              </w:rPr>
              <w:t xml:space="preserve"> diskvalificiran, če zagalopira </w:t>
            </w:r>
            <w:r w:rsidRPr="00596B39">
              <w:rPr>
                <w:rFonts w:cs="Arial"/>
                <w:color w:val="FF0000"/>
              </w:rPr>
              <w:t>ali zapasa</w:t>
            </w:r>
            <w:r w:rsidRPr="00615FB4">
              <w:rPr>
                <w:rFonts w:cs="Arial"/>
              </w:rPr>
              <w:t xml:space="preserve"> več kot </w:t>
            </w:r>
            <w:r w:rsidRPr="00596B39">
              <w:rPr>
                <w:rFonts w:cs="Arial"/>
              </w:rPr>
              <w:t>dvakrat</w:t>
            </w:r>
            <w:r w:rsidR="00596B39" w:rsidRPr="00596B39">
              <w:rPr>
                <w:rFonts w:cs="Arial"/>
              </w:rPr>
              <w:t>.</w:t>
            </w:r>
            <w:r w:rsidRPr="00615FB4">
              <w:rPr>
                <w:rFonts w:cs="Arial"/>
              </w:rPr>
              <w:t xml:space="preserve"> Galop </w:t>
            </w:r>
            <w:r w:rsidRPr="00596B39">
              <w:rPr>
                <w:rFonts w:cs="Arial"/>
                <w:color w:val="FF0000"/>
              </w:rPr>
              <w:t>ali pas</w:t>
            </w:r>
            <w:r w:rsidRPr="00615FB4">
              <w:rPr>
                <w:rFonts w:cs="Arial"/>
              </w:rPr>
              <w:t xml:space="preserve"> konja med belo-rdečo oznako in ciljem pomeni takojšnjo diskvalifikacijo; </w:t>
            </w:r>
          </w:p>
          <w:p w:rsidR="005F79C7" w:rsidRPr="00615FB4" w:rsidRDefault="005F79C7" w:rsidP="00260F37">
            <w:pPr>
              <w:pStyle w:val="Odstavekseznama"/>
              <w:numPr>
                <w:ilvl w:val="0"/>
                <w:numId w:val="133"/>
              </w:numPr>
              <w:suppressAutoHyphens/>
              <w:ind w:left="1418" w:hanging="284"/>
              <w:jc w:val="both"/>
            </w:pPr>
            <w:r w:rsidRPr="00615FB4">
              <w:rPr>
                <w:rFonts w:cs="Arial"/>
              </w:rPr>
              <w:t>več kot 5 korakov nečistega kasa ali triangla med rdeče-belo oznako ter ciljno linijo, a ne preko slednje;</w:t>
            </w:r>
          </w:p>
          <w:p w:rsidR="005F79C7" w:rsidRPr="00D16F60" w:rsidRDefault="005F79C7" w:rsidP="00260F37">
            <w:pPr>
              <w:pStyle w:val="Odstavekseznama"/>
              <w:numPr>
                <w:ilvl w:val="0"/>
                <w:numId w:val="133"/>
              </w:numPr>
              <w:suppressAutoHyphens/>
              <w:ind w:left="1418" w:hanging="284"/>
              <w:jc w:val="both"/>
              <w:rPr>
                <w:rFonts w:cs="Arial"/>
              </w:rPr>
            </w:pPr>
            <w:r w:rsidRPr="00615FB4">
              <w:rPr>
                <w:rFonts w:cs="Arial"/>
              </w:rPr>
              <w:t>namerna vožnja izven tekmovalne steze</w:t>
            </w:r>
            <w:r w:rsidRPr="00D16F60">
              <w:rPr>
                <w:rFonts w:cs="Arial"/>
              </w:rPr>
              <w:t>;</w:t>
            </w:r>
          </w:p>
          <w:p w:rsidR="005F79C7" w:rsidRPr="00D16F60" w:rsidRDefault="005F79C7" w:rsidP="00260F37">
            <w:pPr>
              <w:pStyle w:val="Odstavekseznama"/>
              <w:numPr>
                <w:ilvl w:val="0"/>
                <w:numId w:val="133"/>
              </w:numPr>
              <w:suppressAutoHyphens/>
              <w:ind w:left="1418" w:hanging="284"/>
              <w:jc w:val="both"/>
              <w:rPr>
                <w:rFonts w:cs="Arial"/>
              </w:rPr>
            </w:pPr>
            <w:r w:rsidRPr="00D16F60">
              <w:rPr>
                <w:rFonts w:cs="Arial"/>
              </w:rPr>
              <w:t>grobo oviranje in grobo pariranje;</w:t>
            </w:r>
          </w:p>
          <w:p w:rsidR="005F79C7" w:rsidRPr="00D16F60" w:rsidRDefault="005F79C7" w:rsidP="00260F37">
            <w:pPr>
              <w:pStyle w:val="Odstavekseznama"/>
              <w:numPr>
                <w:ilvl w:val="0"/>
                <w:numId w:val="133"/>
              </w:numPr>
              <w:suppressAutoHyphens/>
              <w:ind w:left="1418" w:hanging="284"/>
              <w:jc w:val="both"/>
              <w:rPr>
                <w:rFonts w:cs="Arial"/>
              </w:rPr>
            </w:pPr>
            <w:r w:rsidRPr="00D16F60">
              <w:rPr>
                <w:rFonts w:cs="Arial"/>
              </w:rPr>
              <w:t>izsiljevanje pozicije, s katero je voznik pridobil pomembno prednost, čeprav pri tem ni povzročil galopa oviranega konja;</w:t>
            </w:r>
          </w:p>
          <w:p w:rsidR="005F79C7" w:rsidRPr="00D16F60" w:rsidRDefault="005F79C7" w:rsidP="00260F37">
            <w:pPr>
              <w:pStyle w:val="Odstavekseznama"/>
              <w:numPr>
                <w:ilvl w:val="0"/>
                <w:numId w:val="133"/>
              </w:numPr>
              <w:suppressAutoHyphens/>
              <w:ind w:left="1418" w:hanging="284"/>
              <w:jc w:val="both"/>
              <w:rPr>
                <w:rFonts w:cs="Arial"/>
              </w:rPr>
            </w:pPr>
            <w:r w:rsidRPr="00D16F60">
              <w:rPr>
                <w:rFonts w:cs="Arial"/>
              </w:rPr>
              <w:t>tekmovanje konja brez voznika na delu dirke;</w:t>
            </w:r>
          </w:p>
          <w:p w:rsidR="005F79C7" w:rsidRPr="00D16F60" w:rsidRDefault="005F79C7" w:rsidP="00260F37">
            <w:pPr>
              <w:pStyle w:val="Odstavekseznama"/>
              <w:numPr>
                <w:ilvl w:val="0"/>
                <w:numId w:val="133"/>
              </w:numPr>
              <w:suppressAutoHyphens/>
              <w:ind w:left="1418" w:hanging="284"/>
              <w:jc w:val="both"/>
              <w:rPr>
                <w:rFonts w:cs="Arial"/>
              </w:rPr>
            </w:pPr>
            <w:r w:rsidRPr="00D16F60">
              <w:rPr>
                <w:rFonts w:cs="Arial"/>
              </w:rPr>
              <w:t>grobo kršenje pravil na štartu;</w:t>
            </w:r>
          </w:p>
          <w:p w:rsidR="005F79C7" w:rsidRPr="00D16F60" w:rsidRDefault="005F79C7" w:rsidP="00260F37">
            <w:pPr>
              <w:pStyle w:val="Odstavekseznama"/>
              <w:numPr>
                <w:ilvl w:val="0"/>
                <w:numId w:val="133"/>
              </w:numPr>
              <w:suppressAutoHyphens/>
              <w:ind w:left="1418" w:hanging="284"/>
              <w:jc w:val="both"/>
              <w:rPr>
                <w:rFonts w:cs="Arial"/>
              </w:rPr>
            </w:pPr>
            <w:r w:rsidRPr="00D16F60">
              <w:rPr>
                <w:rFonts w:cs="Arial"/>
              </w:rPr>
              <w:t xml:space="preserve">padec ali pobeg konja na stezi med ogrevanjem, pred dirko ali v razveljavljeni dirki </w:t>
            </w:r>
            <w:r>
              <w:rPr>
                <w:rFonts w:cs="Arial"/>
              </w:rPr>
              <w:t xml:space="preserve">( </w:t>
            </w:r>
            <w:r w:rsidRPr="00D16F60">
              <w:rPr>
                <w:rFonts w:cs="Arial"/>
              </w:rPr>
              <w:t>ki se ponavlja</w:t>
            </w:r>
            <w:r>
              <w:rPr>
                <w:rFonts w:cs="Arial"/>
              </w:rPr>
              <w:t xml:space="preserve"> )</w:t>
            </w:r>
            <w:r w:rsidRPr="00D16F60">
              <w:rPr>
                <w:rFonts w:cs="Arial"/>
              </w:rPr>
              <w:t>, pri čemer sodniški zbor presodi o potrebi po diskvalifikaciji;</w:t>
            </w:r>
          </w:p>
          <w:p w:rsidR="005F79C7" w:rsidRPr="00D16F60" w:rsidRDefault="005F79C7" w:rsidP="00260F37">
            <w:pPr>
              <w:pStyle w:val="Odstavekseznama"/>
              <w:numPr>
                <w:ilvl w:val="0"/>
                <w:numId w:val="133"/>
              </w:numPr>
              <w:suppressAutoHyphens/>
              <w:ind w:left="1418" w:hanging="284"/>
              <w:jc w:val="both"/>
            </w:pPr>
            <w:r w:rsidRPr="00D16F60">
              <w:rPr>
                <w:rFonts w:cs="Arial"/>
              </w:rPr>
              <w:t>vožnja v korist drugega voznika oz. vožnja v nasprotju s 1. odstavkom 79. člena PKD;</w:t>
            </w:r>
          </w:p>
          <w:p w:rsidR="005F79C7" w:rsidRPr="00D16F60" w:rsidRDefault="005F79C7" w:rsidP="00260F37">
            <w:pPr>
              <w:pStyle w:val="Odstavekseznama"/>
              <w:numPr>
                <w:ilvl w:val="0"/>
                <w:numId w:val="133"/>
              </w:numPr>
              <w:suppressAutoHyphens/>
              <w:ind w:left="1418" w:hanging="284"/>
              <w:jc w:val="both"/>
              <w:rPr>
                <w:rFonts w:cs="Arial"/>
              </w:rPr>
            </w:pPr>
            <w:r w:rsidRPr="00D16F60">
              <w:rPr>
                <w:rFonts w:cs="Arial"/>
              </w:rPr>
              <w:t>dokončno pozitiven izvid doping kontrole.</w:t>
            </w:r>
          </w:p>
          <w:p w:rsidR="005F79C7" w:rsidRPr="00615FB4" w:rsidRDefault="005F79C7" w:rsidP="00260F37">
            <w:pPr>
              <w:pStyle w:val="Odstavekseznama"/>
              <w:numPr>
                <w:ilvl w:val="0"/>
                <w:numId w:val="132"/>
              </w:numPr>
              <w:suppressAutoHyphens/>
              <w:jc w:val="both"/>
            </w:pPr>
            <w:r w:rsidRPr="00D16F60">
              <w:rPr>
                <w:rFonts w:cs="Arial"/>
              </w:rPr>
              <w:t xml:space="preserve">Diskvalifikacijo sodniški zbor objavi po ozvočenju takoj, ko je to možno </w:t>
            </w:r>
            <w:r>
              <w:rPr>
                <w:rFonts w:cs="Arial"/>
              </w:rPr>
              <w:t xml:space="preserve">( </w:t>
            </w:r>
            <w:r w:rsidRPr="00D16F60">
              <w:rPr>
                <w:rFonts w:cs="Arial"/>
              </w:rPr>
              <w:t>med dirko ali po njej</w:t>
            </w:r>
            <w:r>
              <w:rPr>
                <w:rFonts w:cs="Arial"/>
              </w:rPr>
              <w:t xml:space="preserve"> )</w:t>
            </w:r>
            <w:r w:rsidRPr="00D16F60">
              <w:rPr>
                <w:rFonts w:cs="Arial"/>
              </w:rPr>
              <w:t xml:space="preserve">, vsekakor pa pred objavo uradnih rezultatov. Z objavo postane </w:t>
            </w:r>
            <w:r w:rsidRPr="00D16F60">
              <w:rPr>
                <w:rFonts w:cs="Arial"/>
              </w:rPr>
              <w:lastRenderedPageBreak/>
              <w:t xml:space="preserve">diskvalifikacija veljavna in neizpodbitna. Izjema </w:t>
            </w:r>
            <w:r w:rsidRPr="00615FB4">
              <w:rPr>
                <w:rFonts w:cs="Arial"/>
              </w:rPr>
              <w:t>je napaka ( npr. objava napačne številke ), ki jo je treba popraviti v roku za protest.</w:t>
            </w:r>
          </w:p>
          <w:p w:rsidR="005F79C7" w:rsidRPr="00615FB4" w:rsidRDefault="005F79C7" w:rsidP="00260F37">
            <w:pPr>
              <w:pStyle w:val="Odstavekseznama"/>
              <w:numPr>
                <w:ilvl w:val="0"/>
                <w:numId w:val="132"/>
              </w:numPr>
              <w:suppressAutoHyphens/>
              <w:jc w:val="both"/>
              <w:rPr>
                <w:rFonts w:cs="Arial"/>
              </w:rPr>
            </w:pPr>
            <w:r w:rsidRPr="00615FB4">
              <w:rPr>
                <w:rFonts w:cs="Arial"/>
              </w:rPr>
              <w:t xml:space="preserve">Če konj galopira zaradi nekorektne vožnje sovoznika, sodniški zbor to ustrezno zabeleži v zapisniku </w:t>
            </w:r>
            <w:r w:rsidRPr="00596B39">
              <w:rPr>
                <w:rFonts w:cs="Arial"/>
                <w:color w:val="FF0000"/>
              </w:rPr>
              <w:t>z  oznaka GO</w:t>
            </w:r>
            <w:r w:rsidR="00596B39">
              <w:rPr>
                <w:rFonts w:cs="Arial"/>
                <w:color w:val="FF0000"/>
              </w:rPr>
              <w:t>.</w:t>
            </w:r>
          </w:p>
          <w:p w:rsidR="005F79C7" w:rsidRPr="00D16F60" w:rsidRDefault="005F79C7" w:rsidP="00260F37">
            <w:pPr>
              <w:pStyle w:val="Odstavekseznama"/>
              <w:numPr>
                <w:ilvl w:val="0"/>
                <w:numId w:val="132"/>
              </w:numPr>
              <w:suppressAutoHyphens/>
              <w:jc w:val="both"/>
            </w:pPr>
            <w:r w:rsidRPr="00D16F60">
              <w:rPr>
                <w:rFonts w:cs="Arial"/>
                <w:szCs w:val="20"/>
              </w:rPr>
              <w:t>Če konj ovira drugega ali več konj v toku dirke, se ga lahko pomakne v razvrstitvi na mesto konja, katere</w:t>
            </w:r>
            <w:r>
              <w:rPr>
                <w:rFonts w:cs="Arial"/>
                <w:szCs w:val="20"/>
              </w:rPr>
              <w:t xml:space="preserve">( </w:t>
            </w:r>
            <w:r w:rsidRPr="00D16F60">
              <w:rPr>
                <w:rFonts w:cs="Arial"/>
                <w:szCs w:val="20"/>
              </w:rPr>
              <w:t>ga</w:t>
            </w:r>
            <w:r>
              <w:rPr>
                <w:rFonts w:cs="Arial"/>
                <w:szCs w:val="20"/>
              </w:rPr>
              <w:t xml:space="preserve"> )</w:t>
            </w:r>
            <w:r w:rsidRPr="00D16F60">
              <w:rPr>
                <w:rFonts w:cs="Arial"/>
                <w:szCs w:val="20"/>
              </w:rPr>
              <w:t xml:space="preserve"> je oviral </w:t>
            </w:r>
            <w:r>
              <w:rPr>
                <w:rFonts w:cs="Arial"/>
                <w:szCs w:val="20"/>
              </w:rPr>
              <w:t xml:space="preserve">( </w:t>
            </w:r>
            <w:r w:rsidRPr="00D16F60">
              <w:rPr>
                <w:rFonts w:cs="Arial"/>
                <w:szCs w:val="20"/>
              </w:rPr>
              <w:t>menjava mest</w:t>
            </w:r>
            <w:r>
              <w:rPr>
                <w:rFonts w:cs="Arial"/>
                <w:szCs w:val="20"/>
              </w:rPr>
              <w:t xml:space="preserve"> )</w:t>
            </w:r>
            <w:r w:rsidRPr="00D16F60">
              <w:rPr>
                <w:rFonts w:cs="Arial"/>
                <w:szCs w:val="20"/>
              </w:rPr>
              <w:t xml:space="preserve">. Pri vseh ostalih konjih, ki niso bili vpleteni v dogodek, ostane razvrstitev nespremenjena. Za pomikanje se sodniški zbor odloči, kadar za isti prekršek ne uporabi diskvalifikacije. Sodniško odločitev je treba sprejeti pred uradno objavo rezultatov. Zoper to odločitev pritožba na dan dirke ni mogoča. Ne glede na to, ali se konja v razvrstitvi distancira, se lahko kaznuje tudi voznika. </w:t>
            </w:r>
          </w:p>
          <w:p w:rsidR="001A77F8" w:rsidRPr="001A77F8" w:rsidRDefault="001A77F8" w:rsidP="003B0564">
            <w:pPr>
              <w:pStyle w:val="Odstavekseznama"/>
              <w:suppressAutoHyphens/>
              <w:jc w:val="both"/>
              <w:rPr>
                <w:rFonts w:cs="Arial"/>
                <w:color w:val="FF0000"/>
              </w:rPr>
            </w:pPr>
          </w:p>
        </w:tc>
      </w:tr>
      <w:tr w:rsidR="001A77F8" w:rsidRPr="001A77F8" w:rsidTr="00BC038A">
        <w:tc>
          <w:tcPr>
            <w:tcW w:w="2505" w:type="pct"/>
          </w:tcPr>
          <w:p w:rsidR="001A77F8" w:rsidRPr="00596B39" w:rsidRDefault="00596B39" w:rsidP="00596B39">
            <w:pPr>
              <w:rPr>
                <w:b/>
              </w:rPr>
            </w:pPr>
            <w:r w:rsidRPr="00596B39">
              <w:rPr>
                <w:b/>
              </w:rPr>
              <w:lastRenderedPageBreak/>
              <w:t>7</w:t>
            </w:r>
            <w:r w:rsidR="001A77F8" w:rsidRPr="00596B39">
              <w:rPr>
                <w:b/>
              </w:rPr>
              <w:t xml:space="preserve">7. člen: </w:t>
            </w:r>
            <w:r w:rsidRPr="00596B39">
              <w:rPr>
                <w:b/>
              </w:rPr>
              <w:t>Pravilnik vožnje</w:t>
            </w:r>
          </w:p>
        </w:tc>
        <w:tc>
          <w:tcPr>
            <w:tcW w:w="2495" w:type="pct"/>
          </w:tcPr>
          <w:p w:rsidR="001A77F8" w:rsidRPr="001A77F8" w:rsidRDefault="00596B39" w:rsidP="003B0564">
            <w:pPr>
              <w:rPr>
                <w:b/>
                <w:color w:val="FF0000"/>
              </w:rPr>
            </w:pPr>
            <w:r w:rsidRPr="00596B39">
              <w:rPr>
                <w:b/>
              </w:rPr>
              <w:t>77. člen: Pravilnik vožnje</w:t>
            </w:r>
          </w:p>
        </w:tc>
      </w:tr>
      <w:tr w:rsidR="001A77F8" w:rsidRPr="001A77F8" w:rsidTr="00BC038A">
        <w:tc>
          <w:tcPr>
            <w:tcW w:w="2505" w:type="pct"/>
          </w:tcPr>
          <w:p w:rsidR="00596B39" w:rsidRPr="00D16F60" w:rsidRDefault="00596B39" w:rsidP="00260F37">
            <w:pPr>
              <w:pStyle w:val="Odstavekseznama"/>
              <w:numPr>
                <w:ilvl w:val="0"/>
                <w:numId w:val="134"/>
              </w:numPr>
              <w:suppressAutoHyphens/>
              <w:jc w:val="both"/>
              <w:rPr>
                <w:rFonts w:cs="Arial"/>
              </w:rPr>
            </w:pPr>
            <w:r w:rsidRPr="00D16F60">
              <w:rPr>
                <w:rFonts w:cs="Arial"/>
              </w:rPr>
              <w:t>Voznik se mora v dirki obnašati tako, da drugih ne moti, ne ovira in ne ogroža.</w:t>
            </w:r>
          </w:p>
          <w:p w:rsidR="00596B39" w:rsidRPr="00D16F60" w:rsidRDefault="00596B39" w:rsidP="00260F37">
            <w:pPr>
              <w:pStyle w:val="Odstavekseznama"/>
              <w:numPr>
                <w:ilvl w:val="0"/>
                <w:numId w:val="134"/>
              </w:numPr>
              <w:suppressAutoHyphens/>
              <w:jc w:val="both"/>
              <w:rPr>
                <w:rFonts w:cs="Arial"/>
              </w:rPr>
            </w:pPr>
            <w:r w:rsidRPr="00D16F60">
              <w:rPr>
                <w:rFonts w:cs="Arial"/>
              </w:rPr>
              <w:t>Vozniki:</w:t>
            </w:r>
          </w:p>
          <w:p w:rsidR="00596B39" w:rsidRPr="00D16F60" w:rsidRDefault="00596B39" w:rsidP="00260F37">
            <w:pPr>
              <w:pStyle w:val="Odstavekseznama"/>
              <w:numPr>
                <w:ilvl w:val="0"/>
                <w:numId w:val="135"/>
              </w:numPr>
              <w:suppressAutoHyphens/>
              <w:ind w:left="1418" w:hanging="284"/>
              <w:jc w:val="both"/>
              <w:rPr>
                <w:rFonts w:cs="Arial"/>
              </w:rPr>
            </w:pPr>
            <w:r w:rsidRPr="00D16F60">
              <w:rPr>
                <w:rFonts w:cs="Arial"/>
              </w:rPr>
              <w:t>morajo ostati na omejeni dirkalni stezi;</w:t>
            </w:r>
          </w:p>
          <w:p w:rsidR="00596B39" w:rsidRPr="00D16F60" w:rsidRDefault="00596B39" w:rsidP="00260F37">
            <w:pPr>
              <w:pStyle w:val="Odstavekseznama"/>
              <w:numPr>
                <w:ilvl w:val="0"/>
                <w:numId w:val="135"/>
              </w:numPr>
              <w:suppressAutoHyphens/>
              <w:ind w:left="1418" w:hanging="284"/>
              <w:jc w:val="both"/>
              <w:rPr>
                <w:rFonts w:cs="Arial"/>
              </w:rPr>
            </w:pPr>
            <w:r w:rsidRPr="00D16F60">
              <w:rPr>
                <w:rFonts w:cs="Arial"/>
              </w:rPr>
              <w:t xml:space="preserve">vozniki, ki sledijo vodilnemu, se morajo odločiti za en vozni pas in ne smejo voziti po različnih voznih pasovih </w:t>
            </w:r>
            <w:r>
              <w:rPr>
                <w:rFonts w:cs="Arial"/>
              </w:rPr>
              <w:t xml:space="preserve">( </w:t>
            </w:r>
            <w:r w:rsidRPr="00D16F60">
              <w:rPr>
                <w:rFonts w:cs="Arial"/>
              </w:rPr>
              <w:t>kontrola dveh voznih pasov</w:t>
            </w:r>
            <w:r>
              <w:rPr>
                <w:rFonts w:cs="Arial"/>
              </w:rPr>
              <w:t xml:space="preserve"> )</w:t>
            </w:r>
            <w:r w:rsidRPr="00D16F60">
              <w:rPr>
                <w:rFonts w:cs="Arial"/>
              </w:rPr>
              <w:t>;</w:t>
            </w:r>
          </w:p>
          <w:p w:rsidR="00596B39" w:rsidRPr="00D16F60" w:rsidRDefault="00596B39" w:rsidP="00260F37">
            <w:pPr>
              <w:pStyle w:val="Odstavekseznama"/>
              <w:numPr>
                <w:ilvl w:val="0"/>
                <w:numId w:val="135"/>
              </w:numPr>
              <w:suppressAutoHyphens/>
              <w:ind w:left="1418" w:hanging="284"/>
              <w:jc w:val="both"/>
              <w:rPr>
                <w:rFonts w:cs="Arial"/>
              </w:rPr>
            </w:pPr>
            <w:r w:rsidRPr="00D16F60">
              <w:rPr>
                <w:rFonts w:cs="Arial"/>
              </w:rPr>
              <w:t>lahko menjajo vozni pas le, če s tem ne motijo, ovirajo ali ogrožajo ostalih udeležencev;</w:t>
            </w:r>
          </w:p>
          <w:p w:rsidR="00596B39" w:rsidRPr="00D16F60" w:rsidRDefault="00596B39" w:rsidP="00260F37">
            <w:pPr>
              <w:pStyle w:val="Odstavekseznama"/>
              <w:numPr>
                <w:ilvl w:val="0"/>
                <w:numId w:val="135"/>
              </w:numPr>
              <w:suppressAutoHyphens/>
              <w:ind w:left="1418" w:hanging="284"/>
              <w:jc w:val="both"/>
            </w:pPr>
            <w:r w:rsidRPr="00D16F60">
              <w:rPr>
                <w:rFonts w:cs="Arial"/>
              </w:rPr>
              <w:t xml:space="preserve">morajo takoj, ne da bi s tem ovirali ostale udeležence, parirati konja, ki galopira ali ima drugačen nepravilen tek. Konja, ki galopira, je treba, ne da bi s tem motili ali ovirali ostale udeležence, usmeriti navzven in ga parirati izven skupine udeležencev v dirki takoj, ko je to mogoče, in tam konja spraviti nazaj v kas. Če to ni mogoče, je voznik dolžan ostati na svojem voznem pasu in obdržati tempo sosednjih konj v dirki. Za konje, ki so bili v dirki ovirani, se v zapisnik rezultatov dirk vpiše </w:t>
            </w:r>
            <w:r w:rsidRPr="00596B39">
              <w:rPr>
                <w:rFonts w:cs="Arial"/>
                <w:strike/>
              </w:rPr>
              <w:t>»oviran«</w:t>
            </w:r>
            <w:r w:rsidRPr="00D16F60">
              <w:rPr>
                <w:rFonts w:cs="Arial"/>
              </w:rPr>
              <w:t xml:space="preserve">. Pri pariranju je najstrožje prepovedano tako zaustavljanje konja, ki bi oviralo za njim vozeče, kaznuje pa se ga poleg z diskvalifikacijo </w:t>
            </w:r>
            <w:r>
              <w:rPr>
                <w:rFonts w:cs="Arial"/>
              </w:rPr>
              <w:t xml:space="preserve">( </w:t>
            </w:r>
            <w:fldSimple w:instr="REF _Ref378149871 \h \* MERGEFORMAT ">
              <w:r>
                <w:rPr>
                  <w:noProof/>
                </w:rPr>
                <w:t>76</w:t>
              </w:r>
            </w:fldSimple>
            <w:r w:rsidRPr="00D16F60">
              <w:rPr>
                <w:rFonts w:cs="Arial"/>
              </w:rPr>
              <w:t>. člen, 2. odstavek, točka e</w:t>
            </w:r>
            <w:r>
              <w:rPr>
                <w:rFonts w:cs="Arial"/>
              </w:rPr>
              <w:t xml:space="preserve"> )</w:t>
            </w:r>
            <w:r w:rsidRPr="00D16F60">
              <w:rPr>
                <w:rFonts w:cs="Arial"/>
              </w:rPr>
              <w:t xml:space="preserve"> lahko glede na ogrožanje ostalih udeležencev tudi dodatno z denarno kaznijo oz. prepovedjo tekmovanja za določeno obdobje;</w:t>
            </w:r>
          </w:p>
          <w:p w:rsidR="00596B39" w:rsidRPr="00D16F60" w:rsidRDefault="00596B39" w:rsidP="00260F37">
            <w:pPr>
              <w:pStyle w:val="Odstavekseznama"/>
              <w:numPr>
                <w:ilvl w:val="0"/>
                <w:numId w:val="135"/>
              </w:numPr>
              <w:suppressAutoHyphens/>
              <w:ind w:left="1418" w:hanging="284"/>
              <w:jc w:val="both"/>
              <w:rPr>
                <w:rFonts w:cs="Arial"/>
              </w:rPr>
            </w:pPr>
            <w:r w:rsidRPr="00D16F60">
              <w:rPr>
                <w:rFonts w:cs="Arial"/>
              </w:rPr>
              <w:t xml:space="preserve">morajo čim prej, ne da bi s tem ovirali ostale udeležence, odstraniti svojega diskvalificiranega konja iz dirke ali pa nadaljevati dirko tako, da ostalih udeležencev ne ovirajo, v kar se šteje vožnja na razdalji dveh dolžin konja za zadnjim </w:t>
            </w:r>
            <w:r>
              <w:rPr>
                <w:rFonts w:cs="Arial"/>
              </w:rPr>
              <w:t xml:space="preserve">( </w:t>
            </w:r>
            <w:r w:rsidRPr="00D16F60">
              <w:rPr>
                <w:rFonts w:cs="Arial"/>
              </w:rPr>
              <w:t>nediskvalificiranim</w:t>
            </w:r>
            <w:r>
              <w:rPr>
                <w:rFonts w:cs="Arial"/>
              </w:rPr>
              <w:t xml:space="preserve"> )</w:t>
            </w:r>
            <w:r w:rsidRPr="00D16F60">
              <w:rPr>
                <w:rFonts w:cs="Arial"/>
              </w:rPr>
              <w:t xml:space="preserve"> udeležencem v dirki ali pa </w:t>
            </w:r>
            <w:r w:rsidRPr="00D16F60">
              <w:rPr>
                <w:rFonts w:cs="Arial"/>
              </w:rPr>
              <w:lastRenderedPageBreak/>
              <w:t xml:space="preserve">vožnja skrajno desno od </w:t>
            </w:r>
            <w:r>
              <w:rPr>
                <w:rFonts w:cs="Arial"/>
              </w:rPr>
              <w:t xml:space="preserve">( </w:t>
            </w:r>
            <w:r w:rsidRPr="00D16F60">
              <w:rPr>
                <w:rFonts w:cs="Arial"/>
              </w:rPr>
              <w:t>nediskvalificiranih</w:t>
            </w:r>
            <w:r>
              <w:rPr>
                <w:rFonts w:cs="Arial"/>
              </w:rPr>
              <w:t xml:space="preserve"> )</w:t>
            </w:r>
            <w:r w:rsidRPr="00D16F60">
              <w:rPr>
                <w:rFonts w:cs="Arial"/>
              </w:rPr>
              <w:t xml:space="preserve"> udeležencev v dirki;</w:t>
            </w:r>
          </w:p>
          <w:p w:rsidR="00596B39" w:rsidRPr="00D16F60" w:rsidRDefault="00596B39" w:rsidP="00260F37">
            <w:pPr>
              <w:pStyle w:val="Odstavekseznama"/>
              <w:numPr>
                <w:ilvl w:val="0"/>
                <w:numId w:val="135"/>
              </w:numPr>
              <w:suppressAutoHyphens/>
              <w:ind w:left="1418" w:hanging="284"/>
              <w:jc w:val="both"/>
              <w:rPr>
                <w:rFonts w:cs="Arial"/>
              </w:rPr>
            </w:pPr>
            <w:r w:rsidRPr="00D16F60">
              <w:rPr>
                <w:rFonts w:cs="Arial"/>
              </w:rPr>
              <w:t xml:space="preserve">se med dirko ne smejo </w:t>
            </w:r>
            <w:r>
              <w:rPr>
                <w:rFonts w:cs="Arial"/>
              </w:rPr>
              <w:t xml:space="preserve">( </w:t>
            </w:r>
            <w:r w:rsidRPr="00D16F60">
              <w:rPr>
                <w:rFonts w:cs="Arial"/>
              </w:rPr>
              <w:t>prekomerno</w:t>
            </w:r>
            <w:r>
              <w:rPr>
                <w:rFonts w:cs="Arial"/>
              </w:rPr>
              <w:t xml:space="preserve"> )</w:t>
            </w:r>
            <w:r w:rsidRPr="00D16F60">
              <w:rPr>
                <w:rFonts w:cs="Arial"/>
              </w:rPr>
              <w:t xml:space="preserve"> pogovarjati ali ustvarjati hrupa;</w:t>
            </w:r>
          </w:p>
          <w:p w:rsidR="00596B39" w:rsidRPr="00BE7499" w:rsidRDefault="00596B39" w:rsidP="00260F37">
            <w:pPr>
              <w:pStyle w:val="Odstavekseznama"/>
              <w:numPr>
                <w:ilvl w:val="0"/>
                <w:numId w:val="135"/>
              </w:numPr>
              <w:suppressAutoHyphens/>
              <w:ind w:left="1418" w:hanging="284"/>
              <w:jc w:val="both"/>
              <w:rPr>
                <w:rFonts w:cs="Arial"/>
                <w:strike/>
              </w:rPr>
            </w:pPr>
            <w:r w:rsidRPr="00BE7499">
              <w:rPr>
                <w:rFonts w:cs="Arial"/>
                <w:strike/>
              </w:rPr>
              <w:t>lahko v toku cele dirke le blago uporabljajo bič. Bič morajo držati v smeri vožnje ali tesno ob telesu usmerjenega nazaj ali na rami in ga ne smejo pretirano ali po nepotrebnem uporabljati; ko je bič usmerjen nazaj, ga mora voznik držati mirno, da s tem ne moti konja za seboj;</w:t>
            </w:r>
          </w:p>
          <w:p w:rsidR="00596B39" w:rsidRPr="00D16F60" w:rsidRDefault="00596B39" w:rsidP="00260F37">
            <w:pPr>
              <w:pStyle w:val="Odstavekseznama"/>
              <w:numPr>
                <w:ilvl w:val="0"/>
                <w:numId w:val="135"/>
              </w:numPr>
              <w:suppressAutoHyphens/>
              <w:ind w:left="1418" w:hanging="284"/>
              <w:jc w:val="both"/>
            </w:pPr>
            <w:r w:rsidRPr="00BE7499">
              <w:rPr>
                <w:rFonts w:cs="Arial"/>
                <w:strike/>
              </w:rPr>
              <w:t>morajo pri uporabi biča vajeti držati v obeh rokah. Pri zamahu bič ne sme</w:t>
            </w:r>
            <w:r w:rsidRPr="00D16F60">
              <w:rPr>
                <w:rFonts w:cs="Arial"/>
              </w:rPr>
              <w:t xml:space="preserve"> </w:t>
            </w:r>
            <w:r w:rsidRPr="00BE7499">
              <w:rPr>
                <w:rFonts w:cs="Arial"/>
                <w:strike/>
              </w:rPr>
              <w:t>zapustiti prostora nad sulkijem. V zadnjih 500 metrih dirke je dovoljenih največ 7 dotikov biča s konjem in v zadnjih 200 m dirke največ 3 dotiki. Posebej prepovedana je uporaba biča na surov način oz. na vsak način, ki bi konju povzročil sledi ali poškodbe. Prav tako je strogo prepovedana uporaba biča po prehodu skozi ciljno črto. Sodniški zbor lahko prisotnost poškodb zaradi bičanja preverja tudi po odhodu konja s steze;</w:t>
            </w:r>
          </w:p>
          <w:p w:rsidR="00596B39" w:rsidRPr="00D16F60" w:rsidRDefault="00596B39" w:rsidP="00260F37">
            <w:pPr>
              <w:pStyle w:val="Odstavekseznama"/>
              <w:numPr>
                <w:ilvl w:val="0"/>
                <w:numId w:val="135"/>
              </w:numPr>
              <w:suppressAutoHyphens/>
              <w:ind w:left="1418" w:hanging="284"/>
              <w:jc w:val="both"/>
            </w:pPr>
            <w:r w:rsidRPr="00D16F60">
              <w:rPr>
                <w:rFonts w:cs="Arial"/>
              </w:rPr>
              <w:t>morajo imeti stopala neprenehoma v opori na sulkiju, razen v primeru reguliranja stranskih palic ali za izvlek ušesnih zamaškov ipd.;</w:t>
            </w:r>
          </w:p>
          <w:p w:rsidR="00596B39" w:rsidRPr="00D16F60" w:rsidRDefault="00596B39" w:rsidP="00260F37">
            <w:pPr>
              <w:pStyle w:val="Odstavekseznama"/>
              <w:numPr>
                <w:ilvl w:val="0"/>
                <w:numId w:val="135"/>
              </w:numPr>
              <w:suppressAutoHyphens/>
              <w:ind w:left="1418" w:hanging="284"/>
              <w:jc w:val="both"/>
              <w:rPr>
                <w:rFonts w:cs="Arial"/>
              </w:rPr>
            </w:pPr>
            <w:r w:rsidRPr="00D16F60">
              <w:rPr>
                <w:rFonts w:cs="Arial"/>
              </w:rPr>
              <w:t>morajo potem, ko so dosegli cilj, voziti še najmanj 300 m v smeri vožnje in ne smejo naglo zaustavljati;</w:t>
            </w:r>
          </w:p>
          <w:p w:rsidR="00596B39" w:rsidRPr="00D16F60" w:rsidRDefault="00596B39" w:rsidP="00260F37">
            <w:pPr>
              <w:pStyle w:val="Odstavekseznama"/>
              <w:numPr>
                <w:ilvl w:val="0"/>
                <w:numId w:val="135"/>
              </w:numPr>
              <w:suppressAutoHyphens/>
              <w:ind w:left="1418" w:hanging="284"/>
              <w:jc w:val="both"/>
            </w:pPr>
            <w:r w:rsidRPr="00D16F60">
              <w:rPr>
                <w:rFonts w:cs="Arial"/>
              </w:rPr>
              <w:t>lahko menjajo vozni pas le za prehitevanje, če s tem ne ovirajo ali ogrožajo ostalih udeležencev. Šteje se, da prehiteni ni bil oviran, če mu ob tem manevru ni bilo potrebno spreminjati smeri ali hitrosti vožnje ter da med njima ni prišlo do fizičnega kontakta konj ali sulkijev. Prepovedano je tudi voziti »pod trebuh« sosednjemu konju in vožnja v prostor, kjer ni prostora za sulki;</w:t>
            </w:r>
          </w:p>
          <w:p w:rsidR="00596B39" w:rsidRPr="00D16F60" w:rsidRDefault="00596B39" w:rsidP="00260F37">
            <w:pPr>
              <w:pStyle w:val="Odstavekseznama"/>
              <w:numPr>
                <w:ilvl w:val="0"/>
                <w:numId w:val="135"/>
              </w:numPr>
              <w:suppressAutoHyphens/>
              <w:ind w:left="1418" w:hanging="284"/>
              <w:jc w:val="both"/>
            </w:pPr>
            <w:r w:rsidRPr="00D16F60">
              <w:rPr>
                <w:rFonts w:cs="Arial"/>
              </w:rPr>
              <w:t>smejo konja priganjati le z vozniškemu športu primernimi sredstvi. Prepovedana je uporaba mehanskih ali električnih »spodbujevalnih« dodatkov bičem in ostali opremi ter brcanje konj;</w:t>
            </w:r>
          </w:p>
          <w:p w:rsidR="00596B39" w:rsidRPr="00D16F60" w:rsidRDefault="00596B39" w:rsidP="00260F37">
            <w:pPr>
              <w:pStyle w:val="Odstavekseznama"/>
              <w:numPr>
                <w:ilvl w:val="0"/>
                <w:numId w:val="135"/>
              </w:numPr>
              <w:suppressAutoHyphens/>
              <w:ind w:left="1418" w:hanging="284"/>
              <w:jc w:val="both"/>
              <w:rPr>
                <w:rFonts w:cs="Arial"/>
              </w:rPr>
            </w:pPr>
            <w:r w:rsidRPr="00D16F60">
              <w:rPr>
                <w:rFonts w:cs="Arial"/>
              </w:rPr>
              <w:t>morajo biti v sulkiju v toku celotne dirke; konja, ki brez voznika preteče del dirke, se diskvalificira;</w:t>
            </w:r>
          </w:p>
          <w:p w:rsidR="00596B39" w:rsidRPr="00D16F60" w:rsidRDefault="00596B39" w:rsidP="00260F37">
            <w:pPr>
              <w:pStyle w:val="Odstavekseznama"/>
              <w:numPr>
                <w:ilvl w:val="0"/>
                <w:numId w:val="134"/>
              </w:numPr>
              <w:suppressAutoHyphens/>
              <w:jc w:val="both"/>
            </w:pPr>
            <w:r w:rsidRPr="00D16F60">
              <w:rPr>
                <w:rFonts w:cs="Arial"/>
              </w:rPr>
              <w:t xml:space="preserve">Po objavi zmagovalca se je voznik zmagovitega konja dolžan s konjem udeležiti razglasitve in odpeljati t. i. častni krog. V kolikor prireditelj zmagovalcu </w:t>
            </w:r>
            <w:r>
              <w:rPr>
                <w:rFonts w:cs="Arial"/>
              </w:rPr>
              <w:t xml:space="preserve">( </w:t>
            </w:r>
            <w:r w:rsidRPr="00D16F60">
              <w:rPr>
                <w:rFonts w:cs="Arial"/>
              </w:rPr>
              <w:t>in morebitnim drugim plasiranim</w:t>
            </w:r>
            <w:r>
              <w:rPr>
                <w:rFonts w:cs="Arial"/>
              </w:rPr>
              <w:t xml:space="preserve"> )</w:t>
            </w:r>
            <w:r w:rsidRPr="00D16F60">
              <w:rPr>
                <w:rFonts w:cs="Arial"/>
              </w:rPr>
              <w:t xml:space="preserve"> podeljuje tudi častne nagrade, je zaželeno, da za podelitev priskrbi osebo, ki je za čas podelitve sposobna obvladovati konja. Voznik lahko za ta primer na sulkiju kot pomoč s seboj pripelje in s podelitve priznanj odpelje osebo, ki ima najmanj 14 let.</w:t>
            </w:r>
          </w:p>
          <w:p w:rsidR="001A77F8" w:rsidRPr="00BE7499" w:rsidRDefault="00596B39" w:rsidP="00BE7499">
            <w:pPr>
              <w:rPr>
                <w:rFonts w:cs="Arial"/>
                <w:strike/>
              </w:rPr>
            </w:pPr>
            <w:r w:rsidRPr="00BE7499">
              <w:rPr>
                <w:rFonts w:cs="Arial"/>
                <w:strike/>
              </w:rPr>
              <w:t xml:space="preserve">Sodniški zbor mora kršitve tega člena točke 2., alineje c, d, h, j, k in m obravnavati kot grobe kršitve pravil dirke in jih ob ponovitvah kaznovati strožje. Denarna kazen za nepravilno ali prekomerno uporabo biča po 2. točki, alineji h. tega člena znaša ob prvem kaznovanju 40 EUR ter ob ponovitvi prekrška v roku 90 dni 80 EUR in prepoved nastopanja vsaj 8 koledarskih dni oziroma 1 tekmovalni dan. Pri vsaki naslednji ponovitvi tega prekrška v roku treh mesecev mora sodniški zbor kazen podvojiti. Ob zelo grobi prekomerni uporabi biča lahko sodniški zbor vozniku takoj odredi prepoved nastopanja </w:t>
            </w:r>
            <w:r w:rsidRPr="00BE7499">
              <w:rPr>
                <w:rFonts w:cs="Arial"/>
                <w:strike/>
              </w:rPr>
              <w:lastRenderedPageBreak/>
              <w:t>vsaj 8 koledarskih dni. Kazen za brcanje konja v toku dirke ali po njej ali za bičanje konja po iztečeni dirki ali diskvalifikaciji znaša poleg denarne kazni 150 EUR tudi prepoved vožnje vsaj 16 koledarskih dni oziroma 2 tekmovalna dneva. Sodniški zbor v konkretnih situacijah lahko odreja tudi kazen prepovedi uporabe biča na določenem številu koledarskih oz. tekmovalnih dni.</w:t>
            </w:r>
          </w:p>
        </w:tc>
        <w:tc>
          <w:tcPr>
            <w:tcW w:w="2495" w:type="pct"/>
          </w:tcPr>
          <w:p w:rsidR="00596B39" w:rsidRPr="00D16F60" w:rsidRDefault="00596B39" w:rsidP="00260F37">
            <w:pPr>
              <w:pStyle w:val="Odstavekseznama"/>
              <w:numPr>
                <w:ilvl w:val="0"/>
                <w:numId w:val="136"/>
              </w:numPr>
              <w:suppressAutoHyphens/>
              <w:jc w:val="both"/>
              <w:rPr>
                <w:rFonts w:cs="Arial"/>
              </w:rPr>
            </w:pPr>
            <w:r w:rsidRPr="00D16F60">
              <w:rPr>
                <w:rFonts w:cs="Arial"/>
              </w:rPr>
              <w:lastRenderedPageBreak/>
              <w:t>Voznik se mora v dirki obnašati tako, da drugih ne moti, ne ovira in ne ogroža.</w:t>
            </w:r>
          </w:p>
          <w:p w:rsidR="00596B39" w:rsidRPr="00D16F60" w:rsidRDefault="00596B39" w:rsidP="00260F37">
            <w:pPr>
              <w:pStyle w:val="Odstavekseznama"/>
              <w:numPr>
                <w:ilvl w:val="0"/>
                <w:numId w:val="136"/>
              </w:numPr>
              <w:suppressAutoHyphens/>
              <w:jc w:val="both"/>
              <w:rPr>
                <w:rFonts w:cs="Arial"/>
              </w:rPr>
            </w:pPr>
            <w:r w:rsidRPr="00D16F60">
              <w:rPr>
                <w:rFonts w:cs="Arial"/>
              </w:rPr>
              <w:t>Vozniki:</w:t>
            </w:r>
          </w:p>
          <w:p w:rsidR="00596B39" w:rsidRPr="00D16F60" w:rsidRDefault="00596B39" w:rsidP="00260F37">
            <w:pPr>
              <w:pStyle w:val="Odstavekseznama"/>
              <w:numPr>
                <w:ilvl w:val="0"/>
                <w:numId w:val="137"/>
              </w:numPr>
              <w:suppressAutoHyphens/>
              <w:ind w:left="1452" w:hanging="283"/>
              <w:jc w:val="both"/>
              <w:rPr>
                <w:rFonts w:cs="Arial"/>
              </w:rPr>
            </w:pPr>
            <w:r w:rsidRPr="00D16F60">
              <w:rPr>
                <w:rFonts w:cs="Arial"/>
              </w:rPr>
              <w:t>morajo ostati na omejeni dirkalni stezi;</w:t>
            </w:r>
          </w:p>
          <w:p w:rsidR="00596B39" w:rsidRPr="00D16F60" w:rsidRDefault="00596B39" w:rsidP="00260F37">
            <w:pPr>
              <w:pStyle w:val="Odstavekseznama"/>
              <w:numPr>
                <w:ilvl w:val="0"/>
                <w:numId w:val="137"/>
              </w:numPr>
              <w:suppressAutoHyphens/>
              <w:ind w:left="1418" w:hanging="284"/>
              <w:jc w:val="both"/>
              <w:rPr>
                <w:rFonts w:cs="Arial"/>
              </w:rPr>
            </w:pPr>
            <w:r w:rsidRPr="00D16F60">
              <w:rPr>
                <w:rFonts w:cs="Arial"/>
              </w:rPr>
              <w:t xml:space="preserve">vozniki, ki sledijo vodilnemu, se morajo odločiti za en vozni pas in ne smejo voziti po različnih voznih pasovih </w:t>
            </w:r>
            <w:r>
              <w:rPr>
                <w:rFonts w:cs="Arial"/>
              </w:rPr>
              <w:t xml:space="preserve">( </w:t>
            </w:r>
            <w:r w:rsidRPr="00D16F60">
              <w:rPr>
                <w:rFonts w:cs="Arial"/>
              </w:rPr>
              <w:t>kontrola dveh voznih pasov</w:t>
            </w:r>
            <w:r>
              <w:rPr>
                <w:rFonts w:cs="Arial"/>
              </w:rPr>
              <w:t xml:space="preserve"> )</w:t>
            </w:r>
            <w:r w:rsidRPr="00D16F60">
              <w:rPr>
                <w:rFonts w:cs="Arial"/>
              </w:rPr>
              <w:t>;</w:t>
            </w:r>
          </w:p>
          <w:p w:rsidR="00596B39" w:rsidRPr="00D16F60" w:rsidRDefault="00596B39" w:rsidP="00260F37">
            <w:pPr>
              <w:pStyle w:val="Odstavekseznama"/>
              <w:numPr>
                <w:ilvl w:val="0"/>
                <w:numId w:val="137"/>
              </w:numPr>
              <w:suppressAutoHyphens/>
              <w:ind w:left="1418" w:hanging="284"/>
              <w:jc w:val="both"/>
              <w:rPr>
                <w:rFonts w:cs="Arial"/>
              </w:rPr>
            </w:pPr>
            <w:r w:rsidRPr="00D16F60">
              <w:rPr>
                <w:rFonts w:cs="Arial"/>
              </w:rPr>
              <w:t>lahko menjajo vozni pas le, če s tem ne motijo, ovirajo ali ogrožajo ostalih udeležencev;</w:t>
            </w:r>
          </w:p>
          <w:p w:rsidR="00596B39" w:rsidRPr="00615FB4" w:rsidRDefault="00596B39" w:rsidP="00260F37">
            <w:pPr>
              <w:pStyle w:val="Odstavekseznama"/>
              <w:numPr>
                <w:ilvl w:val="0"/>
                <w:numId w:val="137"/>
              </w:numPr>
              <w:suppressAutoHyphens/>
              <w:ind w:left="1418" w:hanging="284"/>
              <w:jc w:val="both"/>
            </w:pPr>
            <w:r w:rsidRPr="00D16F60">
              <w:rPr>
                <w:rFonts w:cs="Arial"/>
              </w:rPr>
              <w:t xml:space="preserve">morajo takoj, ne da bi s tem ovirali ostale udeležence, parirati konja, ki galopira ali ima drugačen nepravilen tek. Konja, ki galopira, je treba, ne da bi s tem motili ali ovirali ostale udeležence, usmeriti navzven in ga parirati izven skupine udeležencev v dirki takoj, ko je to mogoče, in tam konja spraviti nazaj v kas. Če to ni mogoče, je voznik dolžan ostati na svojem </w:t>
            </w:r>
            <w:r w:rsidRPr="00615FB4">
              <w:rPr>
                <w:rFonts w:cs="Arial"/>
              </w:rPr>
              <w:t xml:space="preserve">voznem pasu in obdržati tempo sosednjih konj v dirki. Za konje, ki so bili v dirki ovirani, se v zapisnik rezultatov dirk vpiše </w:t>
            </w:r>
            <w:r w:rsidRPr="00596B39">
              <w:rPr>
                <w:rFonts w:cs="Arial"/>
                <w:color w:val="FF0000"/>
              </w:rPr>
              <w:t>oznaka GO</w:t>
            </w:r>
            <w:r w:rsidRPr="00615FB4">
              <w:rPr>
                <w:rFonts w:cs="Arial"/>
              </w:rPr>
              <w:t xml:space="preserve">. Pri pariranju je najstrožje prepovedano tako zaustavljanje konja, ki bi oviralo za njim vozeče, kaznuje pa se ga poleg z diskvalifikacijo ( </w:t>
            </w:r>
            <w:fldSimple w:instr="REF _Ref378149871 \h \* MERGEFORMAT ">
              <w:r w:rsidRPr="00845BD8">
                <w:rPr>
                  <w:noProof/>
                </w:rPr>
                <w:t>76</w:t>
              </w:r>
            </w:fldSimple>
            <w:r w:rsidRPr="00615FB4">
              <w:rPr>
                <w:rFonts w:cs="Arial"/>
              </w:rPr>
              <w:t>. člen, 2. odstavek, točka e ) lahko glede na ogrožanje ostalih udeležencev tudi dodatno z denarno kaznijo oz. prepovedjo tekmovanja za določeno obdobje;</w:t>
            </w:r>
          </w:p>
          <w:p w:rsidR="00596B39" w:rsidRPr="00D16F60" w:rsidRDefault="00596B39" w:rsidP="00260F37">
            <w:pPr>
              <w:pStyle w:val="Odstavekseznama"/>
              <w:numPr>
                <w:ilvl w:val="0"/>
                <w:numId w:val="137"/>
              </w:numPr>
              <w:suppressAutoHyphens/>
              <w:ind w:left="1418" w:hanging="284"/>
              <w:jc w:val="both"/>
              <w:rPr>
                <w:rFonts w:cs="Arial"/>
              </w:rPr>
            </w:pPr>
            <w:r w:rsidRPr="00615FB4">
              <w:rPr>
                <w:rFonts w:cs="Arial"/>
              </w:rPr>
              <w:t xml:space="preserve">morajo čim prej, ne da bi s tem ovirali ostale udeležence, odstraniti svojega diskvalificiranega konja iz dirke ali pa nadaljevati dirko tako, da ostalih udeležencev ne ovirajo </w:t>
            </w:r>
            <w:r w:rsidRPr="00596B39">
              <w:rPr>
                <w:rFonts w:cs="Arial"/>
                <w:color w:val="FF0000"/>
              </w:rPr>
              <w:t>in ne prehitevajo</w:t>
            </w:r>
            <w:r w:rsidRPr="00615FB4">
              <w:rPr>
                <w:rFonts w:cs="Arial"/>
              </w:rPr>
              <w:t>, v kar</w:t>
            </w:r>
            <w:r w:rsidRPr="00D16F60">
              <w:rPr>
                <w:rFonts w:cs="Arial"/>
              </w:rPr>
              <w:t xml:space="preserve"> se šteje vožnja na razdalji dveh dolžin konja za zadnjim </w:t>
            </w:r>
            <w:r>
              <w:rPr>
                <w:rFonts w:cs="Arial"/>
              </w:rPr>
              <w:t xml:space="preserve">( </w:t>
            </w:r>
            <w:r w:rsidRPr="00D16F60">
              <w:rPr>
                <w:rFonts w:cs="Arial"/>
              </w:rPr>
              <w:t>nediskvalificiranim</w:t>
            </w:r>
            <w:r>
              <w:rPr>
                <w:rFonts w:cs="Arial"/>
              </w:rPr>
              <w:t xml:space="preserve"> )</w:t>
            </w:r>
            <w:r w:rsidRPr="00D16F60">
              <w:rPr>
                <w:rFonts w:cs="Arial"/>
              </w:rPr>
              <w:t xml:space="preserve"> udeležencem </w:t>
            </w:r>
            <w:r w:rsidRPr="00D16F60">
              <w:rPr>
                <w:rFonts w:cs="Arial"/>
              </w:rPr>
              <w:lastRenderedPageBreak/>
              <w:t xml:space="preserve">v dirki ali pa vožnja skrajno desno od </w:t>
            </w:r>
            <w:r>
              <w:rPr>
                <w:rFonts w:cs="Arial"/>
              </w:rPr>
              <w:t xml:space="preserve">( </w:t>
            </w:r>
            <w:r w:rsidRPr="00D16F60">
              <w:rPr>
                <w:rFonts w:cs="Arial"/>
              </w:rPr>
              <w:t>nediskvalificiranih</w:t>
            </w:r>
            <w:r>
              <w:rPr>
                <w:rFonts w:cs="Arial"/>
              </w:rPr>
              <w:t xml:space="preserve"> )</w:t>
            </w:r>
            <w:r w:rsidRPr="00D16F60">
              <w:rPr>
                <w:rFonts w:cs="Arial"/>
              </w:rPr>
              <w:t xml:space="preserve"> udeležencev v dirki;</w:t>
            </w:r>
          </w:p>
          <w:p w:rsidR="00596B39" w:rsidRPr="00D16F60" w:rsidRDefault="00596B39" w:rsidP="00260F37">
            <w:pPr>
              <w:pStyle w:val="Odstavekseznama"/>
              <w:numPr>
                <w:ilvl w:val="0"/>
                <w:numId w:val="137"/>
              </w:numPr>
              <w:suppressAutoHyphens/>
              <w:ind w:left="1418" w:hanging="284"/>
              <w:jc w:val="both"/>
              <w:rPr>
                <w:rFonts w:cs="Arial"/>
              </w:rPr>
            </w:pPr>
            <w:r w:rsidRPr="00D16F60">
              <w:rPr>
                <w:rFonts w:cs="Arial"/>
              </w:rPr>
              <w:t xml:space="preserve">se med dirko ne smejo </w:t>
            </w:r>
            <w:r>
              <w:rPr>
                <w:rFonts w:cs="Arial"/>
              </w:rPr>
              <w:t xml:space="preserve">( </w:t>
            </w:r>
            <w:r w:rsidRPr="00D16F60">
              <w:rPr>
                <w:rFonts w:cs="Arial"/>
              </w:rPr>
              <w:t>prekomerno</w:t>
            </w:r>
            <w:r>
              <w:rPr>
                <w:rFonts w:cs="Arial"/>
              </w:rPr>
              <w:t xml:space="preserve"> )</w:t>
            </w:r>
            <w:r w:rsidRPr="00D16F60">
              <w:rPr>
                <w:rFonts w:cs="Arial"/>
              </w:rPr>
              <w:t xml:space="preserve"> pogovarjati ali ustvarjati hrupa;</w:t>
            </w:r>
          </w:p>
          <w:p w:rsidR="00596B39" w:rsidRPr="00D16F60" w:rsidRDefault="00596B39" w:rsidP="00260F37">
            <w:pPr>
              <w:pStyle w:val="Odstavekseznama"/>
              <w:numPr>
                <w:ilvl w:val="0"/>
                <w:numId w:val="137"/>
              </w:numPr>
              <w:suppressAutoHyphens/>
              <w:ind w:left="1418" w:hanging="284"/>
              <w:jc w:val="both"/>
            </w:pPr>
            <w:r w:rsidRPr="00D16F60">
              <w:rPr>
                <w:rFonts w:cs="Arial"/>
              </w:rPr>
              <w:t>morajo imeti stopala neprenehoma v opori na sulkiju, razen v primeru reguliranja stranskih palic ali za izvlek ušesnih zamaškov ipd.;</w:t>
            </w:r>
          </w:p>
          <w:p w:rsidR="00596B39" w:rsidRPr="00D16F60" w:rsidRDefault="00596B39" w:rsidP="00260F37">
            <w:pPr>
              <w:pStyle w:val="Odstavekseznama"/>
              <w:numPr>
                <w:ilvl w:val="0"/>
                <w:numId w:val="137"/>
              </w:numPr>
              <w:suppressAutoHyphens/>
              <w:ind w:left="1418" w:hanging="284"/>
              <w:jc w:val="both"/>
              <w:rPr>
                <w:rFonts w:cs="Arial"/>
              </w:rPr>
            </w:pPr>
            <w:r w:rsidRPr="00D16F60">
              <w:rPr>
                <w:rFonts w:cs="Arial"/>
              </w:rPr>
              <w:t>morajo potem, ko so dosegli cilj, voziti še najmanj 300 m v smeri vožnje in ne smejo naglo zaustavljati;</w:t>
            </w:r>
          </w:p>
          <w:p w:rsidR="00596B39" w:rsidRPr="00D16F60" w:rsidRDefault="00596B39" w:rsidP="00260F37">
            <w:pPr>
              <w:pStyle w:val="Odstavekseznama"/>
              <w:numPr>
                <w:ilvl w:val="0"/>
                <w:numId w:val="137"/>
              </w:numPr>
              <w:suppressAutoHyphens/>
              <w:ind w:left="1418" w:hanging="284"/>
              <w:jc w:val="both"/>
            </w:pPr>
            <w:r w:rsidRPr="00D16F60">
              <w:rPr>
                <w:rFonts w:cs="Arial"/>
              </w:rPr>
              <w:t>lahko menjajo vozni pas le za prehitevanje, če s tem ne ovirajo ali ogrožajo ostalih udeležencev. Šteje se, da prehiteni ni bil oviran, če mu ob tem manevru ni bilo potrebno spreminjati smeri ali hitrosti vožnje ter da med njima ni prišlo do fizičnega kontakta konj ali sulkijev. Prepovedano je tudi voziti »pod trebuh« sosednjemu konju in vožnja v prostor, kjer ni prostora za sulki;</w:t>
            </w:r>
          </w:p>
          <w:p w:rsidR="00596B39" w:rsidRPr="00D16F60" w:rsidRDefault="00596B39" w:rsidP="00260F37">
            <w:pPr>
              <w:pStyle w:val="Odstavekseznama"/>
              <w:numPr>
                <w:ilvl w:val="0"/>
                <w:numId w:val="137"/>
              </w:numPr>
              <w:suppressAutoHyphens/>
              <w:ind w:left="1418" w:hanging="284"/>
              <w:jc w:val="both"/>
            </w:pPr>
            <w:r w:rsidRPr="00D16F60">
              <w:rPr>
                <w:rFonts w:cs="Arial"/>
              </w:rPr>
              <w:t>smejo konja priganjati le z vozniškemu športu primernimi sredstvi. Prepovedana je uporaba mehanskih ali električnih »spodbujevalnih« dodatkov bičem in ostali opremi ter brcanje konj;</w:t>
            </w:r>
          </w:p>
          <w:p w:rsidR="00596B39" w:rsidRDefault="00596B39" w:rsidP="00260F37">
            <w:pPr>
              <w:pStyle w:val="Odstavekseznama"/>
              <w:numPr>
                <w:ilvl w:val="0"/>
                <w:numId w:val="137"/>
              </w:numPr>
              <w:suppressAutoHyphens/>
              <w:ind w:left="1418" w:hanging="284"/>
              <w:jc w:val="both"/>
              <w:rPr>
                <w:rFonts w:cs="Arial"/>
              </w:rPr>
            </w:pPr>
            <w:r w:rsidRPr="00D16F60">
              <w:rPr>
                <w:rFonts w:cs="Arial"/>
              </w:rPr>
              <w:t>morajo biti v sulkiju v toku celotne dirke; konja, ki brez voznika preteče del dirke, se diskvalificira;</w:t>
            </w:r>
          </w:p>
          <w:p w:rsidR="00BE7499" w:rsidRDefault="00BE7499" w:rsidP="00BE7499">
            <w:pPr>
              <w:suppressAutoHyphens/>
              <w:jc w:val="both"/>
              <w:rPr>
                <w:rFonts w:cs="Arial"/>
              </w:rPr>
            </w:pPr>
          </w:p>
          <w:p w:rsidR="00CD0957" w:rsidRPr="00CD0957" w:rsidRDefault="00596B39" w:rsidP="00CD0957">
            <w:pPr>
              <w:pStyle w:val="Odstavekseznama"/>
              <w:numPr>
                <w:ilvl w:val="0"/>
                <w:numId w:val="136"/>
              </w:numPr>
              <w:suppressAutoHyphens/>
              <w:jc w:val="both"/>
            </w:pPr>
            <w:r w:rsidRPr="00D16F60">
              <w:rPr>
                <w:rFonts w:cs="Arial"/>
              </w:rPr>
              <w:t xml:space="preserve">Po objavi zmagovalca se je voznik zmagovitega konja dolžan s konjem udeležiti razglasitve in odpeljati t. i. častni krog. V kolikor prireditelj zmagovalcu </w:t>
            </w:r>
            <w:r>
              <w:rPr>
                <w:rFonts w:cs="Arial"/>
              </w:rPr>
              <w:t xml:space="preserve">( </w:t>
            </w:r>
            <w:r w:rsidRPr="00D16F60">
              <w:rPr>
                <w:rFonts w:cs="Arial"/>
              </w:rPr>
              <w:t>in morebitnim drugim plasiranim</w:t>
            </w:r>
            <w:r>
              <w:rPr>
                <w:rFonts w:cs="Arial"/>
              </w:rPr>
              <w:t xml:space="preserve"> )</w:t>
            </w:r>
            <w:r w:rsidRPr="00D16F60">
              <w:rPr>
                <w:rFonts w:cs="Arial"/>
              </w:rPr>
              <w:t xml:space="preserve"> podeljuje tudi častne nagrade, je zaželeno, da za podelitev priskrbi osebo, ki je za čas podelitve sposobna obvladovati konja. </w:t>
            </w:r>
            <w:r w:rsidRPr="00615FB4">
              <w:rPr>
                <w:rFonts w:cs="Arial"/>
              </w:rPr>
              <w:t xml:space="preserve">Voznik lahko za ta primer na sulkiju kot pomoč s seboj pripelje in s podelitve priznanj odpelje osebo, ki ima najmanj 14 let. </w:t>
            </w:r>
            <w:r w:rsidRPr="00BE7499">
              <w:rPr>
                <w:rFonts w:cs="Arial"/>
                <w:color w:val="FF0000"/>
              </w:rPr>
              <w:t>Obvezna je uporaba zaščitne čelade.</w:t>
            </w:r>
          </w:p>
          <w:p w:rsidR="00CD0957" w:rsidRPr="002E4059" w:rsidRDefault="00CD0957" w:rsidP="00CD0957">
            <w:pPr>
              <w:pStyle w:val="Odstavekseznama"/>
              <w:numPr>
                <w:ilvl w:val="0"/>
                <w:numId w:val="136"/>
              </w:numPr>
              <w:suppressAutoHyphens/>
              <w:jc w:val="both"/>
              <w:rPr>
                <w:color w:val="FF0000"/>
              </w:rPr>
            </w:pPr>
            <w:r w:rsidRPr="002E4059">
              <w:rPr>
                <w:rFonts w:eastAsia="Times New Roman" w:cstheme="minorHAnsi"/>
                <w:color w:val="FF0000"/>
                <w:sz w:val="20"/>
                <w:szCs w:val="20"/>
                <w:lang w:val="en-US"/>
              </w:rPr>
              <w:t>Sodniški zbor mora kršitve c, d, h, i in k alineje iz točke 2 tega člena, obravnavati kot grobe kršitve pravil dirke. B</w:t>
            </w:r>
          </w:p>
          <w:p w:rsidR="00893D13" w:rsidRPr="002E4059" w:rsidRDefault="00CD0957" w:rsidP="00893D13">
            <w:pPr>
              <w:pStyle w:val="Odstavekseznama"/>
              <w:numPr>
                <w:ilvl w:val="0"/>
                <w:numId w:val="136"/>
              </w:numPr>
              <w:suppressAutoHyphens/>
              <w:jc w:val="both"/>
              <w:rPr>
                <w:color w:val="FF0000"/>
              </w:rPr>
            </w:pPr>
            <w:r w:rsidRPr="002E4059">
              <w:rPr>
                <w:rFonts w:eastAsia="Times New Roman" w:cstheme="minorHAnsi"/>
                <w:color w:val="FF0000"/>
                <w:sz w:val="20"/>
                <w:szCs w:val="20"/>
                <w:lang w:val="en-US"/>
              </w:rPr>
              <w:t>Bič lahko vozniki v toku dirke uporabljajo le v skladu z določbami glede biča iz 27. in 69. člena  ter splošnih prepovedi iz točke c tretjega odstavka 27. člena, pri tem pa:</w:t>
            </w:r>
          </w:p>
          <w:p w:rsidR="00CD0957" w:rsidRPr="002E4059" w:rsidRDefault="00CD0957" w:rsidP="00565602">
            <w:pPr>
              <w:pStyle w:val="Odstavekseznama"/>
              <w:numPr>
                <w:ilvl w:val="1"/>
                <w:numId w:val="182"/>
              </w:numPr>
              <w:jc w:val="both"/>
              <w:rPr>
                <w:rFonts w:eastAsia="Times New Roman" w:cstheme="minorHAnsi"/>
                <w:color w:val="FF0000"/>
                <w:sz w:val="20"/>
                <w:szCs w:val="20"/>
                <w:lang w:val="en-US"/>
              </w:rPr>
            </w:pPr>
            <w:r w:rsidRPr="002E4059">
              <w:rPr>
                <w:rFonts w:eastAsia="Times New Roman" w:cstheme="minorHAnsi"/>
                <w:color w:val="FF0000"/>
                <w:sz w:val="20"/>
                <w:szCs w:val="20"/>
                <w:lang w:val="en-US"/>
              </w:rPr>
              <w:t>je za signalizacijo konju dovoljenih največ sedem dotikov v zadnjih 500 metrih in največ trije v zadnjih 200 metrih dirke;</w:t>
            </w:r>
          </w:p>
          <w:p w:rsidR="00CD0957" w:rsidRPr="002E4059" w:rsidRDefault="00CD0957" w:rsidP="00565602">
            <w:pPr>
              <w:pStyle w:val="Odstavekseznama"/>
              <w:numPr>
                <w:ilvl w:val="1"/>
                <w:numId w:val="182"/>
              </w:numPr>
              <w:jc w:val="both"/>
              <w:rPr>
                <w:rFonts w:eastAsia="Times New Roman" w:cstheme="minorHAnsi"/>
                <w:color w:val="FF0000"/>
                <w:sz w:val="20"/>
                <w:szCs w:val="20"/>
                <w:lang w:val="en-US"/>
              </w:rPr>
            </w:pPr>
            <w:r w:rsidRPr="002E4059">
              <w:rPr>
                <w:rFonts w:eastAsia="Times New Roman" w:cstheme="minorHAnsi"/>
                <w:color w:val="FF0000"/>
                <w:sz w:val="20"/>
                <w:szCs w:val="20"/>
                <w:lang w:val="en-US"/>
              </w:rPr>
              <w:t>se pri uporabi biča tolerira samo premikanje biča z zapestjem, ni dovoljeno ustvariti nobene sile pri uporabi biča z gibanjem ramena ali komolca, niti dvigniti roke nad višino ramena;</w:t>
            </w:r>
          </w:p>
          <w:p w:rsidR="00893D13" w:rsidRPr="002E4059" w:rsidRDefault="00CD0957" w:rsidP="00565602">
            <w:pPr>
              <w:pStyle w:val="Odstavekseznama"/>
              <w:numPr>
                <w:ilvl w:val="1"/>
                <w:numId w:val="182"/>
              </w:numPr>
              <w:jc w:val="both"/>
              <w:rPr>
                <w:rFonts w:eastAsia="Times New Roman" w:cstheme="minorHAnsi"/>
                <w:color w:val="FF0000"/>
                <w:sz w:val="20"/>
                <w:szCs w:val="20"/>
                <w:lang w:val="en-US"/>
              </w:rPr>
            </w:pPr>
            <w:r w:rsidRPr="002E4059">
              <w:rPr>
                <w:rFonts w:eastAsia="Times New Roman" w:cstheme="minorHAnsi"/>
                <w:color w:val="FF0000"/>
                <w:sz w:val="20"/>
                <w:szCs w:val="20"/>
                <w:lang w:val="en-US"/>
              </w:rPr>
              <w:t>lahko voznik bič uporablja samo v smeri naprej brez premikov vstran ali nazaj;</w:t>
            </w:r>
          </w:p>
          <w:p w:rsidR="00893D13" w:rsidRPr="002E4059" w:rsidRDefault="00CD0957" w:rsidP="00565602">
            <w:pPr>
              <w:pStyle w:val="Odstavekseznama"/>
              <w:numPr>
                <w:ilvl w:val="1"/>
                <w:numId w:val="182"/>
              </w:numPr>
              <w:jc w:val="both"/>
              <w:rPr>
                <w:rFonts w:eastAsia="Times New Roman" w:cstheme="minorHAnsi"/>
                <w:color w:val="FF0000"/>
                <w:sz w:val="20"/>
                <w:szCs w:val="20"/>
                <w:lang w:val="en-US"/>
              </w:rPr>
            </w:pPr>
            <w:r w:rsidRPr="002E4059">
              <w:rPr>
                <w:rFonts w:eastAsia="Times New Roman" w:cstheme="minorHAnsi"/>
                <w:color w:val="FF0000"/>
                <w:sz w:val="20"/>
                <w:szCs w:val="20"/>
                <w:lang w:val="en-US"/>
              </w:rPr>
              <w:t>lahko jahač v dirkah pod seldom uporablja bič le s konico biča obrnjeno navzdol;</w:t>
            </w:r>
          </w:p>
          <w:p w:rsidR="00893D13" w:rsidRPr="002E4059" w:rsidRDefault="00893D13" w:rsidP="00565602">
            <w:pPr>
              <w:pStyle w:val="Odstavekseznama"/>
              <w:numPr>
                <w:ilvl w:val="1"/>
                <w:numId w:val="182"/>
              </w:numPr>
              <w:jc w:val="both"/>
              <w:rPr>
                <w:rFonts w:eastAsia="Times New Roman" w:cstheme="minorHAnsi"/>
                <w:color w:val="FF0000"/>
                <w:sz w:val="20"/>
                <w:szCs w:val="20"/>
                <w:lang w:val="en-US"/>
              </w:rPr>
            </w:pPr>
            <w:r w:rsidRPr="002E4059">
              <w:rPr>
                <w:rFonts w:eastAsia="Times New Roman" w:cstheme="minorHAnsi"/>
                <w:color w:val="FF0000"/>
                <w:sz w:val="20"/>
                <w:szCs w:val="20"/>
                <w:lang w:val="en-US"/>
              </w:rPr>
              <w:t>se vsaka kršitev navedenih določb glede biča in njegove uporabe kaznuje z:</w:t>
            </w:r>
          </w:p>
          <w:p w:rsidR="00893D13" w:rsidRPr="002E4059" w:rsidRDefault="00565602" w:rsidP="00565602">
            <w:pPr>
              <w:ind w:left="1593"/>
              <w:jc w:val="both"/>
              <w:rPr>
                <w:rFonts w:eastAsia="Times New Roman" w:cstheme="minorHAnsi"/>
                <w:color w:val="FF0000"/>
                <w:sz w:val="20"/>
                <w:szCs w:val="20"/>
                <w:lang w:val="en-US"/>
              </w:rPr>
            </w:pPr>
            <w:r w:rsidRPr="002E4059">
              <w:rPr>
                <w:rFonts w:eastAsia="Times New Roman" w:cstheme="minorHAnsi"/>
                <w:color w:val="FF0000"/>
                <w:sz w:val="20"/>
                <w:szCs w:val="20"/>
                <w:lang w:val="en-US"/>
              </w:rPr>
              <w:t xml:space="preserve">- </w:t>
            </w:r>
            <w:r w:rsidR="00893D13" w:rsidRPr="002E4059">
              <w:rPr>
                <w:rFonts w:eastAsia="Times New Roman" w:cstheme="minorHAnsi"/>
                <w:color w:val="FF0000"/>
                <w:sz w:val="20"/>
                <w:szCs w:val="20"/>
                <w:lang w:val="en-US"/>
              </w:rPr>
              <w:t>denarno kaznijo glede na skupni znesek denarne nagrade za dirko, vendar ne manj kot 50 evrov za prvo kršitev, 100 evrov za drugo kršitev in 200 evrov za tretjo kršitev (v obdobju 90 dni) ali največ 5 % skupne denarne nagrade v zadevni dirki, kar je višje;</w:t>
            </w:r>
          </w:p>
          <w:p w:rsidR="00893D13" w:rsidRPr="002E4059" w:rsidRDefault="00565602" w:rsidP="00565602">
            <w:pPr>
              <w:pStyle w:val="Odstavekseznama"/>
              <w:ind w:left="1593"/>
              <w:jc w:val="both"/>
              <w:rPr>
                <w:rFonts w:eastAsia="Times New Roman" w:cstheme="minorHAnsi"/>
                <w:color w:val="FF0000"/>
                <w:sz w:val="20"/>
                <w:szCs w:val="20"/>
                <w:lang w:val="en-US"/>
              </w:rPr>
            </w:pPr>
            <w:r w:rsidRPr="002E4059">
              <w:rPr>
                <w:rFonts w:eastAsia="Times New Roman" w:cstheme="minorHAnsi"/>
                <w:color w:val="FF0000"/>
                <w:sz w:val="20"/>
                <w:szCs w:val="20"/>
                <w:lang w:val="en-US"/>
              </w:rPr>
              <w:lastRenderedPageBreak/>
              <w:t xml:space="preserve">- </w:t>
            </w:r>
            <w:r w:rsidR="00893D13" w:rsidRPr="002E4059">
              <w:rPr>
                <w:rFonts w:eastAsia="Times New Roman" w:cstheme="minorHAnsi"/>
                <w:color w:val="FF0000"/>
                <w:sz w:val="20"/>
                <w:szCs w:val="20"/>
                <w:lang w:val="en-US"/>
              </w:rPr>
              <w:t>odvisno od resnosti storjenega prekrška, se poleg izrečene denarne kazni iz prejšnje alineje zadevnemu vozniku začasno prepove tudi vožnja in sicer:</w:t>
            </w:r>
          </w:p>
          <w:p w:rsidR="00893D13" w:rsidRPr="002E4059" w:rsidRDefault="00893D13" w:rsidP="00565602">
            <w:pPr>
              <w:pStyle w:val="Odstavekseznama"/>
              <w:numPr>
                <w:ilvl w:val="3"/>
                <w:numId w:val="182"/>
              </w:numPr>
              <w:jc w:val="both"/>
              <w:rPr>
                <w:rFonts w:eastAsia="Times New Roman" w:cstheme="minorHAnsi"/>
                <w:color w:val="FF0000"/>
                <w:sz w:val="20"/>
                <w:szCs w:val="20"/>
                <w:lang w:val="en-US"/>
              </w:rPr>
            </w:pPr>
            <w:r w:rsidRPr="002E4059">
              <w:rPr>
                <w:rFonts w:eastAsia="Times New Roman" w:cstheme="minorHAnsi"/>
                <w:color w:val="FF0000"/>
                <w:sz w:val="20"/>
                <w:szCs w:val="20"/>
                <w:lang w:val="en-US"/>
              </w:rPr>
              <w:t>en tekmovalni dan, če je med dirko ugotovljen en močan zamah z bičem (zamah roke z bičem),</w:t>
            </w:r>
          </w:p>
          <w:p w:rsidR="00893D13" w:rsidRPr="002E4059" w:rsidRDefault="00893D13" w:rsidP="00565602">
            <w:pPr>
              <w:pStyle w:val="Odstavekseznama"/>
              <w:numPr>
                <w:ilvl w:val="3"/>
                <w:numId w:val="182"/>
              </w:numPr>
              <w:jc w:val="both"/>
              <w:rPr>
                <w:rFonts w:eastAsia="Times New Roman" w:cstheme="minorHAnsi"/>
                <w:color w:val="FF0000"/>
                <w:sz w:val="20"/>
                <w:szCs w:val="20"/>
                <w:lang w:val="en-US"/>
              </w:rPr>
            </w:pPr>
            <w:r w:rsidRPr="002E4059">
              <w:rPr>
                <w:rFonts w:eastAsia="Times New Roman" w:cstheme="minorHAnsi"/>
                <w:color w:val="FF0000"/>
                <w:sz w:val="20"/>
                <w:szCs w:val="20"/>
                <w:lang w:val="en-US"/>
              </w:rPr>
              <w:t>dva tekmovalna dneva, če so med dirko ugotovljeni do trije močni zamahi biča (zamahi roke z bičem),</w:t>
            </w:r>
          </w:p>
          <w:p w:rsidR="00893D13" w:rsidRPr="002E4059" w:rsidRDefault="00893D13" w:rsidP="00565602">
            <w:pPr>
              <w:pStyle w:val="Odstavekseznama"/>
              <w:numPr>
                <w:ilvl w:val="3"/>
                <w:numId w:val="182"/>
              </w:numPr>
              <w:jc w:val="both"/>
              <w:rPr>
                <w:rFonts w:eastAsia="Times New Roman" w:cstheme="minorHAnsi"/>
                <w:color w:val="FF0000"/>
                <w:sz w:val="20"/>
                <w:szCs w:val="20"/>
                <w:lang w:val="en-US"/>
              </w:rPr>
            </w:pPr>
            <w:r w:rsidRPr="002E4059">
              <w:rPr>
                <w:rFonts w:eastAsia="Times New Roman" w:cstheme="minorHAnsi"/>
                <w:color w:val="FF0000"/>
                <w:sz w:val="20"/>
                <w:szCs w:val="20"/>
                <w:lang w:val="en-US"/>
              </w:rPr>
              <w:t>tri tekmovalne dneve, če so med dirko ugotovljeni več kot trije zamahi biča ali vsaj en zamah biča po prehodu ciljne črte;</w:t>
            </w:r>
          </w:p>
          <w:p w:rsidR="00893D13" w:rsidRPr="002E4059" w:rsidRDefault="00893D13" w:rsidP="00565602">
            <w:pPr>
              <w:pStyle w:val="Odstavekseznama"/>
              <w:numPr>
                <w:ilvl w:val="1"/>
                <w:numId w:val="182"/>
              </w:numPr>
              <w:jc w:val="both"/>
              <w:rPr>
                <w:rFonts w:eastAsia="Times New Roman" w:cstheme="minorHAnsi"/>
                <w:color w:val="FF0000"/>
                <w:sz w:val="20"/>
                <w:szCs w:val="20"/>
                <w:lang w:val="en-US"/>
              </w:rPr>
            </w:pPr>
            <w:r w:rsidRPr="002E4059">
              <w:rPr>
                <w:rFonts w:eastAsia="Times New Roman" w:cstheme="minorHAnsi"/>
                <w:color w:val="FF0000"/>
                <w:sz w:val="20"/>
                <w:szCs w:val="20"/>
                <w:lang w:val="en-US"/>
              </w:rPr>
              <w:t>glede načina uporabe in določb o kaznovanju smiselno enako kot za zlorabo biča (zamahi po konju) velja tudi za zamahe z vajetmi po konju;</w:t>
            </w:r>
          </w:p>
          <w:p w:rsidR="00CD0957" w:rsidRPr="002E4059" w:rsidRDefault="00CD0957" w:rsidP="00565602">
            <w:pPr>
              <w:pStyle w:val="Odstavekseznama"/>
              <w:numPr>
                <w:ilvl w:val="1"/>
                <w:numId w:val="182"/>
              </w:numPr>
              <w:jc w:val="both"/>
              <w:rPr>
                <w:rFonts w:eastAsia="Times New Roman" w:cstheme="minorHAnsi"/>
                <w:color w:val="FF0000"/>
                <w:sz w:val="20"/>
                <w:szCs w:val="20"/>
                <w:lang w:val="en-US"/>
              </w:rPr>
            </w:pPr>
            <w:r w:rsidRPr="002E4059">
              <w:rPr>
                <w:rFonts w:eastAsia="Times New Roman" w:cstheme="minorHAnsi"/>
                <w:color w:val="FF0000"/>
                <w:sz w:val="20"/>
                <w:szCs w:val="20"/>
                <w:lang w:val="en-US"/>
              </w:rPr>
              <w:t xml:space="preserve"> </w:t>
            </w:r>
            <w:r w:rsidR="00893D13" w:rsidRPr="002E4059">
              <w:rPr>
                <w:rFonts w:eastAsia="Times New Roman" w:cstheme="minorHAnsi"/>
                <w:color w:val="FF0000"/>
                <w:sz w:val="20"/>
                <w:szCs w:val="20"/>
                <w:lang w:val="en-US"/>
              </w:rPr>
              <w:t>lahko v dvomu glede uporabe biča in vajeti sodniški zbor preveri sledi uporabe biča na konju tudi po iztečeni dirki in lahko za to zahteva tudi pomoč dežurnega veterinarja</w:t>
            </w:r>
          </w:p>
          <w:p w:rsidR="001A77F8" w:rsidRPr="00565602" w:rsidRDefault="001A77F8" w:rsidP="00565602">
            <w:pPr>
              <w:ind w:left="459"/>
              <w:rPr>
                <w:rFonts w:eastAsia="Times New Roman" w:cstheme="minorHAnsi"/>
                <w:sz w:val="20"/>
                <w:szCs w:val="20"/>
                <w:lang w:val="en-US"/>
              </w:rPr>
            </w:pPr>
          </w:p>
        </w:tc>
      </w:tr>
      <w:tr w:rsidR="001A77F8" w:rsidRPr="001A77F8" w:rsidTr="00BC038A">
        <w:tc>
          <w:tcPr>
            <w:tcW w:w="2505" w:type="pct"/>
          </w:tcPr>
          <w:p w:rsidR="001A77F8" w:rsidRPr="00BE7499" w:rsidRDefault="00BE7499" w:rsidP="00BE7499">
            <w:pPr>
              <w:rPr>
                <w:b/>
              </w:rPr>
            </w:pPr>
            <w:r w:rsidRPr="00BE7499">
              <w:rPr>
                <w:b/>
              </w:rPr>
              <w:lastRenderedPageBreak/>
              <w:t>80</w:t>
            </w:r>
            <w:r w:rsidR="001A77F8" w:rsidRPr="00BE7499">
              <w:rPr>
                <w:b/>
              </w:rPr>
              <w:t xml:space="preserve">. člen: </w:t>
            </w:r>
            <w:r w:rsidRPr="00BE7499">
              <w:rPr>
                <w:b/>
              </w:rPr>
              <w:t>Merjenje časa</w:t>
            </w:r>
          </w:p>
        </w:tc>
        <w:tc>
          <w:tcPr>
            <w:tcW w:w="2495" w:type="pct"/>
          </w:tcPr>
          <w:p w:rsidR="001A77F8" w:rsidRPr="00BE7499" w:rsidRDefault="00BE7499" w:rsidP="003B0564">
            <w:pPr>
              <w:rPr>
                <w:b/>
              </w:rPr>
            </w:pPr>
            <w:r w:rsidRPr="00BE7499">
              <w:rPr>
                <w:b/>
              </w:rPr>
              <w:t>80. člen: Merjenje časa</w:t>
            </w:r>
          </w:p>
        </w:tc>
      </w:tr>
      <w:tr w:rsidR="001A77F8" w:rsidRPr="001A77F8" w:rsidTr="00BC038A">
        <w:tc>
          <w:tcPr>
            <w:tcW w:w="2505" w:type="pct"/>
          </w:tcPr>
          <w:p w:rsidR="001A77F8" w:rsidRPr="00BE7499" w:rsidRDefault="00BE7499" w:rsidP="00BE7499">
            <w:pPr>
              <w:rPr>
                <w:rFonts w:cs="Arial"/>
              </w:rPr>
            </w:pPr>
            <w:r w:rsidRPr="00D16F60">
              <w:rPr>
                <w:rFonts w:cs="Arial"/>
              </w:rPr>
              <w:t>Čas, ki ga konji dosežejo v dirki, je treba meriti z elektronsko napravo za merjenje časa ali z napravo za merjenje časa, ki deluje v isti napravi, ki snema celotno dirko. Le čas, merjen s to napravo, je veljaven, razen v primerih višje sile, ko sodniški zbor lahko izjemoma dovoli tudi ročno merjenje časov.</w:t>
            </w:r>
          </w:p>
        </w:tc>
        <w:tc>
          <w:tcPr>
            <w:tcW w:w="2495" w:type="pct"/>
          </w:tcPr>
          <w:p w:rsidR="001A77F8" w:rsidRPr="001A77F8" w:rsidRDefault="00BE7499" w:rsidP="00BE7499">
            <w:pPr>
              <w:rPr>
                <w:rFonts w:cs="Arial"/>
                <w:color w:val="FF0000"/>
              </w:rPr>
            </w:pPr>
            <w:r w:rsidRPr="00D16F60">
              <w:rPr>
                <w:rFonts w:cs="Arial"/>
              </w:rPr>
              <w:t xml:space="preserve">Čas, ki ga konji dosežejo v dirki, je treba </w:t>
            </w:r>
            <w:r w:rsidRPr="00615FB4">
              <w:rPr>
                <w:rFonts w:cs="Arial"/>
              </w:rPr>
              <w:t xml:space="preserve">meriti z elektronsko napravo za merjenje časa ali z napravo za merjenje časa, ki deluje v isti napravi, ki snema celotno dirko. Le čas, merjen s to napravo, je veljaven, razen v primerih višje sile, ko sodniški zbor lahko izjemoma dovoli tudi ročno merjenje časov. </w:t>
            </w:r>
            <w:r w:rsidRPr="00BE7499">
              <w:rPr>
                <w:rFonts w:cs="Arial"/>
                <w:color w:val="FF0000"/>
              </w:rPr>
              <w:t>Tehniko in izvedbo merjenje časa zagotovi Zveza.</w:t>
            </w:r>
          </w:p>
        </w:tc>
      </w:tr>
      <w:tr w:rsidR="001A77F8" w:rsidRPr="001A77F8" w:rsidTr="00BC038A">
        <w:tc>
          <w:tcPr>
            <w:tcW w:w="2505" w:type="pct"/>
          </w:tcPr>
          <w:p w:rsidR="001A77F8" w:rsidRPr="00BE7499" w:rsidRDefault="00BE7499" w:rsidP="00BE7499">
            <w:pPr>
              <w:rPr>
                <w:b/>
              </w:rPr>
            </w:pPr>
            <w:r w:rsidRPr="00BE7499">
              <w:rPr>
                <w:b/>
              </w:rPr>
              <w:t>83</w:t>
            </w:r>
            <w:r w:rsidR="001A77F8" w:rsidRPr="00BE7499">
              <w:rPr>
                <w:b/>
              </w:rPr>
              <w:t xml:space="preserve">. člen: </w:t>
            </w:r>
            <w:r w:rsidRPr="00BE7499">
              <w:rPr>
                <w:b/>
              </w:rPr>
              <w:t>Prekinitev dirkalnih prireditev</w:t>
            </w:r>
          </w:p>
        </w:tc>
        <w:tc>
          <w:tcPr>
            <w:tcW w:w="2495" w:type="pct"/>
          </w:tcPr>
          <w:p w:rsidR="001A77F8" w:rsidRPr="001A77F8" w:rsidRDefault="00BE7499" w:rsidP="003B0564">
            <w:pPr>
              <w:rPr>
                <w:b/>
                <w:color w:val="FF0000"/>
              </w:rPr>
            </w:pPr>
            <w:r w:rsidRPr="00BE7499">
              <w:rPr>
                <w:b/>
              </w:rPr>
              <w:t>83. člen: Prekinitev dirkalnih prireditev</w:t>
            </w:r>
          </w:p>
        </w:tc>
      </w:tr>
      <w:tr w:rsidR="001A77F8" w:rsidRPr="001A77F8" w:rsidTr="00BC038A">
        <w:tc>
          <w:tcPr>
            <w:tcW w:w="2505" w:type="pct"/>
          </w:tcPr>
          <w:p w:rsidR="001A77F8" w:rsidRPr="00BE7499" w:rsidRDefault="00BE7499" w:rsidP="00BE7499">
            <w:pPr>
              <w:rPr>
                <w:rFonts w:cs="Arial"/>
              </w:rPr>
            </w:pPr>
            <w:r w:rsidRPr="00D16F60">
              <w:rPr>
                <w:rFonts w:cs="Arial"/>
              </w:rPr>
              <w:t>Prireditelj lahko v dogovoru z delegatom prekine dirkalno prireditev, če je to potrebno zaradi varnosti udeležencev dirke ali občinstva.</w:t>
            </w:r>
          </w:p>
        </w:tc>
        <w:tc>
          <w:tcPr>
            <w:tcW w:w="2495" w:type="pct"/>
          </w:tcPr>
          <w:p w:rsidR="001A77F8" w:rsidRPr="00BE7499" w:rsidRDefault="00BE7499" w:rsidP="00BE7499">
            <w:pPr>
              <w:rPr>
                <w:rFonts w:cs="Arial"/>
              </w:rPr>
            </w:pPr>
            <w:r w:rsidRPr="00615FB4">
              <w:rPr>
                <w:rFonts w:cs="Arial"/>
              </w:rPr>
              <w:t>Prireditelj lahko v dogovoru z delegatom prekine dirkalno prireditev, če je to potrebno zaradi varnosti udeležencev dirke ali občinstva.</w:t>
            </w:r>
            <w:r>
              <w:rPr>
                <w:rFonts w:cs="Arial"/>
              </w:rPr>
              <w:t xml:space="preserve"> </w:t>
            </w:r>
            <w:r w:rsidRPr="00BE7499">
              <w:rPr>
                <w:rFonts w:cs="Arial"/>
                <w:color w:val="FF0000"/>
              </w:rPr>
              <w:t>Prekinitev lahko delegatu dirk predlaga tudi sodniški zbor.</w:t>
            </w:r>
          </w:p>
        </w:tc>
      </w:tr>
      <w:tr w:rsidR="001A77F8" w:rsidRPr="001A77F8" w:rsidTr="00BC038A">
        <w:tc>
          <w:tcPr>
            <w:tcW w:w="2505" w:type="pct"/>
          </w:tcPr>
          <w:p w:rsidR="001A77F8" w:rsidRPr="00BE7499" w:rsidRDefault="00BE7499" w:rsidP="00BE7499">
            <w:pPr>
              <w:rPr>
                <w:b/>
              </w:rPr>
            </w:pPr>
            <w:r w:rsidRPr="00BE7499">
              <w:rPr>
                <w:b/>
              </w:rPr>
              <w:t>8</w:t>
            </w:r>
            <w:r w:rsidR="001A77F8" w:rsidRPr="00BE7499">
              <w:rPr>
                <w:b/>
              </w:rPr>
              <w:t xml:space="preserve">4. člen: </w:t>
            </w:r>
            <w:r w:rsidRPr="00BE7499">
              <w:rPr>
                <w:b/>
              </w:rPr>
              <w:t>Nagrade dirk</w:t>
            </w:r>
          </w:p>
        </w:tc>
        <w:tc>
          <w:tcPr>
            <w:tcW w:w="2495" w:type="pct"/>
          </w:tcPr>
          <w:p w:rsidR="001A77F8" w:rsidRPr="001A77F8" w:rsidRDefault="00BE7499" w:rsidP="003B0564">
            <w:pPr>
              <w:rPr>
                <w:b/>
                <w:color w:val="FF0000"/>
              </w:rPr>
            </w:pPr>
            <w:r w:rsidRPr="00BE7499">
              <w:rPr>
                <w:b/>
              </w:rPr>
              <w:t>84. člen: Nagrade dirk</w:t>
            </w:r>
          </w:p>
        </w:tc>
      </w:tr>
      <w:tr w:rsidR="001A77F8" w:rsidRPr="001A77F8" w:rsidTr="00BC038A">
        <w:tc>
          <w:tcPr>
            <w:tcW w:w="2505" w:type="pct"/>
          </w:tcPr>
          <w:p w:rsidR="00BE7499" w:rsidRDefault="00BE7499" w:rsidP="00260F37">
            <w:pPr>
              <w:pStyle w:val="Odstavekseznama"/>
              <w:numPr>
                <w:ilvl w:val="0"/>
                <w:numId w:val="138"/>
              </w:numPr>
              <w:suppressAutoHyphens/>
              <w:jc w:val="both"/>
              <w:rPr>
                <w:rFonts w:cs="Arial"/>
              </w:rPr>
            </w:pPr>
            <w:r w:rsidRPr="00D16F60">
              <w:rPr>
                <w:rFonts w:cs="Arial"/>
              </w:rPr>
              <w:t xml:space="preserve">Prireditelj lastnikom direktno ali preko društev izplača nagrade dirke, kot jih je določil v razpisu, v roku največ 3 mesecev po iztečeni dirki. </w:t>
            </w:r>
            <w:r>
              <w:rPr>
                <w:rFonts w:cs="Arial"/>
              </w:rPr>
              <w:t xml:space="preserve">Končne roke za izplačilo nagrad opredeli upravni odbor Zveze. </w:t>
            </w:r>
            <w:r w:rsidRPr="00D16F60">
              <w:rPr>
                <w:rFonts w:cs="Arial"/>
              </w:rPr>
              <w:t xml:space="preserve">Rejske nagrade se izplačujejo skladno s PKD, </w:t>
            </w:r>
            <w:fldSimple w:instr="REF _Ref378059540 \h \* MERGEFORMAT ">
              <w:r>
                <w:rPr>
                  <w:noProof/>
                </w:rPr>
                <w:t>6</w:t>
              </w:r>
            </w:fldSimple>
            <w:r w:rsidRPr="00D16F60">
              <w:rPr>
                <w:rFonts w:cs="Arial"/>
              </w:rPr>
              <w:t>. člen, 2. odstavek, točka c. Glede na veljavne zakonske predpise je način izplačila lahko drugačen</w:t>
            </w:r>
          </w:p>
          <w:p w:rsidR="00BE7499" w:rsidRPr="00D16F60" w:rsidRDefault="00BE7499" w:rsidP="00260F37">
            <w:pPr>
              <w:pStyle w:val="Odstavekseznama"/>
              <w:numPr>
                <w:ilvl w:val="0"/>
                <w:numId w:val="138"/>
              </w:numPr>
              <w:suppressAutoHyphens/>
              <w:jc w:val="both"/>
              <w:rPr>
                <w:rFonts w:cs="Arial"/>
              </w:rPr>
            </w:pPr>
            <w:r w:rsidRPr="00D16F60">
              <w:rPr>
                <w:rFonts w:cs="Arial"/>
              </w:rPr>
              <w:t xml:space="preserve">Ne glede na določila 1. odstavka tega člena se nagrade izplačujejo tistim, ki imajo konja v najemu, po deležih. Osnova za takšno izplačilo je ustrezno izpolnjen obrazec, ki ga lastnik in najemnik podpišeta in predata </w:t>
            </w:r>
            <w:r>
              <w:rPr>
                <w:rFonts w:cs="Arial"/>
              </w:rPr>
              <w:t>Zvezi</w:t>
            </w:r>
            <w:r w:rsidRPr="00D16F60">
              <w:rPr>
                <w:rFonts w:cs="Arial"/>
              </w:rPr>
              <w:t>. O takšnem stanju mora najemnik konja enkrat letno obvestiti tudi tiste prireditelje, pri katerih nastopa, in sicer ob prvi letni prijavi na tekmovanje nekega organizatorja.</w:t>
            </w:r>
          </w:p>
          <w:p w:rsidR="00BE7499" w:rsidRPr="00D16F60" w:rsidRDefault="00BE7499" w:rsidP="00260F37">
            <w:pPr>
              <w:pStyle w:val="Odstavekseznama"/>
              <w:numPr>
                <w:ilvl w:val="0"/>
                <w:numId w:val="138"/>
              </w:numPr>
              <w:suppressAutoHyphens/>
              <w:jc w:val="both"/>
              <w:rPr>
                <w:rFonts w:cs="Arial"/>
              </w:rPr>
            </w:pPr>
            <w:r w:rsidRPr="00D16F60">
              <w:rPr>
                <w:rFonts w:cs="Arial"/>
              </w:rPr>
              <w:t>Če sta dva konja kot zmagovalca v mrtvi dirki, se nagrade in rejske premije za prvo in drugo mesto seštejejo in izplačajo v enakih deležih. To pravilo odgovarjajoče velja pri vseh ostalih odločitvah za mrtvo dirko.</w:t>
            </w:r>
          </w:p>
          <w:p w:rsidR="00BE7499" w:rsidRPr="00D16F60" w:rsidRDefault="00BE7499" w:rsidP="00260F37">
            <w:pPr>
              <w:pStyle w:val="Odstavekseznama"/>
              <w:numPr>
                <w:ilvl w:val="0"/>
                <w:numId w:val="138"/>
              </w:numPr>
              <w:suppressAutoHyphens/>
              <w:jc w:val="both"/>
              <w:rPr>
                <w:rFonts w:cs="Arial"/>
              </w:rPr>
            </w:pPr>
            <w:r w:rsidRPr="00D16F60">
              <w:rPr>
                <w:rFonts w:cs="Arial"/>
              </w:rPr>
              <w:t>Če se uvrstitev z odločitvijo sodniškega zbora, pravnih organov ali Razsodišča menja, se nagrade in rejske premije podelijo odgovarjajoče novi uvrstitvi. Zneski, ki so bili na podlagi najprej določenih uvrstitev že izplačani, se morajo vrniti.</w:t>
            </w:r>
          </w:p>
          <w:p w:rsidR="00BE7499" w:rsidRPr="00D16F60" w:rsidRDefault="00BE7499" w:rsidP="00260F37">
            <w:pPr>
              <w:pStyle w:val="Odstavekseznama"/>
              <w:numPr>
                <w:ilvl w:val="0"/>
                <w:numId w:val="138"/>
              </w:numPr>
              <w:suppressAutoHyphens/>
              <w:jc w:val="both"/>
              <w:rPr>
                <w:rFonts w:cs="Arial"/>
              </w:rPr>
            </w:pPr>
            <w:r w:rsidRPr="00D16F60">
              <w:rPr>
                <w:rFonts w:cs="Arial"/>
              </w:rPr>
              <w:t xml:space="preserve">Če je bil odvzet vzorec za doping, se morajo nagrade dirke plačati v najkasneje 60 </w:t>
            </w:r>
            <w:r w:rsidRPr="00D16F60">
              <w:rPr>
                <w:rFonts w:cs="Arial"/>
              </w:rPr>
              <w:lastRenderedPageBreak/>
              <w:t xml:space="preserve">dneh po dokončnosti doping izvida. Če je nasprotna kontrolna pozitivna ali pa se je lastnik konja po pozitivni prvi analizi kontrolni analizi odpovedal, izgubi konj vse uvrstitve, ki jih je dosegel po dirki, zaradi katere mu je bil odvzet vzorec za doping. Konji, ki so se uvrstili za njim, se odgovarjajoče pomaknejo naprej in ni potrebe po pritožbenem postopku. </w:t>
            </w:r>
            <w:r>
              <w:rPr>
                <w:rFonts w:cs="Arial"/>
              </w:rPr>
              <w:t>Zveza</w:t>
            </w:r>
            <w:r w:rsidRPr="00D16F60">
              <w:rPr>
                <w:rFonts w:cs="Arial"/>
              </w:rPr>
              <w:t xml:space="preserve"> to objavi v programu dirk ali na svoji spletni strani.</w:t>
            </w:r>
          </w:p>
          <w:p w:rsidR="00BE7499" w:rsidRPr="00D16F60" w:rsidRDefault="00BE7499" w:rsidP="00260F37">
            <w:pPr>
              <w:pStyle w:val="Odstavekseznama"/>
              <w:numPr>
                <w:ilvl w:val="0"/>
                <w:numId w:val="138"/>
              </w:numPr>
              <w:suppressAutoHyphens/>
              <w:jc w:val="both"/>
              <w:rPr>
                <w:rFonts w:cs="Arial"/>
              </w:rPr>
            </w:pPr>
            <w:r>
              <w:rPr>
                <w:rFonts w:cs="Arial"/>
              </w:rPr>
              <w:t>Zveza</w:t>
            </w:r>
            <w:r w:rsidRPr="00D16F60">
              <w:rPr>
                <w:rFonts w:cs="Arial"/>
              </w:rPr>
              <w:t>, Strokovni odbor in prireditelj lahko poračunajo svoje nesporne terjatve, za katere so izstavili tudi pisni opomin, nasproti terjatvam iz nagrad dirk in rejskih premij.</w:t>
            </w:r>
          </w:p>
          <w:p w:rsidR="001A77F8" w:rsidRPr="001A77F8" w:rsidRDefault="001A77F8" w:rsidP="003B0564">
            <w:pPr>
              <w:pStyle w:val="Odstavekseznama"/>
              <w:suppressAutoHyphens/>
              <w:jc w:val="both"/>
              <w:rPr>
                <w:rFonts w:cs="Arial"/>
                <w:color w:val="FF0000"/>
              </w:rPr>
            </w:pPr>
          </w:p>
          <w:p w:rsidR="001A77F8" w:rsidRPr="001A77F8" w:rsidRDefault="001A77F8" w:rsidP="003B0564">
            <w:pPr>
              <w:pStyle w:val="Odstavekseznama"/>
              <w:suppressAutoHyphens/>
              <w:jc w:val="both"/>
              <w:rPr>
                <w:rFonts w:cs="Arial"/>
                <w:color w:val="FF0000"/>
              </w:rPr>
            </w:pPr>
          </w:p>
        </w:tc>
        <w:tc>
          <w:tcPr>
            <w:tcW w:w="2495" w:type="pct"/>
          </w:tcPr>
          <w:p w:rsidR="00BE7499" w:rsidRPr="00615FB4" w:rsidRDefault="00BE7499" w:rsidP="00260F37">
            <w:pPr>
              <w:pStyle w:val="Odstavekseznama"/>
              <w:numPr>
                <w:ilvl w:val="0"/>
                <w:numId w:val="139"/>
              </w:numPr>
              <w:suppressAutoHyphens/>
              <w:jc w:val="both"/>
              <w:rPr>
                <w:rFonts w:cs="Arial"/>
              </w:rPr>
            </w:pPr>
            <w:r w:rsidRPr="00615FB4">
              <w:rPr>
                <w:rFonts w:cs="Arial"/>
              </w:rPr>
              <w:lastRenderedPageBreak/>
              <w:t xml:space="preserve">Prireditelj lastnikom direktno ali preko društev izplača nagrade dirke, kot jih je določil v razpisu, v roku največ 3 mesecev po iztečeni dirki. Končne roke za izplačilo nagrad opredeli upravni odbor Zveze. Rejske nagrade se izplačujejo skladno s PKD, </w:t>
            </w:r>
            <w:fldSimple w:instr="REF _Ref378059540 \h \* MERGEFORMAT ">
              <w:r w:rsidRPr="00845BD8">
                <w:t>6</w:t>
              </w:r>
            </w:fldSimple>
            <w:r w:rsidRPr="00615FB4">
              <w:rPr>
                <w:rFonts w:cs="Arial"/>
              </w:rPr>
              <w:t>. člen, 2. odstavek, točka c. Glede na veljavne zakonske predpise je način izplačila lahko drugačen</w:t>
            </w:r>
          </w:p>
          <w:p w:rsidR="00BE7499" w:rsidRPr="00615FB4" w:rsidRDefault="00BE7499" w:rsidP="00260F37">
            <w:pPr>
              <w:pStyle w:val="Odstavekseznama"/>
              <w:numPr>
                <w:ilvl w:val="0"/>
                <w:numId w:val="139"/>
              </w:numPr>
              <w:suppressAutoHyphens/>
              <w:jc w:val="both"/>
              <w:rPr>
                <w:rFonts w:cs="Arial"/>
              </w:rPr>
            </w:pPr>
            <w:r w:rsidRPr="00615FB4">
              <w:rPr>
                <w:rFonts w:cs="Arial"/>
              </w:rPr>
              <w:t>Ne glede na določila 1. odstavka tega člena se nagrade izplačujejo tistim, ki imajo konja v najemu, po deležih. Osnova za takšno izplačilo je ustrezno izpolnjen obrazec, ki ga lastnik in najemnik podpišeta in predata Zvezi. O takšnem stanju mora najemnik konja enkrat letno obvestiti tudi tiste prireditelje, pri katerih nastopa, in sicer ob prvi letni prijavi na tekmovanje nekega organizatorja.</w:t>
            </w:r>
          </w:p>
          <w:p w:rsidR="00BE7499" w:rsidRPr="00615FB4" w:rsidRDefault="00BE7499" w:rsidP="00260F37">
            <w:pPr>
              <w:pStyle w:val="Odstavekseznama"/>
              <w:numPr>
                <w:ilvl w:val="0"/>
                <w:numId w:val="139"/>
              </w:numPr>
              <w:suppressAutoHyphens/>
              <w:jc w:val="both"/>
              <w:rPr>
                <w:rFonts w:cs="Arial"/>
              </w:rPr>
            </w:pPr>
            <w:r w:rsidRPr="00615FB4">
              <w:rPr>
                <w:rFonts w:cs="Arial"/>
              </w:rPr>
              <w:t>Če sta dva konja kot zmagovalca v mrtvi dirki, se nagrade in rejske premije za prvo in drugo mesto seštejejo in izplačajo v enakih deležih. To pravilo odgovarjajoče velja pri vseh ostalih odločitvah za mrtvo dirko.</w:t>
            </w:r>
          </w:p>
          <w:p w:rsidR="00BE7499" w:rsidRPr="00BE7499" w:rsidRDefault="00BE7499" w:rsidP="00260F37">
            <w:pPr>
              <w:pStyle w:val="Odstavekseznama"/>
              <w:numPr>
                <w:ilvl w:val="0"/>
                <w:numId w:val="139"/>
              </w:numPr>
              <w:suppressAutoHyphens/>
              <w:jc w:val="both"/>
              <w:rPr>
                <w:rFonts w:cs="Arial"/>
                <w:color w:val="FF0000"/>
              </w:rPr>
            </w:pPr>
            <w:r w:rsidRPr="00BE7499">
              <w:rPr>
                <w:rFonts w:cs="Arial"/>
                <w:color w:val="FF0000"/>
              </w:rPr>
              <w:t>Če dirko konča manj kot 5 konjev se celotni nagradni sklad razdeli med vse ostale uvrščene konje. (narediti razrez nagrad po odstotkih)</w:t>
            </w:r>
          </w:p>
          <w:p w:rsidR="00BE7499" w:rsidRPr="00D16F60" w:rsidRDefault="00BE7499" w:rsidP="00260F37">
            <w:pPr>
              <w:pStyle w:val="Odstavekseznama"/>
              <w:numPr>
                <w:ilvl w:val="0"/>
                <w:numId w:val="139"/>
              </w:numPr>
              <w:suppressAutoHyphens/>
              <w:jc w:val="both"/>
              <w:rPr>
                <w:rFonts w:cs="Arial"/>
              </w:rPr>
            </w:pPr>
            <w:r w:rsidRPr="00D16F60">
              <w:rPr>
                <w:rFonts w:cs="Arial"/>
              </w:rPr>
              <w:t xml:space="preserve">Če se uvrstitev z odločitvijo sodniškega zbora, pravnih organov ali Razsodišča </w:t>
            </w:r>
            <w:r w:rsidRPr="00D16F60">
              <w:rPr>
                <w:rFonts w:cs="Arial"/>
              </w:rPr>
              <w:lastRenderedPageBreak/>
              <w:t>menja, se nagrade in rejske premije podelijo odgovarjajoče novi uvrstitvi. Zneski, ki so bili na podlagi najprej določenih uvrstitev že izplačani, se morajo vrniti.</w:t>
            </w:r>
          </w:p>
          <w:p w:rsidR="00BE7499" w:rsidRPr="00D16F60" w:rsidRDefault="00BE7499" w:rsidP="00260F37">
            <w:pPr>
              <w:pStyle w:val="Odstavekseznama"/>
              <w:numPr>
                <w:ilvl w:val="0"/>
                <w:numId w:val="139"/>
              </w:numPr>
              <w:suppressAutoHyphens/>
              <w:jc w:val="both"/>
              <w:rPr>
                <w:rFonts w:cs="Arial"/>
              </w:rPr>
            </w:pPr>
            <w:r w:rsidRPr="00D16F60">
              <w:rPr>
                <w:rFonts w:cs="Arial"/>
              </w:rPr>
              <w:t xml:space="preserve">Če je bil odvzet vzorec za doping, se morajo nagrade dirke plačati v najkasneje 60 dneh po dokončnosti doping izvida. Če je nasprotna kontrolna pozitivna ali pa se je lastnik konja po pozitivni prvi analizi kontrolni analizi odpovedal, izgubi konj vse uvrstitve, ki jih je dosegel po dirki, zaradi katere mu je bil odvzet vzorec za doping. Konji, ki so se uvrstili za njim, se odgovarjajoče pomaknejo naprej in ni potrebe po pritožbenem postopku. </w:t>
            </w:r>
            <w:r>
              <w:rPr>
                <w:rFonts w:cs="Arial"/>
              </w:rPr>
              <w:t>Zveza</w:t>
            </w:r>
            <w:r w:rsidRPr="00D16F60">
              <w:rPr>
                <w:rFonts w:cs="Arial"/>
              </w:rPr>
              <w:t xml:space="preserve"> to objavi v programu dirk ali na svoji spletni strani.</w:t>
            </w:r>
          </w:p>
          <w:p w:rsidR="001A77F8" w:rsidRPr="00BE7499" w:rsidRDefault="00BE7499" w:rsidP="00260F37">
            <w:pPr>
              <w:pStyle w:val="Odstavekseznama"/>
              <w:numPr>
                <w:ilvl w:val="0"/>
                <w:numId w:val="139"/>
              </w:numPr>
              <w:suppressAutoHyphens/>
              <w:jc w:val="both"/>
              <w:rPr>
                <w:rFonts w:cs="Arial"/>
              </w:rPr>
            </w:pPr>
            <w:r>
              <w:rPr>
                <w:rFonts w:cs="Arial"/>
              </w:rPr>
              <w:t>Zveza</w:t>
            </w:r>
            <w:r w:rsidRPr="00D16F60">
              <w:rPr>
                <w:rFonts w:cs="Arial"/>
              </w:rPr>
              <w:t>, Strokovni odbor in prireditelj lahko poračunajo svoje nesporne terjatve, za katere so izstavili tudi pisni opomin, nasproti terjatvam iz nagrad dirk in rejskih premij.</w:t>
            </w:r>
          </w:p>
        </w:tc>
      </w:tr>
      <w:tr w:rsidR="003A67ED" w:rsidRPr="001A77F8" w:rsidTr="00BC038A">
        <w:tc>
          <w:tcPr>
            <w:tcW w:w="2505" w:type="pct"/>
          </w:tcPr>
          <w:p w:rsidR="003A67ED" w:rsidRPr="003A67ED" w:rsidRDefault="003A67ED" w:rsidP="003B0564">
            <w:pPr>
              <w:rPr>
                <w:b/>
              </w:rPr>
            </w:pPr>
            <w:r w:rsidRPr="003A67ED">
              <w:rPr>
                <w:b/>
              </w:rPr>
              <w:lastRenderedPageBreak/>
              <w:t>VII. DOPING KONTROLA</w:t>
            </w:r>
          </w:p>
        </w:tc>
        <w:tc>
          <w:tcPr>
            <w:tcW w:w="2495" w:type="pct"/>
          </w:tcPr>
          <w:p w:rsidR="003A67ED" w:rsidRPr="003A67ED" w:rsidRDefault="003A67ED" w:rsidP="003A67ED">
            <w:pPr>
              <w:rPr>
                <w:b/>
              </w:rPr>
            </w:pPr>
            <w:r w:rsidRPr="003A67ED">
              <w:rPr>
                <w:b/>
              </w:rPr>
              <w:t>VII. DOPING KONTROLA</w:t>
            </w:r>
          </w:p>
        </w:tc>
      </w:tr>
      <w:tr w:rsidR="003A67ED" w:rsidRPr="001A77F8" w:rsidTr="00BC038A">
        <w:tc>
          <w:tcPr>
            <w:tcW w:w="2505" w:type="pct"/>
          </w:tcPr>
          <w:p w:rsidR="003A67ED" w:rsidRPr="003A67ED" w:rsidRDefault="003A67ED" w:rsidP="003A67ED">
            <w:pPr>
              <w:rPr>
                <w:b/>
              </w:rPr>
            </w:pPr>
            <w:r w:rsidRPr="003A67ED">
              <w:rPr>
                <w:b/>
              </w:rPr>
              <w:t>86. člen: Doping kontrola - splošna določila</w:t>
            </w:r>
          </w:p>
        </w:tc>
        <w:tc>
          <w:tcPr>
            <w:tcW w:w="2495" w:type="pct"/>
          </w:tcPr>
          <w:p w:rsidR="003A67ED" w:rsidRPr="003A67ED" w:rsidRDefault="003A67ED" w:rsidP="003A67ED">
            <w:pPr>
              <w:rPr>
                <w:b/>
              </w:rPr>
            </w:pPr>
            <w:r w:rsidRPr="003A67ED">
              <w:rPr>
                <w:b/>
              </w:rPr>
              <w:t>86. člen: Doping kontrola - splošna določila</w:t>
            </w:r>
          </w:p>
        </w:tc>
      </w:tr>
      <w:tr w:rsidR="001A77F8" w:rsidRPr="001A77F8" w:rsidTr="00BC038A">
        <w:tc>
          <w:tcPr>
            <w:tcW w:w="2505" w:type="pct"/>
          </w:tcPr>
          <w:p w:rsidR="003A67ED" w:rsidRPr="003A67ED" w:rsidRDefault="003A67ED" w:rsidP="00260F37">
            <w:pPr>
              <w:pStyle w:val="Odstavekseznama"/>
              <w:numPr>
                <w:ilvl w:val="0"/>
                <w:numId w:val="140"/>
              </w:numPr>
              <w:suppressAutoHyphens/>
              <w:jc w:val="both"/>
              <w:rPr>
                <w:rFonts w:cs="Arial"/>
                <w:strike/>
              </w:rPr>
            </w:pPr>
            <w:r w:rsidRPr="00D16F60">
              <w:rPr>
                <w:rFonts w:cs="Arial"/>
              </w:rPr>
              <w:t xml:space="preserve">Konj v svojih tkivih, telesnih tekočinah in svojih izločkih v času dirke ne sme imeti nobene snovi, ki je po seznamu snovi v PKD, </w:t>
            </w:r>
            <w:fldSimple w:instr="REF _Ref378768017 \h \* MERGEFORMAT ">
              <w:r>
                <w:rPr>
                  <w:noProof/>
                </w:rPr>
                <w:t>87</w:t>
              </w:r>
            </w:fldSimple>
            <w:r w:rsidRPr="00D16F60">
              <w:t>. člen</w:t>
            </w:r>
            <w:r w:rsidRPr="00D16F60">
              <w:rPr>
                <w:rFonts w:cs="Arial"/>
              </w:rPr>
              <w:t xml:space="preserve">, prepovedana. Prepovedane so tiste snovi, ki konju z vnosom v telo bodisi povečajo ali zmanjšajo zmogljivosti, ki jih je pridobil s treningom in dovoljeno prehrano oz. so mu prirojene. Seznam se tekoče spreminja v skladu z napredkom kontrole dopinga v svetu, v skladu s sprejeto zakonodajo in predpisi UET. Spremembe seznama in postopkov </w:t>
            </w:r>
            <w:r w:rsidRPr="003A67ED">
              <w:rPr>
                <w:rFonts w:cs="Arial"/>
                <w:strike/>
              </w:rPr>
              <w:t>Zveza objavlja v svojih publikacijah ali na domači spletni strani. Sprememb seznamov in postopkov, če jih sprejme v IATR UET, za veljavnost ni potrebno usklajevati s pristojnim ministrstvom, pač pa velja le objava sprememb na spletni strani Zveze.</w:t>
            </w:r>
          </w:p>
          <w:p w:rsidR="003A67ED" w:rsidRPr="00D16F60" w:rsidRDefault="003A67ED" w:rsidP="00260F37">
            <w:pPr>
              <w:pStyle w:val="Odstavekseznama"/>
              <w:numPr>
                <w:ilvl w:val="0"/>
                <w:numId w:val="140"/>
              </w:numPr>
              <w:suppressAutoHyphens/>
              <w:jc w:val="both"/>
            </w:pPr>
            <w:r w:rsidRPr="00D16F60">
              <w:rPr>
                <w:rFonts w:cs="Arial"/>
              </w:rPr>
              <w:t xml:space="preserve">Za presojo prisotnosti prepovedanih snovi v telesu konja se konjem, ki so sodelovali v dirki in tudi sicer, jemlje vzorce. Vzorec pomeni vzorec katerega koli dela konja ali katerega koli predmeta, s katerim je bil konj v stiku </w:t>
            </w:r>
            <w:r>
              <w:rPr>
                <w:rFonts w:cs="Arial"/>
              </w:rPr>
              <w:t xml:space="preserve">( </w:t>
            </w:r>
            <w:r w:rsidRPr="00D16F60">
              <w:rPr>
                <w:rFonts w:cs="Arial"/>
              </w:rPr>
              <w:t>UET, 2003</w:t>
            </w:r>
            <w:r>
              <w:rPr>
                <w:rFonts w:cs="Arial"/>
              </w:rPr>
              <w:t xml:space="preserve"> )</w:t>
            </w:r>
            <w:r w:rsidRPr="00D16F60">
              <w:rPr>
                <w:rFonts w:cs="Arial"/>
              </w:rPr>
              <w:t>. Doping izvid je pozitiven, če je kvalitativno dokazana snov s seznama ali en od njenih presnovnih produktov.</w:t>
            </w:r>
          </w:p>
          <w:p w:rsidR="003A67ED" w:rsidRPr="00D16F60" w:rsidRDefault="003A67ED" w:rsidP="00260F37">
            <w:pPr>
              <w:pStyle w:val="Odstavekseznama"/>
              <w:numPr>
                <w:ilvl w:val="0"/>
                <w:numId w:val="140"/>
              </w:numPr>
              <w:suppressAutoHyphens/>
              <w:jc w:val="both"/>
            </w:pPr>
            <w:r w:rsidRPr="00BE132E">
              <w:rPr>
                <w:rFonts w:cs="Arial"/>
              </w:rPr>
              <w:t xml:space="preserve">Če se s prvo analizo vzorca </w:t>
            </w:r>
            <w:r>
              <w:rPr>
                <w:rFonts w:cs="Arial"/>
              </w:rPr>
              <w:t xml:space="preserve">( </w:t>
            </w:r>
            <w:r w:rsidRPr="00BE132E">
              <w:rPr>
                <w:rFonts w:cs="Arial"/>
              </w:rPr>
              <w:t>vzorec A</w:t>
            </w:r>
            <w:r>
              <w:rPr>
                <w:rFonts w:cs="Arial"/>
              </w:rPr>
              <w:t xml:space="preserve"> )</w:t>
            </w:r>
            <w:r w:rsidRPr="00BE132E">
              <w:rPr>
                <w:rFonts w:cs="Arial"/>
              </w:rPr>
              <w:t xml:space="preserve"> ugotovi, da vzorec vsebuje eno ali več prepovedanih substanc, se temu konju obvezno, iz razlogov zaščite ugleda športa, takoj izreče prepoved nastopanja. </w:t>
            </w:r>
            <w:r w:rsidRPr="005B3E56">
              <w:rPr>
                <w:rFonts w:cs="Arial"/>
                <w:strike/>
              </w:rPr>
              <w:t>Prepoved izreče in objavi na spletni strani Zveze sekretar Zveze</w:t>
            </w:r>
            <w:r w:rsidRPr="00BE132E">
              <w:rPr>
                <w:rFonts w:cs="Arial"/>
              </w:rPr>
              <w:t xml:space="preserve">. V primeru, da kontrolna analiza </w:t>
            </w:r>
            <w:r>
              <w:rPr>
                <w:rFonts w:cs="Arial"/>
              </w:rPr>
              <w:t xml:space="preserve">( </w:t>
            </w:r>
            <w:r w:rsidRPr="00BE132E">
              <w:rPr>
                <w:rFonts w:cs="Arial"/>
              </w:rPr>
              <w:t>vzorec B</w:t>
            </w:r>
            <w:r>
              <w:rPr>
                <w:rFonts w:cs="Arial"/>
              </w:rPr>
              <w:t xml:space="preserve"> )</w:t>
            </w:r>
            <w:r w:rsidRPr="00BE132E">
              <w:rPr>
                <w:rFonts w:cs="Arial"/>
              </w:rPr>
              <w:t xml:space="preserve"> ne dokaže prisotnosti ene ali več prepovedanih substanc, se prepoved nastopanja takoj odpravi, vendar se od instance, ki je prepoved nastopanja izrekla, ne more zahtevati povračila zaradi eventualnih finančnih, moralnih ali kakršnih koli drugih izgub kot posledica izrečene prepovedi nastopanja</w:t>
            </w:r>
            <w:r w:rsidRPr="00D16F60">
              <w:rPr>
                <w:rFonts w:cs="Arial"/>
              </w:rPr>
              <w:t>.</w:t>
            </w:r>
          </w:p>
          <w:p w:rsidR="003A67ED" w:rsidRPr="00D16F60" w:rsidRDefault="003A67ED" w:rsidP="00260F37">
            <w:pPr>
              <w:pStyle w:val="Odstavekseznama"/>
              <w:numPr>
                <w:ilvl w:val="0"/>
                <w:numId w:val="140"/>
              </w:numPr>
              <w:suppressAutoHyphens/>
              <w:jc w:val="both"/>
              <w:rPr>
                <w:rFonts w:cs="Arial"/>
              </w:rPr>
            </w:pPr>
            <w:r w:rsidRPr="001B29A5">
              <w:rPr>
                <w:rFonts w:cs="Arial"/>
              </w:rPr>
              <w:t>Vsak lastnik, trener, voznik in imetnik dovoljenja je dolžan umakniti konja s štarta, če ve, da so bile uporabljene nedovoljene snovi, če pa to sumi, je dolžan o tem obvestiti sodniški zbor</w:t>
            </w:r>
            <w:r w:rsidRPr="00D16F60">
              <w:rPr>
                <w:rFonts w:cs="Arial"/>
              </w:rPr>
              <w:t>.</w:t>
            </w:r>
          </w:p>
          <w:p w:rsidR="003A67ED" w:rsidRPr="00D16F60" w:rsidRDefault="003A67ED" w:rsidP="00260F37">
            <w:pPr>
              <w:pStyle w:val="Odstavekseznama"/>
              <w:numPr>
                <w:ilvl w:val="0"/>
                <w:numId w:val="140"/>
              </w:numPr>
              <w:suppressAutoHyphens/>
              <w:jc w:val="both"/>
            </w:pPr>
            <w:r w:rsidRPr="00D16F60">
              <w:rPr>
                <w:rFonts w:cs="Arial"/>
              </w:rPr>
              <w:lastRenderedPageBreak/>
              <w:t>Priporočljivo je, da sodniški zbor odredi odvzem najmanj enega vzorca za kontrolo dopinga na dva dirkalna dneva, obvezna pa je kontrola zmagovalcev v rejskih dirkah in priporočljiva še vsaj za naslednja dva plasirana konja.</w:t>
            </w:r>
          </w:p>
          <w:p w:rsidR="003A67ED" w:rsidRPr="00D16F60" w:rsidRDefault="003A67ED" w:rsidP="00260F37">
            <w:pPr>
              <w:pStyle w:val="Odstavekseznama"/>
              <w:numPr>
                <w:ilvl w:val="0"/>
                <w:numId w:val="140"/>
              </w:numPr>
              <w:suppressAutoHyphens/>
              <w:jc w:val="both"/>
            </w:pPr>
            <w:r w:rsidRPr="001B29A5">
              <w:rPr>
                <w:rFonts w:cs="Arial"/>
              </w:rPr>
              <w:t>Vsak lastnik je dolžan sprejeti dejstvo, da je za njegovega konja odrejen odvzem vzorca za kontrolo dopinga. Lastnik ali trener konja ter tudi vsi vozniki so dolžni pomagati pri odvzemu vzorca za kontrolo dopinga, če sodniški zbor ali prireditelj to zahteva</w:t>
            </w:r>
            <w:r w:rsidRPr="00D16F60">
              <w:rPr>
                <w:rFonts w:cs="Arial"/>
              </w:rPr>
              <w:t>.</w:t>
            </w:r>
          </w:p>
          <w:p w:rsidR="003A67ED" w:rsidRPr="00D16F60" w:rsidRDefault="003A67ED" w:rsidP="00260F37">
            <w:pPr>
              <w:pStyle w:val="Odstavekseznama"/>
              <w:numPr>
                <w:ilvl w:val="0"/>
                <w:numId w:val="140"/>
              </w:numPr>
              <w:suppressAutoHyphens/>
              <w:jc w:val="both"/>
            </w:pPr>
            <w:r>
              <w:rPr>
                <w:rFonts w:cs="Arial"/>
              </w:rPr>
              <w:t>Zveza</w:t>
            </w:r>
            <w:r w:rsidRPr="00D16F60">
              <w:rPr>
                <w:rFonts w:cs="Arial"/>
              </w:rPr>
              <w:t xml:space="preserve"> lahko preko svojih organov za ugotavljanje in preprečevanje dopinga izda še posebna določila, ki se jim mora podrediti vsak udeleženec kasaških dirk. Taka posebna doping določila so tako sestavni del PKD.</w:t>
            </w:r>
          </w:p>
          <w:p w:rsidR="003A67ED" w:rsidRPr="00D16F60" w:rsidRDefault="003A67ED" w:rsidP="00260F37">
            <w:pPr>
              <w:pStyle w:val="Odstavekseznama"/>
              <w:numPr>
                <w:ilvl w:val="0"/>
                <w:numId w:val="140"/>
              </w:numPr>
              <w:suppressAutoHyphens/>
              <w:jc w:val="both"/>
            </w:pPr>
            <w:r w:rsidRPr="00D16F60">
              <w:rPr>
                <w:rFonts w:cs="Arial"/>
              </w:rPr>
              <w:t xml:space="preserve">Kasaču, ki je nastopil in se bo verjetno vpisal še v kakšno dirko v isti državi </w:t>
            </w:r>
            <w:r>
              <w:rPr>
                <w:rFonts w:cs="Arial"/>
              </w:rPr>
              <w:t xml:space="preserve">( </w:t>
            </w:r>
            <w:r w:rsidRPr="00D16F60">
              <w:rPr>
                <w:rFonts w:cs="Arial"/>
              </w:rPr>
              <w:t>npr. državi A</w:t>
            </w:r>
            <w:r>
              <w:rPr>
                <w:rFonts w:cs="Arial"/>
              </w:rPr>
              <w:t xml:space="preserve"> )</w:t>
            </w:r>
            <w:r w:rsidRPr="00D16F60">
              <w:rPr>
                <w:rFonts w:cs="Arial"/>
              </w:rPr>
              <w:t xml:space="preserve">, nahaja pa se v drugi državi </w:t>
            </w:r>
            <w:r>
              <w:rPr>
                <w:rFonts w:cs="Arial"/>
              </w:rPr>
              <w:t xml:space="preserve">( </w:t>
            </w:r>
            <w:r w:rsidRPr="00D16F60">
              <w:rPr>
                <w:rFonts w:cs="Arial"/>
              </w:rPr>
              <w:t>npr. državi B</w:t>
            </w:r>
            <w:r>
              <w:rPr>
                <w:rFonts w:cs="Arial"/>
              </w:rPr>
              <w:t xml:space="preserve"> )</w:t>
            </w:r>
            <w:r w:rsidRPr="00D16F60">
              <w:rPr>
                <w:rFonts w:cs="Arial"/>
              </w:rPr>
              <w:t xml:space="preserve">, se na zahtevo kasaške federacije države prirediteljice </w:t>
            </w:r>
            <w:r>
              <w:rPr>
                <w:rFonts w:cs="Arial"/>
              </w:rPr>
              <w:t xml:space="preserve">( </w:t>
            </w:r>
            <w:r w:rsidRPr="00D16F60">
              <w:rPr>
                <w:rFonts w:cs="Arial"/>
              </w:rPr>
              <w:t>države A</w:t>
            </w:r>
            <w:r>
              <w:rPr>
                <w:rFonts w:cs="Arial"/>
              </w:rPr>
              <w:t xml:space="preserve"> )</w:t>
            </w:r>
            <w:r w:rsidRPr="00D16F60">
              <w:rPr>
                <w:rFonts w:cs="Arial"/>
              </w:rPr>
              <w:t xml:space="preserve"> lahko s strani federacije v državi nahajanja konja </w:t>
            </w:r>
            <w:r>
              <w:rPr>
                <w:rFonts w:cs="Arial"/>
              </w:rPr>
              <w:t xml:space="preserve">( </w:t>
            </w:r>
            <w:r w:rsidRPr="00D16F60">
              <w:rPr>
                <w:rFonts w:cs="Arial"/>
              </w:rPr>
              <w:t>državi B</w:t>
            </w:r>
            <w:r>
              <w:rPr>
                <w:rFonts w:cs="Arial"/>
              </w:rPr>
              <w:t xml:space="preserve"> )</w:t>
            </w:r>
            <w:r w:rsidRPr="00D16F60">
              <w:rPr>
                <w:rFonts w:cs="Arial"/>
              </w:rPr>
              <w:t xml:space="preserve"> vzame vzorce za doping kontrolo. Stroške nosi federacija – prirediteljica </w:t>
            </w:r>
            <w:r>
              <w:rPr>
                <w:rFonts w:cs="Arial"/>
              </w:rPr>
              <w:t xml:space="preserve">( </w:t>
            </w:r>
            <w:r w:rsidRPr="00D16F60">
              <w:rPr>
                <w:rFonts w:cs="Arial"/>
              </w:rPr>
              <w:t>država A</w:t>
            </w:r>
            <w:r>
              <w:rPr>
                <w:rFonts w:cs="Arial"/>
              </w:rPr>
              <w:t xml:space="preserve"> )</w:t>
            </w:r>
            <w:r w:rsidRPr="00D16F60">
              <w:rPr>
                <w:rFonts w:cs="Arial"/>
              </w:rPr>
              <w:t xml:space="preserve">, ki zahteva vzorčenje. K vzorcem se doda morebitno detajlno poročilo lečečega veterinarja in se po najhitrejši poti pošlje v laboratorij, ki ga uporablja federacija države </w:t>
            </w:r>
            <w:r>
              <w:rPr>
                <w:rFonts w:cs="Arial"/>
              </w:rPr>
              <w:t xml:space="preserve">( </w:t>
            </w:r>
            <w:r w:rsidRPr="00D16F60">
              <w:rPr>
                <w:rFonts w:cs="Arial"/>
              </w:rPr>
              <w:t>države B</w:t>
            </w:r>
            <w:r>
              <w:rPr>
                <w:rFonts w:cs="Arial"/>
              </w:rPr>
              <w:t xml:space="preserve"> )</w:t>
            </w:r>
            <w:r w:rsidRPr="00D16F60">
              <w:rPr>
                <w:rFonts w:cs="Arial"/>
              </w:rPr>
              <w:t xml:space="preserve">, v kateri se nahaja kasač. Teste izvede laboratorij v skladu z veljavnimi pravili v tej državi </w:t>
            </w:r>
            <w:r>
              <w:rPr>
                <w:rFonts w:cs="Arial"/>
              </w:rPr>
              <w:t xml:space="preserve">( </w:t>
            </w:r>
            <w:r w:rsidRPr="00D16F60">
              <w:rPr>
                <w:rFonts w:cs="Arial"/>
              </w:rPr>
              <w:t>državi B</w:t>
            </w:r>
            <w:r>
              <w:rPr>
                <w:rFonts w:cs="Arial"/>
              </w:rPr>
              <w:t xml:space="preserve"> )</w:t>
            </w:r>
            <w:r w:rsidRPr="00D16F60">
              <w:rPr>
                <w:rFonts w:cs="Arial"/>
              </w:rPr>
              <w:t xml:space="preserve">. V kolikor se konju iz kakršnega koli razloga na v PKD predpisan način izbranemu konju doping vzorca ne more odvzeti </w:t>
            </w:r>
            <w:r>
              <w:rPr>
                <w:rFonts w:cs="Arial"/>
              </w:rPr>
              <w:t xml:space="preserve">( </w:t>
            </w:r>
            <w:r w:rsidRPr="00D16F60">
              <w:rPr>
                <w:rFonts w:cs="Arial"/>
              </w:rPr>
              <w:t>konja se ne najde, lastnik oz. trener ne omogočita odvzema ipd.</w:t>
            </w:r>
            <w:r>
              <w:rPr>
                <w:rFonts w:cs="Arial"/>
              </w:rPr>
              <w:t xml:space="preserve"> )</w:t>
            </w:r>
            <w:r w:rsidRPr="00D16F60">
              <w:rPr>
                <w:rFonts w:cs="Arial"/>
              </w:rPr>
              <w:t xml:space="preserve">, se mu prepove nastop </w:t>
            </w:r>
            <w:r>
              <w:rPr>
                <w:rFonts w:cs="Arial"/>
              </w:rPr>
              <w:t xml:space="preserve">( </w:t>
            </w:r>
            <w:r w:rsidRPr="00D16F60">
              <w:rPr>
                <w:rFonts w:cs="Arial"/>
              </w:rPr>
              <w:t>v državi A</w:t>
            </w:r>
            <w:r>
              <w:rPr>
                <w:rFonts w:cs="Arial"/>
              </w:rPr>
              <w:t xml:space="preserve"> )</w:t>
            </w:r>
            <w:r w:rsidRPr="00D16F60">
              <w:rPr>
                <w:rFonts w:cs="Arial"/>
              </w:rPr>
              <w:t>.</w:t>
            </w:r>
          </w:p>
          <w:p w:rsidR="001A77F8" w:rsidRPr="001A77F8" w:rsidRDefault="003A67ED" w:rsidP="00260F37">
            <w:pPr>
              <w:pStyle w:val="Odstavekseznama"/>
              <w:numPr>
                <w:ilvl w:val="0"/>
                <w:numId w:val="140"/>
              </w:numPr>
              <w:suppressAutoHyphens/>
              <w:jc w:val="both"/>
              <w:rPr>
                <w:rFonts w:cs="Arial"/>
                <w:color w:val="FF0000"/>
              </w:rPr>
            </w:pPr>
            <w:r w:rsidRPr="00D16F60">
              <w:rPr>
                <w:rFonts w:cs="Arial"/>
              </w:rPr>
              <w:t xml:space="preserve">Vnos in uporaba katerekoli prepovedane snovi iz PKD, </w:t>
            </w:r>
            <w:fldSimple w:instr="REF _Ref378768017 \h \* MERGEFORMAT ">
              <w:r>
                <w:rPr>
                  <w:noProof/>
                </w:rPr>
                <w:t>87</w:t>
              </w:r>
            </w:fldSimple>
            <w:r w:rsidRPr="00D16F60">
              <w:t>. člen</w:t>
            </w:r>
            <w:r w:rsidRPr="00D16F60">
              <w:rPr>
                <w:rFonts w:cs="Arial"/>
              </w:rPr>
              <w:t>, je na območju hipodroma na dirkalni dan prepovedana. Navedene snovi lahko na območju hipodroma prinese in uporablja samo pooblaščeni veterinar. Konjem, ki sodelujejo na dirkah, je prepovedano aplicirati te snovi tudi izven dirkalnih dni.</w:t>
            </w:r>
          </w:p>
        </w:tc>
        <w:tc>
          <w:tcPr>
            <w:tcW w:w="2495" w:type="pct"/>
          </w:tcPr>
          <w:p w:rsidR="003A67ED" w:rsidRPr="003A67ED" w:rsidRDefault="003A67ED" w:rsidP="00260F37">
            <w:pPr>
              <w:pStyle w:val="Odstavekseznama"/>
              <w:numPr>
                <w:ilvl w:val="0"/>
                <w:numId w:val="141"/>
              </w:numPr>
              <w:suppressAutoHyphens/>
              <w:jc w:val="both"/>
              <w:rPr>
                <w:rFonts w:cs="Arial"/>
                <w:color w:val="FF0000"/>
              </w:rPr>
            </w:pPr>
            <w:r w:rsidRPr="00D16F60">
              <w:rPr>
                <w:rFonts w:cs="Arial"/>
              </w:rPr>
              <w:lastRenderedPageBreak/>
              <w:t xml:space="preserve">Konj v svojih tkivih, telesnih tekočinah in svojih izločkih v času dirke ne sme imeti nobene snovi, ki je po seznamu snovi v PKD, </w:t>
            </w:r>
            <w:fldSimple w:instr="REF _Ref378768017 \h \* MERGEFORMAT ">
              <w:r w:rsidRPr="00845BD8">
                <w:rPr>
                  <w:noProof/>
                </w:rPr>
                <w:t>87</w:t>
              </w:r>
            </w:fldSimple>
            <w:r w:rsidRPr="00D16F60">
              <w:t>. člen</w:t>
            </w:r>
            <w:r w:rsidRPr="00D16F60">
              <w:rPr>
                <w:rFonts w:cs="Arial"/>
              </w:rPr>
              <w:t xml:space="preserve">, prepovedana. Prepovedane so tiste snovi, ki konju z vnosom v telo bodisi povečajo ali zmanjšajo zmogljivosti, ki jih </w:t>
            </w:r>
            <w:r w:rsidRPr="00615FB4">
              <w:rPr>
                <w:rFonts w:cs="Arial"/>
              </w:rPr>
              <w:t>je pridobil s treningom in dovoljeno prehrano oz. so mu prirojene.</w:t>
            </w:r>
            <w:r w:rsidRPr="00615FB4">
              <w:rPr>
                <w:rFonts w:cstheme="minorHAnsi"/>
              </w:rPr>
              <w:t xml:space="preserve"> Seznam se tekoče spreminja v skladu z napredkom kontrole dopinga v svetu, v skladu s sprejeto zakonodajo in predpisi UET, </w:t>
            </w:r>
            <w:r w:rsidRPr="003A67ED">
              <w:rPr>
                <w:rFonts w:cstheme="minorHAnsi"/>
                <w:color w:val="FF0000"/>
              </w:rPr>
              <w:t>ki so dosegljiva na  uradni strani</w:t>
            </w:r>
            <w:r w:rsidRPr="003A67ED">
              <w:rPr>
                <w:rFonts w:cstheme="minorHAnsi"/>
                <w:strike/>
                <w:color w:val="FF0000"/>
              </w:rPr>
              <w:t xml:space="preserve"> </w:t>
            </w:r>
            <w:r w:rsidRPr="003A67ED">
              <w:rPr>
                <w:rFonts w:cstheme="minorHAnsi"/>
                <w:color w:val="FF0000"/>
              </w:rPr>
              <w:t> </w:t>
            </w:r>
            <w:hyperlink r:id="rId14" w:tgtFrame="_blank" w:history="1">
              <w:r w:rsidRPr="003A67ED">
                <w:rPr>
                  <w:rStyle w:val="Hiperpovezava"/>
                  <w:rFonts w:cstheme="minorHAnsi"/>
                  <w:color w:val="FF0000"/>
                </w:rPr>
                <w:t>https://www.uet-trot.eu/en/</w:t>
              </w:r>
            </w:hyperlink>
            <w:r w:rsidRPr="003A67ED">
              <w:rPr>
                <w:rFonts w:cstheme="minorHAnsi"/>
                <w:color w:val="FF0000"/>
              </w:rPr>
              <w:t>.</w:t>
            </w:r>
            <w:r w:rsidRPr="00615FB4">
              <w:rPr>
                <w:rFonts w:cs="Arial"/>
              </w:rPr>
              <w:t xml:space="preserve"> Sprememb seznamov in postopkov, </w:t>
            </w:r>
            <w:r w:rsidRPr="003A67ED">
              <w:rPr>
                <w:rFonts w:cs="Arial"/>
                <w:color w:val="FF0000"/>
              </w:rPr>
              <w:t>če jih sprejme v IATR UET, za veljavnost ni potrebno usklajevati s pristojnim ministrstvom, pač pa velja le objava sprememb na spletni strani</w:t>
            </w:r>
            <w:r w:rsidRPr="003A67ED">
              <w:rPr>
                <w:rFonts w:cs="Arial"/>
                <w:i/>
                <w:color w:val="FF0000"/>
                <w:u w:val="single"/>
              </w:rPr>
              <w:t xml:space="preserve"> IATR UET</w:t>
            </w:r>
            <w:r>
              <w:rPr>
                <w:rFonts w:cs="Arial"/>
                <w:i/>
                <w:color w:val="FF0000"/>
                <w:u w:val="single"/>
              </w:rPr>
              <w:t>.</w:t>
            </w:r>
          </w:p>
          <w:p w:rsidR="003A67ED" w:rsidRPr="00615FB4" w:rsidRDefault="003A67ED" w:rsidP="00260F37">
            <w:pPr>
              <w:pStyle w:val="Odstavekseznama"/>
              <w:numPr>
                <w:ilvl w:val="0"/>
                <w:numId w:val="141"/>
              </w:numPr>
              <w:suppressAutoHyphens/>
              <w:jc w:val="both"/>
            </w:pPr>
            <w:r w:rsidRPr="00615FB4">
              <w:rPr>
                <w:rFonts w:cs="Arial"/>
              </w:rPr>
              <w:t>Za presojo prisotnosti prepovedanih snovi v telesu konja se konjem, ki so sodelovali v dirki in tudi sicer, jemlje vzorce. Vzorec pomeni vzorec katerega koli dela konja ali katerega koli predmeta, s katerim je bil konj v stiku ( UET, 2003 ). Doping izvid je pozitiven, če je kvalitativno dokazana snov s seznama ali en od njenih presnovnih produktov.</w:t>
            </w:r>
          </w:p>
          <w:p w:rsidR="003A67ED" w:rsidRPr="00D16F60" w:rsidRDefault="003A67ED" w:rsidP="00260F37">
            <w:pPr>
              <w:pStyle w:val="Odstavekseznama"/>
              <w:numPr>
                <w:ilvl w:val="0"/>
                <w:numId w:val="141"/>
              </w:numPr>
              <w:suppressAutoHyphens/>
              <w:jc w:val="both"/>
            </w:pPr>
            <w:r w:rsidRPr="00615FB4">
              <w:rPr>
                <w:rFonts w:cs="Arial"/>
              </w:rPr>
              <w:t xml:space="preserve">Če se s prvo analizo vzorca ( vzorec A ) ugotovi, da vzorec vsebuje eno ali več prepovedanih substanc, se temu konju obvezno, iz razlogov zaščite ugleda športa, takoj izreče prepoved nastopanja. </w:t>
            </w:r>
            <w:r w:rsidRPr="005B3E56">
              <w:rPr>
                <w:rFonts w:cs="Arial"/>
                <w:color w:val="FF0000"/>
              </w:rPr>
              <w:t xml:space="preserve">Prepoved izreče </w:t>
            </w:r>
            <w:r w:rsidR="005B3E56" w:rsidRPr="005B3E56">
              <w:rPr>
                <w:rFonts w:cs="Arial"/>
                <w:color w:val="FF0000"/>
              </w:rPr>
              <w:t xml:space="preserve">Antidopinšla komisija ( ADK ), sekretar </w:t>
            </w:r>
            <w:r w:rsidR="005B3E56">
              <w:rPr>
                <w:rFonts w:cs="Arial"/>
                <w:color w:val="FF0000"/>
              </w:rPr>
              <w:t xml:space="preserve">pa </w:t>
            </w:r>
            <w:r w:rsidR="005B3E56" w:rsidRPr="005B3E56">
              <w:rPr>
                <w:rFonts w:cs="Arial"/>
                <w:color w:val="FF0000"/>
              </w:rPr>
              <w:t>objavi</w:t>
            </w:r>
            <w:r w:rsidRPr="005B3E56">
              <w:rPr>
                <w:rFonts w:cs="Arial"/>
                <w:color w:val="FF0000"/>
              </w:rPr>
              <w:t xml:space="preserve"> na spl</w:t>
            </w:r>
            <w:r w:rsidR="00765482" w:rsidRPr="005B3E56">
              <w:rPr>
                <w:rFonts w:cs="Arial"/>
                <w:color w:val="FF0000"/>
              </w:rPr>
              <w:t>etni strani</w:t>
            </w:r>
            <w:r w:rsidR="005B3E56" w:rsidRPr="005B3E56">
              <w:rPr>
                <w:rFonts w:cs="Arial"/>
                <w:color w:val="FF0000"/>
              </w:rPr>
              <w:t>.</w:t>
            </w:r>
            <w:r w:rsidR="00765482">
              <w:rPr>
                <w:rFonts w:cs="Arial"/>
              </w:rPr>
              <w:t xml:space="preserve"> </w:t>
            </w:r>
            <w:r w:rsidRPr="00615FB4">
              <w:rPr>
                <w:rFonts w:cs="Arial"/>
              </w:rPr>
              <w:t xml:space="preserve"> V primeru</w:t>
            </w:r>
            <w:r w:rsidRPr="00BE132E">
              <w:rPr>
                <w:rFonts w:cs="Arial"/>
              </w:rPr>
              <w:t xml:space="preserve">, da kontrolna analiza </w:t>
            </w:r>
            <w:r>
              <w:rPr>
                <w:rFonts w:cs="Arial"/>
              </w:rPr>
              <w:t xml:space="preserve">( </w:t>
            </w:r>
            <w:r w:rsidRPr="00BE132E">
              <w:rPr>
                <w:rFonts w:cs="Arial"/>
              </w:rPr>
              <w:t>vzorec B</w:t>
            </w:r>
            <w:r>
              <w:rPr>
                <w:rFonts w:cs="Arial"/>
              </w:rPr>
              <w:t xml:space="preserve"> )</w:t>
            </w:r>
            <w:r w:rsidRPr="00BE132E">
              <w:rPr>
                <w:rFonts w:cs="Arial"/>
              </w:rPr>
              <w:t xml:space="preserve"> ne dokaže prisotnosti ene ali več prepovedanih substanc, se prepoved nastopanja takoj odpravi, vendar se od instance, ki je prepoved nastopanja izrekla, ne more zahtevati povračila zaradi eventualnih finančnih, moralnih ali kakršnih koli drugih izgub kot posledica izrečene prepovedi nastopanja</w:t>
            </w:r>
            <w:r w:rsidRPr="00D16F60">
              <w:rPr>
                <w:rFonts w:cs="Arial"/>
              </w:rPr>
              <w:t>.</w:t>
            </w:r>
          </w:p>
          <w:p w:rsidR="003A67ED" w:rsidRPr="00D16F60" w:rsidRDefault="003A67ED" w:rsidP="00260F37">
            <w:pPr>
              <w:pStyle w:val="Odstavekseznama"/>
              <w:numPr>
                <w:ilvl w:val="0"/>
                <w:numId w:val="141"/>
              </w:numPr>
              <w:suppressAutoHyphens/>
              <w:jc w:val="both"/>
              <w:rPr>
                <w:rFonts w:cs="Arial"/>
              </w:rPr>
            </w:pPr>
            <w:r w:rsidRPr="001B29A5">
              <w:rPr>
                <w:rFonts w:cs="Arial"/>
              </w:rPr>
              <w:t>Vsak lastnik, trener, voznik in imetnik dovoljenja je dolžan umakniti konja s štarta, če ve, da so bile uporabljene nedovoljene snovi, če pa to sumi, je dolžan o tem obvestiti sodniški zbor</w:t>
            </w:r>
            <w:r w:rsidRPr="00D16F60">
              <w:rPr>
                <w:rFonts w:cs="Arial"/>
              </w:rPr>
              <w:t>.</w:t>
            </w:r>
          </w:p>
          <w:p w:rsidR="003A67ED" w:rsidRPr="00D16F60" w:rsidRDefault="003A67ED" w:rsidP="00260F37">
            <w:pPr>
              <w:pStyle w:val="Odstavekseznama"/>
              <w:numPr>
                <w:ilvl w:val="0"/>
                <w:numId w:val="141"/>
              </w:numPr>
              <w:suppressAutoHyphens/>
              <w:jc w:val="both"/>
            </w:pPr>
            <w:r w:rsidRPr="00D16F60">
              <w:rPr>
                <w:rFonts w:cs="Arial"/>
              </w:rPr>
              <w:lastRenderedPageBreak/>
              <w:t>Priporočljivo je, da sodniški zbor odredi odvzem najmanj enega vzorca za kontrolo dopinga na dva dirkalna dneva, obvezna pa je kontrola zmagovalcev v rejskih dirkah in priporočljiva še vsaj za naslednja dva plasirana konja.</w:t>
            </w:r>
          </w:p>
          <w:p w:rsidR="003A67ED" w:rsidRPr="00D16F60" w:rsidRDefault="003A67ED" w:rsidP="00260F37">
            <w:pPr>
              <w:pStyle w:val="Odstavekseznama"/>
              <w:numPr>
                <w:ilvl w:val="0"/>
                <w:numId w:val="141"/>
              </w:numPr>
              <w:suppressAutoHyphens/>
              <w:jc w:val="both"/>
            </w:pPr>
            <w:r w:rsidRPr="001B29A5">
              <w:rPr>
                <w:rFonts w:cs="Arial"/>
              </w:rPr>
              <w:t>Vsak lastnik je dolžan sprejeti dejstvo, da je za njegovega konja odrejen odvzem vzorca za kontrolo dopinga. Lastnik ali trener konja ter tudi vsi vozniki so dolžni pomagati pri odvzemu vzorca za kontrolo dopinga, če sodniški zbor ali prireditelj to zahteva</w:t>
            </w:r>
            <w:r w:rsidRPr="00D16F60">
              <w:rPr>
                <w:rFonts w:cs="Arial"/>
              </w:rPr>
              <w:t>.</w:t>
            </w:r>
          </w:p>
          <w:p w:rsidR="003A67ED" w:rsidRPr="00D16F60" w:rsidRDefault="003A67ED" w:rsidP="00260F37">
            <w:pPr>
              <w:pStyle w:val="Odstavekseznama"/>
              <w:numPr>
                <w:ilvl w:val="0"/>
                <w:numId w:val="141"/>
              </w:numPr>
              <w:suppressAutoHyphens/>
              <w:jc w:val="both"/>
            </w:pPr>
            <w:r>
              <w:rPr>
                <w:rFonts w:cs="Arial"/>
              </w:rPr>
              <w:t>Zveza</w:t>
            </w:r>
            <w:r w:rsidRPr="00D16F60">
              <w:rPr>
                <w:rFonts w:cs="Arial"/>
              </w:rPr>
              <w:t xml:space="preserve"> lahko preko svojih organov za ugotavljanje in preprečevanje dopinga izda še posebna določila, ki se jim mora podrediti vsak udeleženec kasaških dirk. Taka posebna doping določila so tako sestavni del PKD.</w:t>
            </w:r>
          </w:p>
          <w:p w:rsidR="003A67ED" w:rsidRPr="00D16F60" w:rsidRDefault="003A67ED" w:rsidP="00260F37">
            <w:pPr>
              <w:pStyle w:val="Odstavekseznama"/>
              <w:numPr>
                <w:ilvl w:val="0"/>
                <w:numId w:val="141"/>
              </w:numPr>
              <w:suppressAutoHyphens/>
              <w:jc w:val="both"/>
            </w:pPr>
            <w:r w:rsidRPr="00D16F60">
              <w:rPr>
                <w:rFonts w:cs="Arial"/>
              </w:rPr>
              <w:t xml:space="preserve">Kasaču, ki je nastopil in se bo verjetno vpisal še v kakšno dirko v isti državi </w:t>
            </w:r>
            <w:r>
              <w:rPr>
                <w:rFonts w:cs="Arial"/>
              </w:rPr>
              <w:t xml:space="preserve">( </w:t>
            </w:r>
            <w:r w:rsidRPr="00D16F60">
              <w:rPr>
                <w:rFonts w:cs="Arial"/>
              </w:rPr>
              <w:t>npr. državi A</w:t>
            </w:r>
            <w:r>
              <w:rPr>
                <w:rFonts w:cs="Arial"/>
              </w:rPr>
              <w:t xml:space="preserve"> )</w:t>
            </w:r>
            <w:r w:rsidRPr="00D16F60">
              <w:rPr>
                <w:rFonts w:cs="Arial"/>
              </w:rPr>
              <w:t xml:space="preserve">, nahaja pa se v drugi državi </w:t>
            </w:r>
            <w:r>
              <w:rPr>
                <w:rFonts w:cs="Arial"/>
              </w:rPr>
              <w:t xml:space="preserve">( </w:t>
            </w:r>
            <w:r w:rsidRPr="00D16F60">
              <w:rPr>
                <w:rFonts w:cs="Arial"/>
              </w:rPr>
              <w:t>npr. državi B</w:t>
            </w:r>
            <w:r>
              <w:rPr>
                <w:rFonts w:cs="Arial"/>
              </w:rPr>
              <w:t xml:space="preserve"> )</w:t>
            </w:r>
            <w:r w:rsidRPr="00D16F60">
              <w:rPr>
                <w:rFonts w:cs="Arial"/>
              </w:rPr>
              <w:t xml:space="preserve">, se na zahtevo kasaške federacije države prirediteljice </w:t>
            </w:r>
            <w:r>
              <w:rPr>
                <w:rFonts w:cs="Arial"/>
              </w:rPr>
              <w:t xml:space="preserve">( </w:t>
            </w:r>
            <w:r w:rsidRPr="00D16F60">
              <w:rPr>
                <w:rFonts w:cs="Arial"/>
              </w:rPr>
              <w:t>države A</w:t>
            </w:r>
            <w:r>
              <w:rPr>
                <w:rFonts w:cs="Arial"/>
              </w:rPr>
              <w:t xml:space="preserve"> )</w:t>
            </w:r>
            <w:r w:rsidRPr="00D16F60">
              <w:rPr>
                <w:rFonts w:cs="Arial"/>
              </w:rPr>
              <w:t xml:space="preserve"> lahko s strani federacije v državi nahajanja konja </w:t>
            </w:r>
            <w:r>
              <w:rPr>
                <w:rFonts w:cs="Arial"/>
              </w:rPr>
              <w:t xml:space="preserve">( </w:t>
            </w:r>
            <w:r w:rsidRPr="00D16F60">
              <w:rPr>
                <w:rFonts w:cs="Arial"/>
              </w:rPr>
              <w:t>državi B</w:t>
            </w:r>
            <w:r>
              <w:rPr>
                <w:rFonts w:cs="Arial"/>
              </w:rPr>
              <w:t xml:space="preserve"> )</w:t>
            </w:r>
            <w:r w:rsidRPr="00D16F60">
              <w:rPr>
                <w:rFonts w:cs="Arial"/>
              </w:rPr>
              <w:t xml:space="preserve"> vzame vzorce za doping kontrolo. Stroške nosi federacija – prirediteljica </w:t>
            </w:r>
            <w:r>
              <w:rPr>
                <w:rFonts w:cs="Arial"/>
              </w:rPr>
              <w:t xml:space="preserve">( </w:t>
            </w:r>
            <w:r w:rsidRPr="00D16F60">
              <w:rPr>
                <w:rFonts w:cs="Arial"/>
              </w:rPr>
              <w:t>država A</w:t>
            </w:r>
            <w:r>
              <w:rPr>
                <w:rFonts w:cs="Arial"/>
              </w:rPr>
              <w:t xml:space="preserve"> )</w:t>
            </w:r>
            <w:r w:rsidRPr="00D16F60">
              <w:rPr>
                <w:rFonts w:cs="Arial"/>
              </w:rPr>
              <w:t xml:space="preserve">, ki zahteva vzorčenje. K vzorcem se doda morebitno detajlno poročilo lečečega veterinarja in se po najhitrejši poti pošlje v laboratorij, ki ga uporablja federacija države </w:t>
            </w:r>
            <w:r>
              <w:rPr>
                <w:rFonts w:cs="Arial"/>
              </w:rPr>
              <w:t xml:space="preserve">( </w:t>
            </w:r>
            <w:r w:rsidRPr="00D16F60">
              <w:rPr>
                <w:rFonts w:cs="Arial"/>
              </w:rPr>
              <w:t>države B</w:t>
            </w:r>
            <w:r>
              <w:rPr>
                <w:rFonts w:cs="Arial"/>
              </w:rPr>
              <w:t xml:space="preserve"> )</w:t>
            </w:r>
            <w:r w:rsidRPr="00D16F60">
              <w:rPr>
                <w:rFonts w:cs="Arial"/>
              </w:rPr>
              <w:t xml:space="preserve">, v kateri se nahaja kasač. Teste izvede laboratorij v skladu z veljavnimi pravili v tej državi </w:t>
            </w:r>
            <w:r>
              <w:rPr>
                <w:rFonts w:cs="Arial"/>
              </w:rPr>
              <w:t xml:space="preserve">( </w:t>
            </w:r>
            <w:r w:rsidRPr="00D16F60">
              <w:rPr>
                <w:rFonts w:cs="Arial"/>
              </w:rPr>
              <w:t>državi B</w:t>
            </w:r>
            <w:r>
              <w:rPr>
                <w:rFonts w:cs="Arial"/>
              </w:rPr>
              <w:t xml:space="preserve"> )</w:t>
            </w:r>
            <w:r w:rsidRPr="00D16F60">
              <w:rPr>
                <w:rFonts w:cs="Arial"/>
              </w:rPr>
              <w:t xml:space="preserve">. V kolikor se konju iz kakršnega koli razloga na v PKD predpisan način izbranemu konju doping vzorca ne more odvzeti </w:t>
            </w:r>
            <w:r>
              <w:rPr>
                <w:rFonts w:cs="Arial"/>
              </w:rPr>
              <w:t xml:space="preserve">( </w:t>
            </w:r>
            <w:r w:rsidRPr="00D16F60">
              <w:rPr>
                <w:rFonts w:cs="Arial"/>
              </w:rPr>
              <w:t>konja se ne najde, lastnik oz. trener ne omogočita odvzema ipd.</w:t>
            </w:r>
            <w:r>
              <w:rPr>
                <w:rFonts w:cs="Arial"/>
              </w:rPr>
              <w:t xml:space="preserve"> )</w:t>
            </w:r>
            <w:r w:rsidRPr="00D16F60">
              <w:rPr>
                <w:rFonts w:cs="Arial"/>
              </w:rPr>
              <w:t xml:space="preserve">, se mu prepove nastop </w:t>
            </w:r>
            <w:r>
              <w:rPr>
                <w:rFonts w:cs="Arial"/>
              </w:rPr>
              <w:t xml:space="preserve">( </w:t>
            </w:r>
            <w:r w:rsidRPr="00D16F60">
              <w:rPr>
                <w:rFonts w:cs="Arial"/>
              </w:rPr>
              <w:t>v državi A</w:t>
            </w:r>
            <w:r>
              <w:rPr>
                <w:rFonts w:cs="Arial"/>
              </w:rPr>
              <w:t xml:space="preserve"> )</w:t>
            </w:r>
            <w:r w:rsidRPr="00D16F60">
              <w:rPr>
                <w:rFonts w:cs="Arial"/>
              </w:rPr>
              <w:t>.</w:t>
            </w:r>
          </w:p>
          <w:p w:rsidR="003A67ED" w:rsidRPr="00D16F60" w:rsidRDefault="003A67ED" w:rsidP="00260F37">
            <w:pPr>
              <w:pStyle w:val="Odstavekseznama"/>
              <w:numPr>
                <w:ilvl w:val="0"/>
                <w:numId w:val="141"/>
              </w:numPr>
              <w:suppressAutoHyphens/>
              <w:jc w:val="both"/>
              <w:rPr>
                <w:rFonts w:cs="Arial"/>
              </w:rPr>
            </w:pPr>
            <w:r w:rsidRPr="00D16F60">
              <w:rPr>
                <w:rFonts w:cs="Arial"/>
              </w:rPr>
              <w:t xml:space="preserve">Vnos in uporaba katerekoli prepovedane snovi iz PKD, </w:t>
            </w:r>
            <w:fldSimple w:instr="REF _Ref378768017 \h \* MERGEFORMAT ">
              <w:r w:rsidRPr="00845BD8">
                <w:rPr>
                  <w:noProof/>
                </w:rPr>
                <w:t>87</w:t>
              </w:r>
            </w:fldSimple>
            <w:r w:rsidRPr="00D16F60">
              <w:t>. člen</w:t>
            </w:r>
            <w:r w:rsidRPr="00D16F60">
              <w:rPr>
                <w:rFonts w:cs="Arial"/>
              </w:rPr>
              <w:t>, je na območju hipodroma na dirkalni dan prepovedana. Navedene snovi lahko na območju hipodroma prinese in uporablja samo pooblaščeni veterinar. Konjem, ki sodelujejo na dirkah, je prepovedano aplicirati te snovi tudi izven dirkalnih dni.</w:t>
            </w:r>
          </w:p>
          <w:p w:rsidR="001A77F8" w:rsidRPr="001A77F8" w:rsidRDefault="001A77F8" w:rsidP="003B0564">
            <w:pPr>
              <w:pStyle w:val="Odstavekseznama"/>
              <w:suppressAutoHyphens/>
              <w:jc w:val="both"/>
              <w:rPr>
                <w:rFonts w:cs="Arial"/>
                <w:color w:val="FF0000"/>
              </w:rPr>
            </w:pPr>
          </w:p>
        </w:tc>
      </w:tr>
      <w:tr w:rsidR="003A67ED" w:rsidRPr="003A67ED" w:rsidTr="00BC038A">
        <w:tc>
          <w:tcPr>
            <w:tcW w:w="2505" w:type="pct"/>
          </w:tcPr>
          <w:p w:rsidR="003A67ED" w:rsidRPr="003A67ED" w:rsidRDefault="00765482" w:rsidP="00765482">
            <w:pPr>
              <w:rPr>
                <w:b/>
              </w:rPr>
            </w:pPr>
            <w:r>
              <w:rPr>
                <w:b/>
              </w:rPr>
              <w:lastRenderedPageBreak/>
              <w:t>87</w:t>
            </w:r>
            <w:r w:rsidR="003A67ED" w:rsidRPr="003A67ED">
              <w:rPr>
                <w:b/>
              </w:rPr>
              <w:t xml:space="preserve">. člen: </w:t>
            </w:r>
            <w:r>
              <w:rPr>
                <w:b/>
              </w:rPr>
              <w:t>Seznam prepovedanih snovi in mejne vrednosti</w:t>
            </w:r>
          </w:p>
        </w:tc>
        <w:tc>
          <w:tcPr>
            <w:tcW w:w="2495" w:type="pct"/>
          </w:tcPr>
          <w:p w:rsidR="003A67ED" w:rsidRPr="003A67ED" w:rsidRDefault="00765482" w:rsidP="003A67ED">
            <w:pPr>
              <w:rPr>
                <w:b/>
              </w:rPr>
            </w:pPr>
            <w:r>
              <w:rPr>
                <w:b/>
              </w:rPr>
              <w:t>87</w:t>
            </w:r>
            <w:r w:rsidRPr="003A67ED">
              <w:rPr>
                <w:b/>
              </w:rPr>
              <w:t xml:space="preserve">. člen: </w:t>
            </w:r>
            <w:r>
              <w:rPr>
                <w:b/>
              </w:rPr>
              <w:t>Seznam prepovedanih snovi in mejne vrednosti</w:t>
            </w:r>
          </w:p>
        </w:tc>
      </w:tr>
      <w:tr w:rsidR="003A67ED" w:rsidRPr="003A67ED" w:rsidTr="00BC038A">
        <w:tc>
          <w:tcPr>
            <w:tcW w:w="2505" w:type="pct"/>
          </w:tcPr>
          <w:p w:rsidR="00765482" w:rsidRPr="00D16F60" w:rsidRDefault="00765482" w:rsidP="00260F37">
            <w:pPr>
              <w:pStyle w:val="Odstavekseznama"/>
              <w:numPr>
                <w:ilvl w:val="0"/>
                <w:numId w:val="142"/>
              </w:numPr>
              <w:suppressAutoHyphens/>
              <w:jc w:val="both"/>
              <w:rPr>
                <w:rFonts w:cs="Arial"/>
              </w:rPr>
            </w:pPr>
            <w:r w:rsidRPr="0048504F">
              <w:rPr>
                <w:rFonts w:cs="Arial"/>
              </w:rPr>
              <w:t xml:space="preserve">Seznam sredstev, ki se štejejo za doping v skladu s 1. odstavkom </w:t>
            </w:r>
            <w:fldSimple w:instr="REF _Ref378768769 \h \* MERGEFORMAT ">
              <w:r>
                <w:rPr>
                  <w:noProof/>
                </w:rPr>
                <w:t>86</w:t>
              </w:r>
            </w:fldSimple>
            <w:r w:rsidRPr="00D16F60">
              <w:rPr>
                <w:rFonts w:cs="Arial"/>
              </w:rPr>
              <w:t>. člena PKD</w:t>
            </w:r>
            <w:r w:rsidRPr="0048504F">
              <w:rPr>
                <w:rFonts w:cs="Arial"/>
              </w:rPr>
              <w:t xml:space="preserve"> in ki sodijo med t.i. prepovedane snovi kategorije I</w:t>
            </w:r>
            <w:r w:rsidRPr="00D16F60">
              <w:rPr>
                <w:rFonts w:cs="Arial"/>
              </w:rPr>
              <w:t>:</w:t>
            </w:r>
          </w:p>
          <w:p w:rsidR="00765482" w:rsidRPr="00D16F60" w:rsidRDefault="00765482" w:rsidP="00260F37">
            <w:pPr>
              <w:pStyle w:val="Odstavekseznama"/>
              <w:numPr>
                <w:ilvl w:val="0"/>
                <w:numId w:val="143"/>
              </w:numPr>
              <w:suppressAutoHyphens/>
              <w:ind w:left="1418" w:hanging="284"/>
              <w:jc w:val="both"/>
              <w:rPr>
                <w:rFonts w:cs="Arial"/>
              </w:rPr>
            </w:pPr>
            <w:r w:rsidRPr="00D16F60">
              <w:rPr>
                <w:rFonts w:cs="Arial"/>
              </w:rPr>
              <w:t>snovi, ki lahko kadarkoli delujejo na enega ali več od spodaj naštetih telesnih sistemov sesalcev:</w:t>
            </w:r>
          </w:p>
          <w:p w:rsidR="00765482" w:rsidRPr="00D16F60" w:rsidRDefault="00765482" w:rsidP="00260F37">
            <w:pPr>
              <w:pStyle w:val="Odstavekseznama"/>
              <w:numPr>
                <w:ilvl w:val="0"/>
                <w:numId w:val="144"/>
              </w:numPr>
              <w:suppressAutoHyphens/>
              <w:ind w:hanging="295"/>
              <w:jc w:val="both"/>
              <w:rPr>
                <w:rFonts w:cs="Arial"/>
              </w:rPr>
            </w:pPr>
            <w:r w:rsidRPr="00D16F60">
              <w:rPr>
                <w:rFonts w:cs="Arial"/>
              </w:rPr>
              <w:t>živčni sistem,</w:t>
            </w:r>
          </w:p>
          <w:p w:rsidR="00765482" w:rsidRPr="00D16F60" w:rsidRDefault="00765482" w:rsidP="00260F37">
            <w:pPr>
              <w:pStyle w:val="Odstavekseznama"/>
              <w:numPr>
                <w:ilvl w:val="0"/>
                <w:numId w:val="144"/>
              </w:numPr>
              <w:suppressAutoHyphens/>
              <w:ind w:hanging="295"/>
              <w:jc w:val="both"/>
              <w:rPr>
                <w:rFonts w:cs="Arial"/>
              </w:rPr>
            </w:pPr>
            <w:r w:rsidRPr="00D16F60">
              <w:rPr>
                <w:rFonts w:cs="Arial"/>
              </w:rPr>
              <w:t>srce in krvni obtok,</w:t>
            </w:r>
          </w:p>
          <w:p w:rsidR="00765482" w:rsidRPr="00D16F60" w:rsidRDefault="00765482" w:rsidP="00260F37">
            <w:pPr>
              <w:pStyle w:val="Odstavekseznama"/>
              <w:numPr>
                <w:ilvl w:val="0"/>
                <w:numId w:val="144"/>
              </w:numPr>
              <w:suppressAutoHyphens/>
              <w:ind w:hanging="295"/>
              <w:jc w:val="both"/>
              <w:rPr>
                <w:rFonts w:cs="Arial"/>
              </w:rPr>
            </w:pPr>
            <w:r w:rsidRPr="00D16F60">
              <w:rPr>
                <w:rFonts w:cs="Arial"/>
              </w:rPr>
              <w:t>dihalni sistem,</w:t>
            </w:r>
          </w:p>
          <w:p w:rsidR="00765482" w:rsidRPr="00D16F60" w:rsidRDefault="00765482" w:rsidP="00260F37">
            <w:pPr>
              <w:pStyle w:val="Odstavekseznama"/>
              <w:numPr>
                <w:ilvl w:val="0"/>
                <w:numId w:val="144"/>
              </w:numPr>
              <w:suppressAutoHyphens/>
              <w:ind w:hanging="295"/>
              <w:jc w:val="both"/>
              <w:rPr>
                <w:rFonts w:cs="Arial"/>
              </w:rPr>
            </w:pPr>
            <w:r w:rsidRPr="00D16F60">
              <w:rPr>
                <w:rFonts w:cs="Arial"/>
              </w:rPr>
              <w:t>prebavni sistem,</w:t>
            </w:r>
          </w:p>
          <w:p w:rsidR="00765482" w:rsidRPr="00D16F60" w:rsidRDefault="00765482" w:rsidP="00260F37">
            <w:pPr>
              <w:pStyle w:val="Odstavekseznama"/>
              <w:numPr>
                <w:ilvl w:val="0"/>
                <w:numId w:val="144"/>
              </w:numPr>
              <w:suppressAutoHyphens/>
              <w:ind w:hanging="295"/>
              <w:jc w:val="both"/>
              <w:rPr>
                <w:rFonts w:cs="Arial"/>
              </w:rPr>
            </w:pPr>
            <w:r w:rsidRPr="00D16F60">
              <w:rPr>
                <w:rFonts w:cs="Arial"/>
              </w:rPr>
              <w:t>urinarni sistem,</w:t>
            </w:r>
          </w:p>
          <w:p w:rsidR="00765482" w:rsidRPr="00D16F60" w:rsidRDefault="00765482" w:rsidP="00260F37">
            <w:pPr>
              <w:pStyle w:val="Odstavekseznama"/>
              <w:numPr>
                <w:ilvl w:val="0"/>
                <w:numId w:val="144"/>
              </w:numPr>
              <w:suppressAutoHyphens/>
              <w:ind w:hanging="295"/>
              <w:jc w:val="both"/>
              <w:rPr>
                <w:rFonts w:cs="Arial"/>
              </w:rPr>
            </w:pPr>
            <w:r w:rsidRPr="00D16F60">
              <w:rPr>
                <w:rFonts w:cs="Arial"/>
              </w:rPr>
              <w:t>reproduktivni sistem,</w:t>
            </w:r>
          </w:p>
          <w:p w:rsidR="00765482" w:rsidRPr="00D16F60" w:rsidRDefault="00765482" w:rsidP="00260F37">
            <w:pPr>
              <w:pStyle w:val="Odstavekseznama"/>
              <w:numPr>
                <w:ilvl w:val="0"/>
                <w:numId w:val="144"/>
              </w:numPr>
              <w:suppressAutoHyphens/>
              <w:ind w:hanging="295"/>
              <w:jc w:val="both"/>
              <w:rPr>
                <w:rFonts w:cs="Arial"/>
              </w:rPr>
            </w:pPr>
            <w:r w:rsidRPr="00D16F60">
              <w:rPr>
                <w:rFonts w:cs="Arial"/>
              </w:rPr>
              <w:t>mišično-skeletni sistem,</w:t>
            </w:r>
          </w:p>
          <w:p w:rsidR="00765482" w:rsidRPr="00D16F60" w:rsidRDefault="00765482" w:rsidP="00260F37">
            <w:pPr>
              <w:pStyle w:val="Odstavekseznama"/>
              <w:numPr>
                <w:ilvl w:val="0"/>
                <w:numId w:val="144"/>
              </w:numPr>
              <w:suppressAutoHyphens/>
              <w:ind w:hanging="295"/>
              <w:jc w:val="both"/>
              <w:rPr>
                <w:rFonts w:cs="Arial"/>
              </w:rPr>
            </w:pPr>
            <w:r w:rsidRPr="00D16F60">
              <w:rPr>
                <w:rFonts w:cs="Arial"/>
              </w:rPr>
              <w:t>krvni sistem,</w:t>
            </w:r>
          </w:p>
          <w:p w:rsidR="00765482" w:rsidRPr="00D16F60" w:rsidRDefault="00765482" w:rsidP="00260F37">
            <w:pPr>
              <w:pStyle w:val="Odstavekseznama"/>
              <w:numPr>
                <w:ilvl w:val="0"/>
                <w:numId w:val="144"/>
              </w:numPr>
              <w:suppressAutoHyphens/>
              <w:ind w:hanging="295"/>
              <w:jc w:val="both"/>
              <w:rPr>
                <w:rFonts w:cs="Arial"/>
              </w:rPr>
            </w:pPr>
            <w:r w:rsidRPr="00D16F60">
              <w:rPr>
                <w:rFonts w:cs="Arial"/>
              </w:rPr>
              <w:t xml:space="preserve">imunski sistem </w:t>
            </w:r>
            <w:r>
              <w:rPr>
                <w:rFonts w:cs="Arial"/>
              </w:rPr>
              <w:t xml:space="preserve">( </w:t>
            </w:r>
            <w:r w:rsidRPr="00D16F60">
              <w:rPr>
                <w:rFonts w:cs="Arial"/>
              </w:rPr>
              <w:t>z izjemo dovoljenih cepljenj</w:t>
            </w:r>
            <w:r>
              <w:rPr>
                <w:rFonts w:cs="Arial"/>
              </w:rPr>
              <w:t xml:space="preserve"> )</w:t>
            </w:r>
            <w:r w:rsidRPr="00D16F60">
              <w:rPr>
                <w:rFonts w:cs="Arial"/>
              </w:rPr>
              <w:t>,</w:t>
            </w:r>
          </w:p>
          <w:p w:rsidR="00765482" w:rsidRPr="00D16F60" w:rsidRDefault="00765482" w:rsidP="00260F37">
            <w:pPr>
              <w:pStyle w:val="Odstavekseznama"/>
              <w:numPr>
                <w:ilvl w:val="0"/>
                <w:numId w:val="144"/>
              </w:numPr>
              <w:suppressAutoHyphens/>
              <w:ind w:hanging="295"/>
              <w:jc w:val="both"/>
              <w:rPr>
                <w:rFonts w:cs="Arial"/>
              </w:rPr>
            </w:pPr>
            <w:r w:rsidRPr="00D16F60">
              <w:rPr>
                <w:rFonts w:cs="Arial"/>
              </w:rPr>
              <w:lastRenderedPageBreak/>
              <w:t>endokrini sistem,</w:t>
            </w:r>
          </w:p>
          <w:p w:rsidR="00765482" w:rsidRPr="00D16F60" w:rsidRDefault="00765482" w:rsidP="00260F37">
            <w:pPr>
              <w:pStyle w:val="Odstavekseznama"/>
              <w:numPr>
                <w:ilvl w:val="0"/>
                <w:numId w:val="143"/>
              </w:numPr>
              <w:suppressAutoHyphens/>
              <w:ind w:left="1418" w:hanging="284"/>
              <w:jc w:val="both"/>
              <w:rPr>
                <w:rFonts w:cs="Arial"/>
              </w:rPr>
            </w:pPr>
            <w:r w:rsidRPr="00D16F60">
              <w:rPr>
                <w:rFonts w:cs="Arial"/>
              </w:rPr>
              <w:t>izločki endokrinih žlez in njihovi sintetični nadomestki,</w:t>
            </w:r>
          </w:p>
          <w:p w:rsidR="00765482" w:rsidRPr="00D16F60" w:rsidRDefault="00765482" w:rsidP="00260F37">
            <w:pPr>
              <w:pStyle w:val="Odstavekseznama"/>
              <w:numPr>
                <w:ilvl w:val="0"/>
                <w:numId w:val="143"/>
              </w:numPr>
              <w:suppressAutoHyphens/>
              <w:ind w:left="1418" w:hanging="284"/>
              <w:jc w:val="both"/>
              <w:rPr>
                <w:rFonts w:cs="Arial"/>
              </w:rPr>
            </w:pPr>
            <w:r w:rsidRPr="00D16F60">
              <w:rPr>
                <w:rFonts w:cs="Arial"/>
              </w:rPr>
              <w:t>snovi, ki prikrivajo prisotnost in delovanje prepovedanih snovi.</w:t>
            </w:r>
          </w:p>
          <w:p w:rsidR="00765482" w:rsidRPr="00D16F60" w:rsidRDefault="00765482" w:rsidP="00260F37">
            <w:pPr>
              <w:pStyle w:val="Odstavekseznama"/>
              <w:numPr>
                <w:ilvl w:val="0"/>
                <w:numId w:val="142"/>
              </w:numPr>
              <w:suppressAutoHyphens/>
              <w:jc w:val="both"/>
            </w:pPr>
            <w:r w:rsidRPr="00D16F60">
              <w:rPr>
                <w:rFonts w:cs="Arial"/>
              </w:rPr>
              <w:t xml:space="preserve">Neodvisno od prepovedi dajanja snovi, ki so navedena v seznamu prepovedanih snovi, konj na prireditvenem prostoru, v času trajanja dirk, ne sme dobiti nobene injekcije, infuzije, »paste« ali vnosa s pomočjo cevke direktno v gobec, grlo ali dihalne poti. V kolikor se to iz kakršnega koli vzroka kljub vsemu zgodi, mu je štart avtomatično prepovedan, avtomatično pa se šteje, da je tak konj doping pozitiven, če ne gre za primere, ki so opisani v PKD, </w:t>
            </w:r>
            <w:fldSimple w:instr="REF _Ref378769116 \h \* MERGEFORMAT ">
              <w:r>
                <w:rPr>
                  <w:noProof/>
                </w:rPr>
                <w:t>92</w:t>
              </w:r>
            </w:fldSimple>
            <w:r w:rsidRPr="00D16F60">
              <w:t>. člen</w:t>
            </w:r>
            <w:r w:rsidRPr="00D16F60">
              <w:rPr>
                <w:rFonts w:cs="Arial"/>
              </w:rPr>
              <w:t>.</w:t>
            </w:r>
          </w:p>
          <w:p w:rsidR="00765482" w:rsidRPr="00D16F60" w:rsidRDefault="00765482" w:rsidP="00260F37">
            <w:pPr>
              <w:pStyle w:val="Odstavekseznama"/>
              <w:numPr>
                <w:ilvl w:val="0"/>
                <w:numId w:val="142"/>
              </w:numPr>
              <w:suppressAutoHyphens/>
              <w:jc w:val="both"/>
            </w:pPr>
            <w:r w:rsidRPr="00D16F60">
              <w:rPr>
                <w:rFonts w:cs="Arial"/>
              </w:rPr>
              <w:t xml:space="preserve">Ugotovitev prepovedane snovi iz 1. odstavka tega člena pomeni bodisi ugotovitev same take snovi ali presnovka take snovi oz. ugotovitev izomera take snovi ali izomera takega presnovka. Enakovreden ugotovitvi prepovedane snovi je tudi ugotovljen vsak znanstveni indikator uporabe ali drugega izpostavljanja prepovedani snovi. </w:t>
            </w:r>
            <w:r>
              <w:rPr>
                <w:rFonts w:cs="Arial"/>
              </w:rPr>
              <w:t xml:space="preserve">( </w:t>
            </w:r>
            <w:r w:rsidRPr="00D16F60">
              <w:rPr>
                <w:rFonts w:cs="Arial"/>
              </w:rPr>
              <w:t>UET</w:t>
            </w:r>
            <w:r>
              <w:rPr>
                <w:rFonts w:cs="Arial"/>
              </w:rPr>
              <w:t xml:space="preserve"> )</w:t>
            </w:r>
          </w:p>
          <w:p w:rsidR="00765482" w:rsidRPr="00D16F60" w:rsidRDefault="00765482" w:rsidP="00260F37">
            <w:pPr>
              <w:pStyle w:val="Odstavekseznama"/>
              <w:numPr>
                <w:ilvl w:val="0"/>
                <w:numId w:val="142"/>
              </w:numPr>
              <w:suppressAutoHyphens/>
              <w:jc w:val="both"/>
              <w:rPr>
                <w:rFonts w:cs="Arial"/>
              </w:rPr>
            </w:pPr>
            <w:r w:rsidRPr="00D16F60">
              <w:rPr>
                <w:rFonts w:cs="Arial"/>
              </w:rPr>
              <w:t>Za nekatere prepovedane snovi so lahko določene mejne dovoljene vrednosti, in sicer za:</w:t>
            </w:r>
          </w:p>
          <w:p w:rsidR="00765482" w:rsidRPr="00D16F60" w:rsidRDefault="00765482" w:rsidP="00260F37">
            <w:pPr>
              <w:pStyle w:val="Odstavekseznama"/>
              <w:numPr>
                <w:ilvl w:val="0"/>
                <w:numId w:val="145"/>
              </w:numPr>
              <w:suppressAutoHyphens/>
              <w:ind w:left="1701" w:hanging="283"/>
              <w:jc w:val="both"/>
              <w:rPr>
                <w:rFonts w:cs="Arial"/>
              </w:rPr>
            </w:pPr>
            <w:r w:rsidRPr="00D16F60">
              <w:rPr>
                <w:rFonts w:cs="Arial"/>
              </w:rPr>
              <w:t>snovi, ki so endogene za konje,</w:t>
            </w:r>
          </w:p>
          <w:p w:rsidR="00765482" w:rsidRPr="00D16F60" w:rsidRDefault="00765482" w:rsidP="00260F37">
            <w:pPr>
              <w:pStyle w:val="Odstavekseznama"/>
              <w:numPr>
                <w:ilvl w:val="0"/>
                <w:numId w:val="145"/>
              </w:numPr>
              <w:suppressAutoHyphens/>
              <w:ind w:left="1701" w:hanging="283"/>
              <w:jc w:val="both"/>
              <w:rPr>
                <w:rFonts w:cs="Arial"/>
              </w:rPr>
            </w:pPr>
            <w:r w:rsidRPr="00D16F60">
              <w:rPr>
                <w:rFonts w:cs="Arial"/>
              </w:rPr>
              <w:t>snovi, ki izhajajo iz rastlin, ki jih konj zaužije na paši ali kot predelane v konjsko hrano,</w:t>
            </w:r>
          </w:p>
          <w:p w:rsidR="00765482" w:rsidRPr="00D16F60" w:rsidRDefault="00765482" w:rsidP="00260F37">
            <w:pPr>
              <w:pStyle w:val="Odstavekseznama"/>
              <w:numPr>
                <w:ilvl w:val="0"/>
                <w:numId w:val="145"/>
              </w:numPr>
              <w:suppressAutoHyphens/>
              <w:ind w:left="1701" w:hanging="283"/>
              <w:jc w:val="both"/>
              <w:rPr>
                <w:rFonts w:cs="Arial"/>
              </w:rPr>
            </w:pPr>
            <w:r w:rsidRPr="00D16F60">
              <w:rPr>
                <w:rFonts w:cs="Arial"/>
              </w:rPr>
              <w:t>snovi v konjski hrani, ki izhajajo iz kontaminacije med pridelavo, pripravo ali obdelavo, hranjenjem ali prevozom.</w:t>
            </w:r>
          </w:p>
          <w:p w:rsidR="00765482" w:rsidRPr="00D16F60" w:rsidRDefault="00765482" w:rsidP="00765482">
            <w:pPr>
              <w:pStyle w:val="Odstavekseznama"/>
              <w:rPr>
                <w:rFonts w:cs="Arial"/>
              </w:rPr>
            </w:pPr>
            <w:r w:rsidRPr="00D16F60">
              <w:rPr>
                <w:rFonts w:cs="Arial"/>
              </w:rPr>
              <w:t>Za mejne vrednosti prepovedanih snovi iz tega odstavka veljajo le tiste vrednosti, ki jih odobri UET.</w:t>
            </w:r>
          </w:p>
          <w:p w:rsidR="00765482" w:rsidRPr="00D16F60" w:rsidRDefault="00765482" w:rsidP="00260F37">
            <w:pPr>
              <w:pStyle w:val="Odstavekseznama"/>
              <w:numPr>
                <w:ilvl w:val="0"/>
                <w:numId w:val="142"/>
              </w:numPr>
              <w:suppressAutoHyphens/>
              <w:jc w:val="both"/>
            </w:pPr>
            <w:r w:rsidRPr="00D16F60">
              <w:rPr>
                <w:rFonts w:cs="Arial"/>
              </w:rPr>
              <w:t>Ugotovitev snovi v doping vzorcu, navedenih spodaj, ni kazniva, če so pod naslednjimi mejnimi vrednostmi:</w:t>
            </w:r>
          </w:p>
          <w:p w:rsidR="00765482" w:rsidRPr="00D16F60" w:rsidRDefault="00765482" w:rsidP="00765482">
            <w:pPr>
              <w:pStyle w:val="Odstavekseznama"/>
              <w:rPr>
                <w:rFonts w:cs="Arial"/>
              </w:rPr>
            </w:pPr>
          </w:p>
          <w:tbl>
            <w:tblPr>
              <w:tblW w:w="690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65" w:type="dxa"/>
                <w:right w:w="70" w:type="dxa"/>
              </w:tblCellMar>
              <w:tblLook w:val="04A0"/>
            </w:tblPr>
            <w:tblGrid>
              <w:gridCol w:w="2366"/>
              <w:gridCol w:w="4536"/>
            </w:tblGrid>
            <w:tr w:rsidR="00765482" w:rsidRPr="00D16F60" w:rsidTr="00BC038A">
              <w:trPr>
                <w:cantSplit/>
                <w:trHeight w:val="300"/>
                <w:tblHeader/>
                <w:jc w:val="center"/>
              </w:trPr>
              <w:tc>
                <w:tcPr>
                  <w:tcW w:w="2366"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765482" w:rsidRPr="00D16F60" w:rsidRDefault="00765482" w:rsidP="007419C8">
                  <w:pPr>
                    <w:rPr>
                      <w:rFonts w:eastAsia="Times New Roman" w:cs="Arial"/>
                      <w:b/>
                      <w:bCs/>
                      <w:color w:val="000000"/>
                      <w:szCs w:val="20"/>
                      <w:lang w:eastAsia="sl-SI"/>
                    </w:rPr>
                  </w:pPr>
                  <w:r w:rsidRPr="00D16F60">
                    <w:rPr>
                      <w:rFonts w:eastAsia="Arial" w:cs="Arial"/>
                      <w:b/>
                      <w:bCs/>
                      <w:color w:val="000000"/>
                      <w:szCs w:val="20"/>
                      <w:lang w:eastAsia="sl-SI"/>
                    </w:rPr>
                    <w:t>Ime snovi</w:t>
                  </w:r>
                </w:p>
              </w:tc>
              <w:tc>
                <w:tcPr>
                  <w:tcW w:w="4536" w:type="dxa"/>
                  <w:tcBorders>
                    <w:top w:val="single" w:sz="4" w:space="0" w:color="00000A"/>
                    <w:bottom w:val="single" w:sz="4" w:space="0" w:color="00000A"/>
                    <w:right w:val="single" w:sz="4" w:space="0" w:color="00000A"/>
                  </w:tcBorders>
                  <w:shd w:val="clear" w:color="auto" w:fill="auto"/>
                  <w:vAlign w:val="center"/>
                </w:tcPr>
                <w:p w:rsidR="00765482" w:rsidRPr="00D16F60" w:rsidRDefault="00765482" w:rsidP="007419C8">
                  <w:pPr>
                    <w:rPr>
                      <w:rFonts w:eastAsia="Times New Roman" w:cs="Arial"/>
                      <w:b/>
                      <w:bCs/>
                      <w:color w:val="000000"/>
                      <w:szCs w:val="20"/>
                      <w:lang w:eastAsia="sl-SI"/>
                    </w:rPr>
                  </w:pPr>
                  <w:r w:rsidRPr="00D16F60">
                    <w:rPr>
                      <w:rFonts w:eastAsia="Times New Roman" w:cs="Arial"/>
                      <w:b/>
                      <w:bCs/>
                      <w:color w:val="000000"/>
                      <w:szCs w:val="20"/>
                      <w:lang w:eastAsia="sl-SI"/>
                    </w:rPr>
                    <w:t>Mejna vrednost</w:t>
                  </w:r>
                </w:p>
              </w:tc>
            </w:tr>
            <w:tr w:rsidR="00765482" w:rsidRPr="00D16F60" w:rsidTr="00BC038A">
              <w:trPr>
                <w:cantSplit/>
                <w:trHeight w:val="300"/>
                <w:jc w:val="center"/>
              </w:trPr>
              <w:tc>
                <w:tcPr>
                  <w:tcW w:w="2366" w:type="dxa"/>
                  <w:tcBorders>
                    <w:left w:val="single" w:sz="4" w:space="0" w:color="00000A"/>
                    <w:bottom w:val="single" w:sz="4" w:space="0" w:color="00000A"/>
                    <w:right w:val="single" w:sz="4" w:space="0" w:color="00000A"/>
                  </w:tcBorders>
                  <w:shd w:val="clear" w:color="auto" w:fill="auto"/>
                  <w:tcMar>
                    <w:left w:w="65" w:type="dxa"/>
                  </w:tcMar>
                </w:tcPr>
                <w:p w:rsidR="00765482" w:rsidRPr="00D16F60" w:rsidRDefault="00765482" w:rsidP="007419C8">
                  <w:pPr>
                    <w:rPr>
                      <w:rFonts w:eastAsia="Times New Roman" w:cs="Arial"/>
                      <w:color w:val="000000"/>
                      <w:szCs w:val="20"/>
                      <w:lang w:eastAsia="sl-SI"/>
                    </w:rPr>
                  </w:pPr>
                  <w:r w:rsidRPr="00D16F60">
                    <w:rPr>
                      <w:rFonts w:eastAsia="Arial" w:cs="Arial"/>
                      <w:color w:val="000000"/>
                      <w:szCs w:val="20"/>
                      <w:lang w:eastAsia="sl-SI"/>
                    </w:rPr>
                    <w:t>arzen</w:t>
                  </w:r>
                </w:p>
              </w:tc>
              <w:tc>
                <w:tcPr>
                  <w:tcW w:w="4536" w:type="dxa"/>
                  <w:tcBorders>
                    <w:bottom w:val="single" w:sz="4" w:space="0" w:color="00000A"/>
                    <w:right w:val="single" w:sz="4" w:space="0" w:color="00000A"/>
                  </w:tcBorders>
                  <w:shd w:val="clear" w:color="auto" w:fill="auto"/>
                </w:tcPr>
                <w:p w:rsidR="00765482" w:rsidRPr="00D16F60" w:rsidRDefault="00765482" w:rsidP="007419C8">
                  <w:pPr>
                    <w:rPr>
                      <w:rFonts w:eastAsia="Times New Roman" w:cs="Arial"/>
                      <w:color w:val="000000"/>
                      <w:szCs w:val="20"/>
                      <w:lang w:eastAsia="sl-SI"/>
                    </w:rPr>
                  </w:pPr>
                  <w:r w:rsidRPr="00D16F60">
                    <w:rPr>
                      <w:rFonts w:eastAsia="Times New Roman" w:cs="Arial"/>
                      <w:color w:val="000000"/>
                      <w:szCs w:val="20"/>
                      <w:lang w:eastAsia="sl-SI"/>
                    </w:rPr>
                    <w:t>0,3 mikrograma prostega arzena na mililiter v urinu</w:t>
                  </w:r>
                </w:p>
              </w:tc>
            </w:tr>
            <w:tr w:rsidR="00765482" w:rsidRPr="00D16F60" w:rsidTr="00BC038A">
              <w:trPr>
                <w:cantSplit/>
                <w:trHeight w:val="510"/>
                <w:jc w:val="center"/>
              </w:trPr>
              <w:tc>
                <w:tcPr>
                  <w:tcW w:w="2366" w:type="dxa"/>
                  <w:tcBorders>
                    <w:left w:val="single" w:sz="4" w:space="0" w:color="00000A"/>
                    <w:bottom w:val="single" w:sz="4" w:space="0" w:color="00000A"/>
                    <w:right w:val="single" w:sz="4" w:space="0" w:color="00000A"/>
                  </w:tcBorders>
                  <w:shd w:val="clear" w:color="auto" w:fill="auto"/>
                  <w:tcMar>
                    <w:left w:w="65" w:type="dxa"/>
                  </w:tcMar>
                </w:tcPr>
                <w:p w:rsidR="00765482" w:rsidRPr="00D16F60" w:rsidRDefault="00765482" w:rsidP="007419C8">
                  <w:pPr>
                    <w:rPr>
                      <w:rFonts w:eastAsia="Times New Roman" w:cs="Arial"/>
                      <w:color w:val="000000"/>
                      <w:szCs w:val="20"/>
                      <w:lang w:eastAsia="sl-SI"/>
                    </w:rPr>
                  </w:pPr>
                  <w:r w:rsidRPr="00D16F60">
                    <w:rPr>
                      <w:rFonts w:eastAsia="Arial" w:cs="Arial"/>
                      <w:color w:val="000000"/>
                      <w:szCs w:val="20"/>
                      <w:lang w:eastAsia="sl-SI"/>
                    </w:rPr>
                    <w:t>boldenon</w:t>
                  </w:r>
                </w:p>
              </w:tc>
              <w:tc>
                <w:tcPr>
                  <w:tcW w:w="4536" w:type="dxa"/>
                  <w:tcBorders>
                    <w:bottom w:val="single" w:sz="4" w:space="0" w:color="00000A"/>
                    <w:right w:val="single" w:sz="4" w:space="0" w:color="00000A"/>
                  </w:tcBorders>
                  <w:shd w:val="clear" w:color="auto" w:fill="auto"/>
                </w:tcPr>
                <w:p w:rsidR="00765482" w:rsidRPr="00D16F60" w:rsidRDefault="00765482" w:rsidP="007419C8">
                  <w:pPr>
                    <w:rPr>
                      <w:rFonts w:eastAsia="Times New Roman" w:cs="Arial"/>
                      <w:color w:val="000000"/>
                      <w:szCs w:val="20"/>
                      <w:lang w:eastAsia="sl-SI"/>
                    </w:rPr>
                  </w:pPr>
                  <w:r w:rsidRPr="00D16F60">
                    <w:rPr>
                      <w:rFonts w:eastAsia="Times New Roman" w:cs="Arial"/>
                      <w:color w:val="000000"/>
                      <w:szCs w:val="20"/>
                      <w:lang w:eastAsia="sl-SI"/>
                    </w:rPr>
                    <w:t xml:space="preserve">0,015 mikrograma prostega ali vezanega boldenona na mililiter urina nekastriranega konja </w:t>
                  </w:r>
                  <w:r>
                    <w:rPr>
                      <w:rFonts w:eastAsia="Times New Roman" w:cs="Arial"/>
                      <w:color w:val="000000"/>
                      <w:szCs w:val="20"/>
                      <w:lang w:eastAsia="sl-SI"/>
                    </w:rPr>
                    <w:t xml:space="preserve">( </w:t>
                  </w:r>
                  <w:r w:rsidRPr="00D16F60">
                    <w:rPr>
                      <w:rFonts w:eastAsia="Times New Roman" w:cs="Arial"/>
                      <w:color w:val="000000"/>
                      <w:szCs w:val="20"/>
                      <w:lang w:eastAsia="sl-SI"/>
                    </w:rPr>
                    <w:t>moškega spola</w:t>
                  </w:r>
                  <w:r>
                    <w:rPr>
                      <w:rFonts w:eastAsia="Times New Roman" w:cs="Arial"/>
                      <w:color w:val="000000"/>
                      <w:szCs w:val="20"/>
                      <w:lang w:eastAsia="sl-SI"/>
                    </w:rPr>
                    <w:t xml:space="preserve"> )</w:t>
                  </w:r>
                </w:p>
              </w:tc>
            </w:tr>
            <w:tr w:rsidR="00765482" w:rsidRPr="00D16F60" w:rsidTr="00BC038A">
              <w:trPr>
                <w:cantSplit/>
                <w:trHeight w:val="300"/>
                <w:jc w:val="center"/>
              </w:trPr>
              <w:tc>
                <w:tcPr>
                  <w:tcW w:w="2366" w:type="dxa"/>
                  <w:tcBorders>
                    <w:left w:val="single" w:sz="4" w:space="0" w:color="00000A"/>
                    <w:bottom w:val="single" w:sz="4" w:space="0" w:color="00000A"/>
                    <w:right w:val="single" w:sz="4" w:space="0" w:color="00000A"/>
                  </w:tcBorders>
                  <w:shd w:val="clear" w:color="auto" w:fill="auto"/>
                  <w:tcMar>
                    <w:left w:w="65" w:type="dxa"/>
                  </w:tcMar>
                </w:tcPr>
                <w:p w:rsidR="00765482" w:rsidRPr="00D16F60" w:rsidRDefault="00765482" w:rsidP="007419C8">
                  <w:pPr>
                    <w:rPr>
                      <w:rFonts w:eastAsia="Times New Roman" w:cs="Arial"/>
                      <w:color w:val="000000"/>
                      <w:szCs w:val="20"/>
                      <w:lang w:eastAsia="sl-SI"/>
                    </w:rPr>
                  </w:pPr>
                  <w:r w:rsidRPr="00D16F60">
                    <w:rPr>
                      <w:rFonts w:eastAsia="Arial" w:cs="Arial"/>
                      <w:color w:val="000000"/>
                      <w:szCs w:val="20"/>
                      <w:lang w:eastAsia="sl-SI"/>
                    </w:rPr>
                    <w:t>ogljikov dioksid</w:t>
                  </w:r>
                </w:p>
              </w:tc>
              <w:tc>
                <w:tcPr>
                  <w:tcW w:w="4536" w:type="dxa"/>
                  <w:tcBorders>
                    <w:bottom w:val="single" w:sz="4" w:space="0" w:color="00000A"/>
                    <w:right w:val="single" w:sz="4" w:space="0" w:color="00000A"/>
                  </w:tcBorders>
                  <w:shd w:val="clear" w:color="auto" w:fill="auto"/>
                </w:tcPr>
                <w:p w:rsidR="00765482" w:rsidRPr="00D16F60" w:rsidRDefault="00765482" w:rsidP="007419C8">
                  <w:pPr>
                    <w:rPr>
                      <w:rFonts w:eastAsia="Times New Roman" w:cs="Arial"/>
                      <w:color w:val="000000"/>
                      <w:szCs w:val="20"/>
                      <w:lang w:eastAsia="sl-SI"/>
                    </w:rPr>
                  </w:pPr>
                  <w:r w:rsidRPr="00D16F60">
                    <w:rPr>
                      <w:rFonts w:eastAsia="Times New Roman" w:cs="Arial"/>
                      <w:color w:val="000000"/>
                      <w:szCs w:val="20"/>
                      <w:lang w:eastAsia="sl-SI"/>
                    </w:rPr>
                    <w:t>36 milimolov razpoložljivega ogljikovega dioksida na liter v plazmi</w:t>
                  </w:r>
                </w:p>
              </w:tc>
            </w:tr>
            <w:tr w:rsidR="00765482" w:rsidRPr="00D16F60" w:rsidTr="00BC038A">
              <w:trPr>
                <w:cantSplit/>
                <w:trHeight w:val="300"/>
                <w:jc w:val="center"/>
              </w:trPr>
              <w:tc>
                <w:tcPr>
                  <w:tcW w:w="2366" w:type="dxa"/>
                  <w:tcBorders>
                    <w:left w:val="single" w:sz="4" w:space="0" w:color="00000A"/>
                    <w:bottom w:val="single" w:sz="4" w:space="0" w:color="00000A"/>
                    <w:right w:val="single" w:sz="4" w:space="0" w:color="00000A"/>
                  </w:tcBorders>
                  <w:shd w:val="clear" w:color="auto" w:fill="auto"/>
                  <w:tcMar>
                    <w:left w:w="65" w:type="dxa"/>
                  </w:tcMar>
                </w:tcPr>
                <w:p w:rsidR="00765482" w:rsidRPr="00D16F60" w:rsidRDefault="00765482" w:rsidP="007419C8">
                  <w:pPr>
                    <w:rPr>
                      <w:rFonts w:eastAsia="Times New Roman" w:cs="Arial"/>
                      <w:color w:val="000000"/>
                      <w:szCs w:val="20"/>
                      <w:lang w:eastAsia="sl-SI"/>
                    </w:rPr>
                  </w:pPr>
                  <w:r w:rsidRPr="00FA7F8B">
                    <w:rPr>
                      <w:rFonts w:eastAsia="Arial" w:cs="Arial"/>
                      <w:color w:val="000000"/>
                      <w:szCs w:val="20"/>
                      <w:lang w:eastAsia="sl-SI"/>
                    </w:rPr>
                    <w:lastRenderedPageBreak/>
                    <w:t>kobalt</w:t>
                  </w:r>
                </w:p>
              </w:tc>
              <w:tc>
                <w:tcPr>
                  <w:tcW w:w="4536" w:type="dxa"/>
                  <w:tcBorders>
                    <w:bottom w:val="single" w:sz="4" w:space="0" w:color="00000A"/>
                    <w:right w:val="single" w:sz="4" w:space="0" w:color="00000A"/>
                  </w:tcBorders>
                  <w:shd w:val="clear" w:color="auto" w:fill="auto"/>
                </w:tcPr>
                <w:p w:rsidR="00765482" w:rsidRPr="00D16F60" w:rsidRDefault="00765482" w:rsidP="007419C8">
                  <w:pPr>
                    <w:rPr>
                      <w:rFonts w:eastAsia="Times New Roman" w:cs="Arial"/>
                      <w:color w:val="000000"/>
                      <w:szCs w:val="20"/>
                      <w:lang w:eastAsia="sl-SI"/>
                    </w:rPr>
                  </w:pPr>
                  <w:r w:rsidRPr="00FA7F8B">
                    <w:rPr>
                      <w:rFonts w:eastAsia="Times New Roman" w:cs="Arial"/>
                      <w:color w:val="000000"/>
                      <w:szCs w:val="20"/>
                      <w:lang w:eastAsia="sl-SI"/>
                    </w:rPr>
                    <w:t>0,1 mikrograma kobalta na mililiter v urinu ali</w:t>
                  </w:r>
                  <w:r>
                    <w:rPr>
                      <w:rFonts w:eastAsia="Times New Roman" w:cs="Arial"/>
                      <w:color w:val="000000"/>
                      <w:szCs w:val="20"/>
                      <w:lang w:eastAsia="sl-SI"/>
                    </w:rPr>
                    <w:t xml:space="preserve"> </w:t>
                  </w:r>
                  <w:r w:rsidRPr="00FA7F8B">
                    <w:rPr>
                      <w:rFonts w:eastAsia="Times New Roman" w:cs="Arial"/>
                      <w:color w:val="000000"/>
                      <w:szCs w:val="20"/>
                      <w:lang w:eastAsia="sl-SI"/>
                    </w:rPr>
                    <w:t xml:space="preserve">0,025 mikrograma kobalta </w:t>
                  </w:r>
                  <w:r>
                    <w:rPr>
                      <w:rFonts w:eastAsia="Times New Roman" w:cs="Arial"/>
                      <w:color w:val="000000"/>
                      <w:szCs w:val="20"/>
                      <w:lang w:eastAsia="sl-SI"/>
                    </w:rPr>
                    <w:t xml:space="preserve">( </w:t>
                  </w:r>
                  <w:r w:rsidRPr="00FA7F8B">
                    <w:rPr>
                      <w:rFonts w:eastAsia="Times New Roman" w:cs="Arial"/>
                      <w:color w:val="000000"/>
                      <w:szCs w:val="20"/>
                      <w:lang w:eastAsia="sl-SI"/>
                    </w:rPr>
                    <w:t>prostega ali vezanega v beljakovinah</w:t>
                  </w:r>
                  <w:r>
                    <w:rPr>
                      <w:rFonts w:eastAsia="Times New Roman" w:cs="Arial"/>
                      <w:color w:val="000000"/>
                      <w:szCs w:val="20"/>
                      <w:lang w:eastAsia="sl-SI"/>
                    </w:rPr>
                    <w:t xml:space="preserve"> )</w:t>
                  </w:r>
                  <w:r w:rsidRPr="00FA7F8B">
                    <w:rPr>
                      <w:rFonts w:eastAsia="Times New Roman" w:cs="Arial"/>
                      <w:color w:val="000000"/>
                      <w:szCs w:val="20"/>
                      <w:lang w:eastAsia="sl-SI"/>
                    </w:rPr>
                    <w:t xml:space="preserve"> na mililiter v plazmi</w:t>
                  </w:r>
                </w:p>
              </w:tc>
            </w:tr>
            <w:tr w:rsidR="00765482" w:rsidRPr="00D16F60" w:rsidTr="00BC038A">
              <w:trPr>
                <w:cantSplit/>
                <w:trHeight w:val="300"/>
                <w:jc w:val="center"/>
              </w:trPr>
              <w:tc>
                <w:tcPr>
                  <w:tcW w:w="2366" w:type="dxa"/>
                  <w:tcBorders>
                    <w:left w:val="single" w:sz="4" w:space="0" w:color="00000A"/>
                    <w:bottom w:val="single" w:sz="4" w:space="0" w:color="00000A"/>
                    <w:right w:val="single" w:sz="4" w:space="0" w:color="00000A"/>
                  </w:tcBorders>
                  <w:shd w:val="clear" w:color="auto" w:fill="auto"/>
                  <w:tcMar>
                    <w:left w:w="65" w:type="dxa"/>
                  </w:tcMar>
                </w:tcPr>
                <w:p w:rsidR="00765482" w:rsidRPr="00D16F60" w:rsidRDefault="00765482" w:rsidP="007419C8">
                  <w:pPr>
                    <w:rPr>
                      <w:rFonts w:eastAsia="Times New Roman" w:cs="Arial"/>
                      <w:color w:val="000000"/>
                      <w:szCs w:val="20"/>
                      <w:lang w:eastAsia="sl-SI"/>
                    </w:rPr>
                  </w:pPr>
                  <w:r w:rsidRPr="00D16F60">
                    <w:rPr>
                      <w:rFonts w:eastAsia="Arial" w:cs="Arial"/>
                      <w:color w:val="000000"/>
                      <w:szCs w:val="20"/>
                      <w:lang w:eastAsia="sl-SI"/>
                    </w:rPr>
                    <w:t>dimetil žveplov oksid</w:t>
                  </w:r>
                </w:p>
              </w:tc>
              <w:tc>
                <w:tcPr>
                  <w:tcW w:w="4536" w:type="dxa"/>
                  <w:tcBorders>
                    <w:bottom w:val="single" w:sz="4" w:space="0" w:color="00000A"/>
                    <w:right w:val="single" w:sz="4" w:space="0" w:color="00000A"/>
                  </w:tcBorders>
                  <w:shd w:val="clear" w:color="auto" w:fill="auto"/>
                </w:tcPr>
                <w:p w:rsidR="00765482" w:rsidRPr="00D16F60" w:rsidRDefault="00765482" w:rsidP="007419C8">
                  <w:pPr>
                    <w:rPr>
                      <w:rFonts w:eastAsia="Times New Roman" w:cs="Arial"/>
                      <w:color w:val="000000"/>
                      <w:lang w:eastAsia="sl-SI"/>
                    </w:rPr>
                  </w:pPr>
                  <w:r w:rsidRPr="00D16F60">
                    <w:rPr>
                      <w:rFonts w:eastAsia="Times New Roman" w:cs="Arial"/>
                      <w:color w:val="000000"/>
                      <w:szCs w:val="20"/>
                      <w:lang w:eastAsia="sl-SI"/>
                    </w:rPr>
                    <w:t>15 mikrogramov dimetil žveplovega oksida na mililiter v urinu ali 1 mikrogram dimetil žveplovega oksida na mililiter v plazmi</w:t>
                  </w:r>
                </w:p>
              </w:tc>
            </w:tr>
            <w:tr w:rsidR="00765482" w:rsidRPr="00D16F60" w:rsidTr="00BC038A">
              <w:trPr>
                <w:cantSplit/>
                <w:trHeight w:val="300"/>
                <w:jc w:val="center"/>
              </w:trPr>
              <w:tc>
                <w:tcPr>
                  <w:tcW w:w="2366" w:type="dxa"/>
                  <w:tcBorders>
                    <w:left w:val="single" w:sz="4" w:space="0" w:color="00000A"/>
                    <w:bottom w:val="single" w:sz="4" w:space="0" w:color="00000A"/>
                    <w:right w:val="single" w:sz="4" w:space="0" w:color="00000A"/>
                  </w:tcBorders>
                  <w:shd w:val="clear" w:color="auto" w:fill="auto"/>
                  <w:tcMar>
                    <w:left w:w="65" w:type="dxa"/>
                  </w:tcMar>
                </w:tcPr>
                <w:p w:rsidR="00765482" w:rsidRPr="00D16F60" w:rsidRDefault="00765482" w:rsidP="007419C8">
                  <w:pPr>
                    <w:rPr>
                      <w:rFonts w:eastAsia="Times New Roman" w:cs="Arial"/>
                      <w:color w:val="000000"/>
                      <w:szCs w:val="20"/>
                      <w:lang w:eastAsia="sl-SI"/>
                    </w:rPr>
                  </w:pPr>
                  <w:r w:rsidRPr="00D16F60">
                    <w:rPr>
                      <w:rFonts w:eastAsia="Arial" w:cs="Arial"/>
                      <w:color w:val="000000"/>
                      <w:szCs w:val="20"/>
                      <w:lang w:eastAsia="sl-SI"/>
                    </w:rPr>
                    <w:t>hidrokortizon</w:t>
                  </w:r>
                </w:p>
              </w:tc>
              <w:tc>
                <w:tcPr>
                  <w:tcW w:w="4536" w:type="dxa"/>
                  <w:tcBorders>
                    <w:bottom w:val="single" w:sz="4" w:space="0" w:color="00000A"/>
                    <w:right w:val="single" w:sz="4" w:space="0" w:color="00000A"/>
                  </w:tcBorders>
                  <w:shd w:val="clear" w:color="auto" w:fill="auto"/>
                </w:tcPr>
                <w:p w:rsidR="00765482" w:rsidRPr="00D16F60" w:rsidRDefault="00765482" w:rsidP="007419C8">
                  <w:pPr>
                    <w:rPr>
                      <w:rFonts w:eastAsia="Times New Roman" w:cs="Arial"/>
                      <w:color w:val="000000"/>
                      <w:szCs w:val="20"/>
                      <w:lang w:eastAsia="sl-SI"/>
                    </w:rPr>
                  </w:pPr>
                  <w:r w:rsidRPr="00D16F60">
                    <w:rPr>
                      <w:rFonts w:eastAsia="Times New Roman" w:cs="Arial"/>
                      <w:color w:val="000000"/>
                      <w:szCs w:val="20"/>
                      <w:lang w:eastAsia="sl-SI"/>
                    </w:rPr>
                    <w:t>1 mikrogram hidrokortizona na mililiter v urinu</w:t>
                  </w:r>
                </w:p>
              </w:tc>
            </w:tr>
            <w:tr w:rsidR="00765482" w:rsidRPr="00D16F60" w:rsidTr="00BC038A">
              <w:trPr>
                <w:cantSplit/>
                <w:trHeight w:val="322"/>
                <w:jc w:val="center"/>
              </w:trPr>
              <w:tc>
                <w:tcPr>
                  <w:tcW w:w="2366" w:type="dxa"/>
                  <w:tcBorders>
                    <w:left w:val="single" w:sz="4" w:space="0" w:color="00000A"/>
                    <w:bottom w:val="single" w:sz="4" w:space="0" w:color="00000A"/>
                    <w:right w:val="single" w:sz="4" w:space="0" w:color="00000A"/>
                  </w:tcBorders>
                  <w:shd w:val="clear" w:color="auto" w:fill="auto"/>
                  <w:tcMar>
                    <w:left w:w="65" w:type="dxa"/>
                  </w:tcMar>
                </w:tcPr>
                <w:p w:rsidR="00765482" w:rsidRPr="00D16F60" w:rsidRDefault="00765482" w:rsidP="007419C8">
                  <w:pPr>
                    <w:rPr>
                      <w:rFonts w:eastAsia="Times New Roman" w:cs="Arial"/>
                      <w:color w:val="000000"/>
                      <w:szCs w:val="20"/>
                      <w:lang w:eastAsia="sl-SI"/>
                    </w:rPr>
                  </w:pPr>
                  <w:r>
                    <w:rPr>
                      <w:rFonts w:eastAsia="Arial" w:cs="Arial"/>
                      <w:color w:val="000000"/>
                      <w:szCs w:val="20"/>
                      <w:lang w:eastAsia="sl-SI"/>
                    </w:rPr>
                    <w:t>methoxytyramine</w:t>
                  </w:r>
                </w:p>
              </w:tc>
              <w:tc>
                <w:tcPr>
                  <w:tcW w:w="4536" w:type="dxa"/>
                  <w:tcBorders>
                    <w:bottom w:val="single" w:sz="4" w:space="0" w:color="00000A"/>
                    <w:right w:val="single" w:sz="4" w:space="0" w:color="00000A"/>
                  </w:tcBorders>
                  <w:shd w:val="clear" w:color="auto" w:fill="auto"/>
                </w:tcPr>
                <w:p w:rsidR="00765482" w:rsidRPr="00D16F60" w:rsidRDefault="00765482" w:rsidP="007419C8">
                  <w:pPr>
                    <w:rPr>
                      <w:rFonts w:eastAsia="Times New Roman" w:cs="Arial"/>
                      <w:color w:val="000000"/>
                      <w:szCs w:val="20"/>
                      <w:lang w:eastAsia="sl-SI"/>
                    </w:rPr>
                  </w:pPr>
                  <w:r w:rsidRPr="00FA7F8B">
                    <w:rPr>
                      <w:rFonts w:eastAsia="Times New Roman" w:cs="Arial"/>
                      <w:color w:val="000000"/>
                      <w:szCs w:val="20"/>
                      <w:lang w:eastAsia="sl-SI"/>
                    </w:rPr>
                    <w:t>4 mikrogrami prostega in vezanega 3- methoxytyramina na mililiter urina</w:t>
                  </w:r>
                </w:p>
              </w:tc>
            </w:tr>
            <w:tr w:rsidR="00765482" w:rsidRPr="00D16F60" w:rsidTr="00BC038A">
              <w:trPr>
                <w:cantSplit/>
                <w:trHeight w:val="510"/>
                <w:jc w:val="center"/>
              </w:trPr>
              <w:tc>
                <w:tcPr>
                  <w:tcW w:w="2366" w:type="dxa"/>
                  <w:tcBorders>
                    <w:left w:val="single" w:sz="4" w:space="0" w:color="00000A"/>
                    <w:bottom w:val="single" w:sz="4" w:space="0" w:color="00000A"/>
                    <w:right w:val="single" w:sz="4" w:space="0" w:color="00000A"/>
                  </w:tcBorders>
                  <w:shd w:val="clear" w:color="auto" w:fill="auto"/>
                  <w:tcMar>
                    <w:left w:w="65" w:type="dxa"/>
                  </w:tcMar>
                </w:tcPr>
                <w:p w:rsidR="00765482" w:rsidRPr="00D16F60" w:rsidRDefault="00765482" w:rsidP="007419C8">
                  <w:pPr>
                    <w:rPr>
                      <w:rFonts w:eastAsia="Times New Roman" w:cs="Arial"/>
                      <w:color w:val="000000"/>
                      <w:szCs w:val="20"/>
                      <w:lang w:eastAsia="sl-SI"/>
                    </w:rPr>
                  </w:pPr>
                  <w:r w:rsidRPr="00D16F60">
                    <w:rPr>
                      <w:rFonts w:eastAsia="Arial" w:cs="Arial"/>
                      <w:color w:val="000000"/>
                      <w:szCs w:val="20"/>
                      <w:lang w:eastAsia="sl-SI"/>
                    </w:rPr>
                    <w:t>salicilna kislina</w:t>
                  </w:r>
                </w:p>
              </w:tc>
              <w:tc>
                <w:tcPr>
                  <w:tcW w:w="4536" w:type="dxa"/>
                  <w:tcBorders>
                    <w:bottom w:val="single" w:sz="4" w:space="0" w:color="00000A"/>
                    <w:right w:val="single" w:sz="4" w:space="0" w:color="00000A"/>
                  </w:tcBorders>
                  <w:shd w:val="clear" w:color="auto" w:fill="auto"/>
                </w:tcPr>
                <w:p w:rsidR="00765482" w:rsidRPr="00D16F60" w:rsidRDefault="00765482" w:rsidP="007419C8">
                  <w:pPr>
                    <w:rPr>
                      <w:rFonts w:eastAsia="Times New Roman" w:cs="Arial"/>
                      <w:color w:val="000000"/>
                      <w:szCs w:val="20"/>
                      <w:lang w:eastAsia="sl-SI"/>
                    </w:rPr>
                  </w:pPr>
                  <w:r w:rsidRPr="00D16F60">
                    <w:rPr>
                      <w:rFonts w:eastAsia="Times New Roman" w:cs="Arial"/>
                      <w:color w:val="000000"/>
                      <w:szCs w:val="20"/>
                      <w:lang w:eastAsia="sl-SI"/>
                    </w:rPr>
                    <w:t>750 mikrogramov salicilne kisline na mililiter v urinu ali 6,5 mikrograma salicilne kisline na mililiter v plazmi</w:t>
                  </w:r>
                </w:p>
              </w:tc>
            </w:tr>
            <w:tr w:rsidR="00765482" w:rsidRPr="00D16F60" w:rsidTr="00BC038A">
              <w:trPr>
                <w:cantSplit/>
                <w:trHeight w:val="478"/>
                <w:jc w:val="center"/>
              </w:trPr>
              <w:tc>
                <w:tcPr>
                  <w:tcW w:w="2366" w:type="dxa"/>
                  <w:tcBorders>
                    <w:left w:val="single" w:sz="4" w:space="0" w:color="00000A"/>
                    <w:bottom w:val="single" w:sz="4" w:space="0" w:color="00000A"/>
                    <w:right w:val="single" w:sz="4" w:space="0" w:color="00000A"/>
                  </w:tcBorders>
                  <w:shd w:val="clear" w:color="auto" w:fill="auto"/>
                  <w:tcMar>
                    <w:left w:w="65" w:type="dxa"/>
                  </w:tcMar>
                </w:tcPr>
                <w:p w:rsidR="00765482" w:rsidRPr="00D16F60" w:rsidRDefault="00765482" w:rsidP="007419C8">
                  <w:pPr>
                    <w:rPr>
                      <w:rFonts w:eastAsia="Times New Roman" w:cs="Arial"/>
                      <w:color w:val="000000"/>
                      <w:szCs w:val="20"/>
                      <w:lang w:eastAsia="sl-SI"/>
                    </w:rPr>
                  </w:pPr>
                  <w:r w:rsidRPr="00D16F60">
                    <w:rPr>
                      <w:rFonts w:eastAsia="Arial" w:cs="Arial"/>
                      <w:color w:val="000000"/>
                      <w:szCs w:val="20"/>
                      <w:lang w:eastAsia="sl-SI"/>
                    </w:rPr>
                    <w:t>testosteron</w:t>
                  </w:r>
                </w:p>
              </w:tc>
              <w:tc>
                <w:tcPr>
                  <w:tcW w:w="4536" w:type="dxa"/>
                  <w:tcBorders>
                    <w:bottom w:val="single" w:sz="4" w:space="0" w:color="00000A"/>
                    <w:right w:val="single" w:sz="4" w:space="0" w:color="00000A"/>
                  </w:tcBorders>
                  <w:shd w:val="clear" w:color="auto" w:fill="auto"/>
                </w:tcPr>
                <w:p w:rsidR="00765482" w:rsidRPr="00D16F60" w:rsidRDefault="00765482" w:rsidP="007419C8">
                  <w:r w:rsidRPr="00D16F60">
                    <w:rPr>
                      <w:rFonts w:eastAsia="Times New Roman" w:cs="Arial"/>
                      <w:color w:val="000000"/>
                      <w:szCs w:val="20"/>
                      <w:lang w:eastAsia="sl-SI"/>
                    </w:rPr>
                    <w:t>0,02 mikrograma prostega in vezanega testosterona na mililiter v urinu pri kastratih, 0,055 mikrograma prostega in vezanega testosterona na mililiter v urinu kobile</w:t>
                  </w:r>
                  <w:r>
                    <w:rPr>
                      <w:rFonts w:eastAsia="Times New Roman" w:cs="Arial"/>
                      <w:color w:val="000000"/>
                      <w:szCs w:val="20"/>
                      <w:lang w:eastAsia="sl-SI"/>
                    </w:rPr>
                    <w:t xml:space="preserve"> </w:t>
                  </w:r>
                  <w:r w:rsidRPr="00FA7F8B">
                    <w:t>ali 100 pikogramov prostega ali vezanega testosterona na mililiter plazme pri kastratih</w:t>
                  </w:r>
                </w:p>
              </w:tc>
            </w:tr>
            <w:tr w:rsidR="00765482" w:rsidRPr="00D16F60" w:rsidTr="00BC038A">
              <w:trPr>
                <w:cantSplit/>
                <w:trHeight w:val="510"/>
                <w:jc w:val="center"/>
              </w:trPr>
              <w:tc>
                <w:tcPr>
                  <w:tcW w:w="2366" w:type="dxa"/>
                  <w:tcBorders>
                    <w:left w:val="single" w:sz="4" w:space="0" w:color="00000A"/>
                    <w:bottom w:val="single" w:sz="4" w:space="0" w:color="00000A"/>
                    <w:right w:val="single" w:sz="4" w:space="0" w:color="00000A"/>
                  </w:tcBorders>
                  <w:shd w:val="clear" w:color="auto" w:fill="auto"/>
                  <w:tcMar>
                    <w:left w:w="65" w:type="dxa"/>
                  </w:tcMar>
                </w:tcPr>
                <w:p w:rsidR="00765482" w:rsidRPr="00D16F60" w:rsidRDefault="00765482" w:rsidP="007419C8">
                  <w:pPr>
                    <w:rPr>
                      <w:rFonts w:eastAsia="Times New Roman" w:cs="Arial"/>
                      <w:color w:val="000000"/>
                      <w:szCs w:val="20"/>
                      <w:lang w:eastAsia="sl-SI"/>
                    </w:rPr>
                  </w:pPr>
                  <w:r>
                    <w:rPr>
                      <w:rFonts w:eastAsia="Arial" w:cs="Arial"/>
                      <w:color w:val="000000"/>
                      <w:szCs w:val="20"/>
                      <w:lang w:eastAsia="sl-SI"/>
                    </w:rPr>
                    <w:t>estrandiol ( pri žrebcih )</w:t>
                  </w:r>
                </w:p>
              </w:tc>
              <w:tc>
                <w:tcPr>
                  <w:tcW w:w="4536" w:type="dxa"/>
                  <w:tcBorders>
                    <w:bottom w:val="single" w:sz="4" w:space="0" w:color="00000A"/>
                    <w:right w:val="single" w:sz="4" w:space="0" w:color="00000A"/>
                  </w:tcBorders>
                  <w:shd w:val="clear" w:color="auto" w:fill="auto"/>
                </w:tcPr>
                <w:p w:rsidR="00765482" w:rsidRPr="00D16F60" w:rsidRDefault="00765482" w:rsidP="007419C8">
                  <w:pPr>
                    <w:rPr>
                      <w:rFonts w:eastAsia="Times New Roman" w:cs="Arial"/>
                      <w:color w:val="000000"/>
                      <w:szCs w:val="20"/>
                      <w:lang w:eastAsia="sl-SI"/>
                    </w:rPr>
                  </w:pPr>
                  <w:r w:rsidRPr="00DD45D0">
                    <w:rPr>
                      <w:rFonts w:eastAsia="Times New Roman" w:cs="Arial"/>
                      <w:color w:val="000000"/>
                      <w:szCs w:val="20"/>
                      <w:lang w:eastAsia="sl-SI"/>
                    </w:rPr>
                    <w:t>0,045 mikrograma prostega in glukuro-vezanega 5α-estran-3β, 17α-diol v mililitru urina. Če v teku preiskave prosti in glukuro-vezan 5α-estran-3β, 17α-diol presega prostega in glukuro-vezanega 5,10-estrene-3β, 17α-diol v urinu</w:t>
                  </w:r>
                </w:p>
              </w:tc>
            </w:tr>
          </w:tbl>
          <w:p w:rsidR="00765482" w:rsidRPr="00D16F60" w:rsidRDefault="00765482" w:rsidP="00765482">
            <w:pPr>
              <w:pStyle w:val="Odstavekseznama"/>
              <w:rPr>
                <w:rFonts w:cs="Arial"/>
              </w:rPr>
            </w:pPr>
          </w:p>
          <w:p w:rsidR="00765482" w:rsidRPr="00DD45D0" w:rsidRDefault="00765482" w:rsidP="00260F37">
            <w:pPr>
              <w:pStyle w:val="Odstavekseznama"/>
              <w:numPr>
                <w:ilvl w:val="0"/>
                <w:numId w:val="142"/>
              </w:numPr>
              <w:suppressAutoHyphens/>
              <w:jc w:val="both"/>
            </w:pPr>
            <w:r w:rsidRPr="00D16F60">
              <w:rPr>
                <w:rFonts w:cs="Arial"/>
              </w:rPr>
              <w:t xml:space="preserve">V kolikor se pri antidoping analizi naleti na endogene snovi v nedovoljenih količinah, lahko </w:t>
            </w:r>
            <w:r>
              <w:rPr>
                <w:rFonts w:cs="Arial"/>
              </w:rPr>
              <w:t>Zveza</w:t>
            </w:r>
            <w:r w:rsidRPr="00D16F60">
              <w:rPr>
                <w:rFonts w:cs="Arial"/>
              </w:rPr>
              <w:t>, lastnik ali pa trener zahteva nadaljnje testiranje konja.</w:t>
            </w:r>
          </w:p>
          <w:p w:rsidR="00765482" w:rsidRDefault="00765482" w:rsidP="00260F37">
            <w:pPr>
              <w:pStyle w:val="Odstavekseznama"/>
              <w:numPr>
                <w:ilvl w:val="0"/>
                <w:numId w:val="142"/>
              </w:numPr>
              <w:suppressAutoHyphens/>
              <w:jc w:val="both"/>
            </w:pPr>
            <w:r w:rsidRPr="00DD45D0">
              <w:t>Sorodna substanca je tista, ki se lahko loči od drugih sorodnih substanc.</w:t>
            </w:r>
            <w:r>
              <w:t xml:space="preserve"> </w:t>
            </w:r>
            <w:r w:rsidRPr="00DD45D0">
              <w:t>Vsaka mejna vrednost, vključno s tistimi za enako snov v urinu in plazmi, se lahko uporabi samostojno.</w:t>
            </w:r>
          </w:p>
          <w:p w:rsidR="00765482" w:rsidRDefault="00765482" w:rsidP="00260F37">
            <w:pPr>
              <w:pStyle w:val="Odstavekseznama"/>
              <w:numPr>
                <w:ilvl w:val="0"/>
                <w:numId w:val="142"/>
              </w:numPr>
              <w:suppressAutoHyphens/>
              <w:jc w:val="both"/>
            </w:pPr>
            <w:r w:rsidRPr="00DD45D0">
              <w:t>Lastnosti in seznam laboratorijev</w:t>
            </w:r>
          </w:p>
          <w:p w:rsidR="00765482" w:rsidRPr="00DD45D0" w:rsidRDefault="00765482" w:rsidP="00765482">
            <w:pPr>
              <w:pStyle w:val="Odstavekseznama"/>
            </w:pPr>
            <w:r w:rsidRPr="00DD45D0">
              <w:t xml:space="preserve">Laboratoriji držav podpisnic morajo: </w:t>
            </w:r>
          </w:p>
          <w:p w:rsidR="00765482" w:rsidRPr="00DD45D0" w:rsidRDefault="00765482" w:rsidP="00765482">
            <w:pPr>
              <w:pStyle w:val="Odstavekseznama"/>
            </w:pPr>
            <w:r w:rsidRPr="00DD45D0">
              <w:t xml:space="preserve">• biti akreditirani po standardu ISO/IEC 17025, splošne zahteve za pristojnost testiranja in preverjanja laboratorijev ter dodatnega dokumenta ILAC-G7, zahteve za akreditacijo in kriteriji za delovanje laboratorijev v dirkalnem </w:t>
            </w:r>
            <w:r w:rsidRPr="00DD45D0">
              <w:lastRenderedPageBreak/>
              <w:t>konjeniškem športu;</w:t>
            </w:r>
          </w:p>
          <w:p w:rsidR="00765482" w:rsidRPr="00DD45D0" w:rsidRDefault="00765482" w:rsidP="00765482">
            <w:pPr>
              <w:pStyle w:val="Odstavekseznama"/>
            </w:pPr>
            <w:r w:rsidRPr="00DD45D0">
              <w:t xml:space="preserve">• ustrezati Priročniku za ugotavljanje prisotnosti prepovedanih substanc </w:t>
            </w:r>
          </w:p>
          <w:p w:rsidR="00765482" w:rsidRPr="00DD45D0" w:rsidRDefault="00765482" w:rsidP="00765482">
            <w:pPr>
              <w:pStyle w:val="Odstavekseznama"/>
            </w:pPr>
            <w:r>
              <w:t xml:space="preserve">( </w:t>
            </w:r>
            <w:r w:rsidRPr="00DD45D0">
              <w:t>Del B dokumenta ILAC-G7</w:t>
            </w:r>
            <w:r>
              <w:t xml:space="preserve"> )</w:t>
            </w:r>
            <w:r w:rsidRPr="00DD45D0">
              <w:t>;</w:t>
            </w:r>
          </w:p>
          <w:p w:rsidR="00765482" w:rsidRPr="00DD45D0" w:rsidRDefault="00765482" w:rsidP="00765482">
            <w:pPr>
              <w:pStyle w:val="Odstavekseznama"/>
            </w:pPr>
            <w:r w:rsidRPr="00DD45D0">
              <w:t xml:space="preserve">• zadoščati Specifikacijam izvedbe IFHA </w:t>
            </w:r>
            <w:r>
              <w:t xml:space="preserve">( </w:t>
            </w:r>
            <w:r w:rsidRPr="00DD45D0">
              <w:t>oblasti mednarodnega združenja v dirkalnem konjeniškem športu</w:t>
            </w:r>
            <w:r>
              <w:t xml:space="preserve"> )</w:t>
            </w:r>
            <w:r w:rsidRPr="00DD45D0">
              <w:t xml:space="preserve"> </w:t>
            </w:r>
          </w:p>
          <w:p w:rsidR="00765482" w:rsidRPr="00DD45D0" w:rsidRDefault="00765482" w:rsidP="00765482">
            <w:pPr>
              <w:pStyle w:val="Odstavekseznama"/>
            </w:pPr>
            <w:r w:rsidRPr="00DD45D0">
              <w:t xml:space="preserve">• sodelovati v medlaboratorijskih primerjavah </w:t>
            </w:r>
            <w:r>
              <w:t xml:space="preserve">( </w:t>
            </w:r>
            <w:r w:rsidRPr="00DD45D0">
              <w:t xml:space="preserve">odstavek  5.9 </w:t>
            </w:r>
            <w:r>
              <w:t xml:space="preserve">( </w:t>
            </w:r>
            <w:r w:rsidRPr="00DD45D0">
              <w:t>b</w:t>
            </w:r>
            <w:r>
              <w:t xml:space="preserve"> )</w:t>
            </w:r>
            <w:r w:rsidRPr="00DD45D0">
              <w:t xml:space="preserve"> ISO/IEC 17025 : 2005</w:t>
            </w:r>
            <w:r>
              <w:t xml:space="preserve"> )</w:t>
            </w:r>
            <w:r w:rsidRPr="00DD45D0">
              <w:t>;</w:t>
            </w:r>
          </w:p>
          <w:p w:rsidR="00765482" w:rsidRPr="00DD45D0" w:rsidRDefault="00765482" w:rsidP="00765482">
            <w:pPr>
              <w:pStyle w:val="Odstavekseznama"/>
            </w:pPr>
          </w:p>
          <w:p w:rsidR="00765482" w:rsidRPr="00DD45D0" w:rsidRDefault="00765482" w:rsidP="00765482">
            <w:pPr>
              <w:pStyle w:val="Odstavekseznama"/>
            </w:pPr>
            <w:r w:rsidRPr="00DD45D0">
              <w:t>Če je možno:</w:t>
            </w:r>
          </w:p>
          <w:p w:rsidR="00765482" w:rsidRPr="00DD45D0" w:rsidRDefault="00765482" w:rsidP="00765482">
            <w:pPr>
              <w:pStyle w:val="Odstavekseznama"/>
            </w:pPr>
            <w:r w:rsidRPr="00DD45D0">
              <w:t>• nadzirati odkrivanje legitimnih terapevtskih substanc z uporabo mednarodno usklajenih mejnih vrednosti za preglede, ki jih je priporočil Svetovalni odbor IFHA za prepovedane substance in ravnanja pri konjih ter jih je odobril Odbor UET;</w:t>
            </w:r>
          </w:p>
          <w:p w:rsidR="00765482" w:rsidRPr="00DD45D0" w:rsidRDefault="00765482" w:rsidP="00765482">
            <w:pPr>
              <w:pStyle w:val="Odstavekseznama"/>
            </w:pPr>
            <w:r w:rsidRPr="00DD45D0">
              <w:t>• nadzirati odkrivanje določenih substanc iz okolja z uporabo mednarodno usklajenih mejnih vrednosti za usedline, ki jih je priporočil Svetovalni odbor IFHA za prepovedane substance in ravnanja pri konjih ter jih je odobril Odbor UET;</w:t>
            </w:r>
          </w:p>
          <w:p w:rsidR="00765482" w:rsidRPr="00DD45D0" w:rsidRDefault="00765482" w:rsidP="00765482">
            <w:pPr>
              <w:pStyle w:val="Odstavekseznama"/>
            </w:pPr>
          </w:p>
          <w:p w:rsidR="00765482" w:rsidRPr="00DD45D0" w:rsidRDefault="00765482" w:rsidP="00765482">
            <w:pPr>
              <w:pStyle w:val="Odstavekseznama"/>
            </w:pPr>
            <w:r w:rsidRPr="00DD45D0">
              <w:t xml:space="preserve">S ciljem preprečevanja kršitev zaradi terapevtskih substanc, oblasti v dirkalnem konjeniškem športu lahko po lastni presoji:  </w:t>
            </w:r>
          </w:p>
          <w:p w:rsidR="00765482" w:rsidRPr="00DD45D0" w:rsidRDefault="00765482" w:rsidP="00765482">
            <w:pPr>
              <w:pStyle w:val="Odstavekseznama"/>
            </w:pPr>
            <w:r w:rsidRPr="00DD45D0">
              <w:t xml:space="preserve">• objavijo čase odkrivanja </w:t>
            </w:r>
          </w:p>
          <w:p w:rsidR="00765482" w:rsidRPr="00DD45D0" w:rsidRDefault="00765482" w:rsidP="00765482">
            <w:pPr>
              <w:pStyle w:val="Odstavekseznama"/>
            </w:pPr>
            <w:r w:rsidRPr="00DD45D0">
              <w:t xml:space="preserve">• posvarijo o novih ali spremenjenih testih </w:t>
            </w:r>
          </w:p>
          <w:p w:rsidR="00765482" w:rsidRDefault="00765482" w:rsidP="00765482">
            <w:pPr>
              <w:pStyle w:val="Odstavekseznama"/>
            </w:pPr>
            <w:r w:rsidRPr="00DD45D0">
              <w:t>• ponudijo analitično uslugo, da bi se ugotovilo ali vzorec konja, ki naj bi dirkal vsebuje določene substance.</w:t>
            </w:r>
          </w:p>
          <w:p w:rsidR="00765482" w:rsidRDefault="00765482" w:rsidP="00765482">
            <w:pPr>
              <w:pStyle w:val="Odstavekseznama"/>
            </w:pPr>
          </w:p>
          <w:p w:rsidR="00765482" w:rsidRPr="00BC038A" w:rsidRDefault="00765482" w:rsidP="00765482">
            <w:pPr>
              <w:pStyle w:val="Odstavekseznama"/>
              <w:rPr>
                <w:rFonts w:cstheme="minorHAnsi"/>
                <w:strike/>
                <w:szCs w:val="20"/>
              </w:rPr>
            </w:pPr>
            <w:r w:rsidRPr="00BC038A">
              <w:rPr>
                <w:rFonts w:cstheme="minorHAnsi"/>
                <w:strike/>
                <w:szCs w:val="20"/>
              </w:rPr>
              <w:t>Lista laboratorijev</w:t>
            </w:r>
          </w:p>
          <w:tbl>
            <w:tblPr>
              <w:tblStyle w:val="Tabela-mrea"/>
              <w:tblW w:w="0" w:type="auto"/>
              <w:jc w:val="center"/>
              <w:tblLayout w:type="fixed"/>
              <w:tblLook w:val="04A0"/>
            </w:tblPr>
            <w:tblGrid>
              <w:gridCol w:w="2252"/>
              <w:gridCol w:w="2693"/>
              <w:gridCol w:w="2268"/>
            </w:tblGrid>
            <w:tr w:rsidR="00765482" w:rsidRPr="00BC038A" w:rsidTr="00BC038A">
              <w:trPr>
                <w:jc w:val="center"/>
              </w:trPr>
              <w:tc>
                <w:tcPr>
                  <w:tcW w:w="2252" w:type="dxa"/>
                </w:tcPr>
                <w:p w:rsidR="00765482" w:rsidRPr="00BC038A" w:rsidRDefault="00765482" w:rsidP="007419C8">
                  <w:pPr>
                    <w:rPr>
                      <w:rFonts w:cstheme="minorHAnsi"/>
                      <w:strike/>
                      <w:szCs w:val="20"/>
                    </w:rPr>
                  </w:pPr>
                  <w:r w:rsidRPr="00BC038A">
                    <w:rPr>
                      <w:rFonts w:cstheme="minorHAnsi"/>
                      <w:strike/>
                      <w:szCs w:val="20"/>
                    </w:rPr>
                    <w:t>UNITED MEDIX</w:t>
                  </w:r>
                </w:p>
                <w:p w:rsidR="00765482" w:rsidRPr="00BC038A" w:rsidRDefault="00765482" w:rsidP="007419C8">
                  <w:pPr>
                    <w:rPr>
                      <w:rFonts w:cstheme="minorHAnsi"/>
                      <w:strike/>
                      <w:szCs w:val="20"/>
                    </w:rPr>
                  </w:pPr>
                  <w:r w:rsidRPr="00BC038A">
                    <w:rPr>
                      <w:rFonts w:cstheme="minorHAnsi"/>
                      <w:strike/>
                      <w:szCs w:val="20"/>
                    </w:rPr>
                    <w:t>LABORATORIES</w:t>
                  </w:r>
                </w:p>
                <w:p w:rsidR="00765482" w:rsidRPr="00BC038A" w:rsidRDefault="00765482" w:rsidP="007419C8">
                  <w:pPr>
                    <w:rPr>
                      <w:rFonts w:cstheme="minorHAnsi"/>
                      <w:strike/>
                      <w:szCs w:val="20"/>
                    </w:rPr>
                  </w:pPr>
                  <w:r w:rsidRPr="00BC038A">
                    <w:rPr>
                      <w:rFonts w:cstheme="minorHAnsi"/>
                      <w:strike/>
                      <w:szCs w:val="20"/>
                    </w:rPr>
                    <w:t>LTD</w:t>
                  </w:r>
                </w:p>
                <w:p w:rsidR="00765482" w:rsidRPr="00BC038A" w:rsidRDefault="00765482" w:rsidP="007419C8">
                  <w:pPr>
                    <w:rPr>
                      <w:rFonts w:cstheme="minorHAnsi"/>
                      <w:strike/>
                      <w:szCs w:val="20"/>
                    </w:rPr>
                  </w:pPr>
                  <w:r w:rsidRPr="00BC038A">
                    <w:rPr>
                      <w:rFonts w:cstheme="minorHAnsi"/>
                      <w:strike/>
                      <w:szCs w:val="20"/>
                    </w:rPr>
                    <w:t>Höyläämötie 14</w:t>
                  </w:r>
                </w:p>
                <w:p w:rsidR="00765482" w:rsidRPr="00BC038A" w:rsidRDefault="00765482" w:rsidP="007419C8">
                  <w:pPr>
                    <w:rPr>
                      <w:rFonts w:cstheme="minorHAnsi"/>
                      <w:strike/>
                      <w:szCs w:val="20"/>
                    </w:rPr>
                  </w:pPr>
                  <w:r w:rsidRPr="00BC038A">
                    <w:rPr>
                      <w:rFonts w:cstheme="minorHAnsi"/>
                      <w:strike/>
                      <w:szCs w:val="20"/>
                    </w:rPr>
                    <w:t>00380 Helsinki</w:t>
                  </w:r>
                </w:p>
                <w:p w:rsidR="00765482" w:rsidRPr="00BC038A" w:rsidRDefault="00765482" w:rsidP="007419C8">
                  <w:pPr>
                    <w:rPr>
                      <w:rFonts w:cstheme="minorHAnsi"/>
                      <w:strike/>
                      <w:szCs w:val="20"/>
                    </w:rPr>
                  </w:pPr>
                  <w:r w:rsidRPr="00BC038A">
                    <w:rPr>
                      <w:rFonts w:cstheme="minorHAnsi"/>
                      <w:strike/>
                      <w:szCs w:val="20"/>
                    </w:rPr>
                    <w:t>FINLAND</w:t>
                  </w:r>
                </w:p>
              </w:tc>
              <w:tc>
                <w:tcPr>
                  <w:tcW w:w="2693" w:type="dxa"/>
                </w:tcPr>
                <w:p w:rsidR="00765482" w:rsidRPr="00BC038A" w:rsidRDefault="00765482" w:rsidP="007419C8">
                  <w:pPr>
                    <w:rPr>
                      <w:rFonts w:cstheme="minorHAnsi"/>
                      <w:strike/>
                      <w:szCs w:val="20"/>
                    </w:rPr>
                  </w:pPr>
                  <w:r w:rsidRPr="00BC038A">
                    <w:rPr>
                      <w:rFonts w:cstheme="minorHAnsi"/>
                      <w:strike/>
                      <w:szCs w:val="20"/>
                    </w:rPr>
                    <w:t>RACING</w:t>
                  </w:r>
                </w:p>
                <w:p w:rsidR="00765482" w:rsidRPr="00BC038A" w:rsidRDefault="00765482" w:rsidP="007419C8">
                  <w:pPr>
                    <w:rPr>
                      <w:rFonts w:cstheme="minorHAnsi"/>
                      <w:strike/>
                      <w:szCs w:val="20"/>
                    </w:rPr>
                  </w:pPr>
                  <w:r w:rsidRPr="00BC038A">
                    <w:rPr>
                      <w:rFonts w:cstheme="minorHAnsi"/>
                      <w:strike/>
                      <w:szCs w:val="20"/>
                    </w:rPr>
                    <w:t>LABORATORY</w:t>
                  </w:r>
                </w:p>
                <w:p w:rsidR="00765482" w:rsidRPr="00BC038A" w:rsidRDefault="00765482" w:rsidP="007419C8">
                  <w:pPr>
                    <w:rPr>
                      <w:rFonts w:cstheme="minorHAnsi"/>
                      <w:strike/>
                      <w:szCs w:val="20"/>
                    </w:rPr>
                  </w:pPr>
                  <w:r w:rsidRPr="00BC038A">
                    <w:rPr>
                      <w:rFonts w:cstheme="minorHAnsi"/>
                      <w:strike/>
                      <w:szCs w:val="20"/>
                    </w:rPr>
                    <w:t>The Hong-Kong Jockey</w:t>
                  </w:r>
                </w:p>
                <w:p w:rsidR="00765482" w:rsidRPr="00BC038A" w:rsidRDefault="00765482" w:rsidP="007419C8">
                  <w:pPr>
                    <w:rPr>
                      <w:rFonts w:cstheme="minorHAnsi"/>
                      <w:strike/>
                      <w:szCs w:val="20"/>
                    </w:rPr>
                  </w:pPr>
                  <w:r w:rsidRPr="00BC038A">
                    <w:rPr>
                      <w:rFonts w:cstheme="minorHAnsi"/>
                      <w:strike/>
                      <w:szCs w:val="20"/>
                    </w:rPr>
                    <w:t>Club</w:t>
                  </w:r>
                </w:p>
                <w:p w:rsidR="00765482" w:rsidRPr="00BC038A" w:rsidRDefault="00765482" w:rsidP="007419C8">
                  <w:pPr>
                    <w:rPr>
                      <w:rFonts w:cstheme="minorHAnsi"/>
                      <w:strike/>
                      <w:szCs w:val="20"/>
                    </w:rPr>
                  </w:pPr>
                  <w:r w:rsidRPr="00BC038A">
                    <w:rPr>
                      <w:rFonts w:cstheme="minorHAnsi"/>
                      <w:strike/>
                      <w:szCs w:val="20"/>
                    </w:rPr>
                    <w:t>Sha Tin Racecourse -</w:t>
                  </w:r>
                </w:p>
                <w:p w:rsidR="00765482" w:rsidRPr="00BC038A" w:rsidRDefault="00765482" w:rsidP="007419C8">
                  <w:pPr>
                    <w:rPr>
                      <w:rFonts w:cstheme="minorHAnsi"/>
                      <w:strike/>
                      <w:szCs w:val="20"/>
                    </w:rPr>
                  </w:pPr>
                  <w:r w:rsidRPr="00BC038A">
                    <w:rPr>
                      <w:rFonts w:cstheme="minorHAnsi"/>
                      <w:strike/>
                      <w:szCs w:val="20"/>
                    </w:rPr>
                    <w:t>Sha Tin, N.l</w:t>
                  </w:r>
                </w:p>
                <w:p w:rsidR="00765482" w:rsidRPr="00BC038A" w:rsidRDefault="00765482" w:rsidP="007419C8">
                  <w:pPr>
                    <w:rPr>
                      <w:rFonts w:cstheme="minorHAnsi"/>
                      <w:strike/>
                      <w:szCs w:val="20"/>
                    </w:rPr>
                  </w:pPr>
                  <w:r w:rsidRPr="00BC038A">
                    <w:rPr>
                      <w:rFonts w:cstheme="minorHAnsi"/>
                      <w:strike/>
                      <w:szCs w:val="20"/>
                    </w:rPr>
                    <w:t>HONG KONG, CHINA</w:t>
                  </w:r>
                </w:p>
              </w:tc>
              <w:tc>
                <w:tcPr>
                  <w:tcW w:w="2268" w:type="dxa"/>
                </w:tcPr>
                <w:p w:rsidR="00765482" w:rsidRPr="00BC038A" w:rsidRDefault="00765482" w:rsidP="007419C8">
                  <w:pPr>
                    <w:rPr>
                      <w:rFonts w:cstheme="minorHAnsi"/>
                      <w:strike/>
                      <w:szCs w:val="20"/>
                    </w:rPr>
                  </w:pPr>
                  <w:r w:rsidRPr="00BC038A">
                    <w:rPr>
                      <w:rFonts w:cstheme="minorHAnsi"/>
                      <w:strike/>
                      <w:szCs w:val="20"/>
                    </w:rPr>
                    <w:t>LABORATORIO DE CONTROL DE</w:t>
                  </w:r>
                </w:p>
                <w:p w:rsidR="00765482" w:rsidRPr="00BC038A" w:rsidRDefault="00765482" w:rsidP="007419C8">
                  <w:pPr>
                    <w:rPr>
                      <w:rFonts w:cstheme="minorHAnsi"/>
                      <w:strike/>
                      <w:szCs w:val="20"/>
                    </w:rPr>
                  </w:pPr>
                  <w:r w:rsidRPr="00BC038A">
                    <w:rPr>
                      <w:rFonts w:cstheme="minorHAnsi"/>
                      <w:strike/>
                      <w:szCs w:val="20"/>
                    </w:rPr>
                    <w:t>DOPAJE</w:t>
                  </w:r>
                </w:p>
                <w:p w:rsidR="00765482" w:rsidRPr="00BC038A" w:rsidRDefault="00765482" w:rsidP="007419C8">
                  <w:pPr>
                    <w:rPr>
                      <w:rFonts w:cstheme="minorHAnsi"/>
                      <w:strike/>
                      <w:szCs w:val="20"/>
                    </w:rPr>
                  </w:pPr>
                  <w:r w:rsidRPr="00BC038A">
                    <w:rPr>
                      <w:rFonts w:cstheme="minorHAnsi"/>
                      <w:strike/>
                      <w:szCs w:val="20"/>
                    </w:rPr>
                    <w:t>Departament de Farmacologia i</w:t>
                  </w:r>
                </w:p>
                <w:p w:rsidR="00765482" w:rsidRPr="00BC038A" w:rsidRDefault="00765482" w:rsidP="007419C8">
                  <w:pPr>
                    <w:rPr>
                      <w:rFonts w:cstheme="minorHAnsi"/>
                      <w:strike/>
                      <w:szCs w:val="20"/>
                    </w:rPr>
                  </w:pPr>
                  <w:r w:rsidRPr="00BC038A">
                    <w:rPr>
                      <w:rFonts w:cstheme="minorHAnsi"/>
                      <w:strike/>
                      <w:szCs w:val="20"/>
                    </w:rPr>
                    <w:t>Toxicologia Institut Municipal</w:t>
                  </w:r>
                </w:p>
                <w:p w:rsidR="00765482" w:rsidRPr="00BC038A" w:rsidRDefault="00765482" w:rsidP="007419C8">
                  <w:pPr>
                    <w:rPr>
                      <w:rFonts w:cstheme="minorHAnsi"/>
                      <w:strike/>
                      <w:szCs w:val="20"/>
                    </w:rPr>
                  </w:pPr>
                  <w:r w:rsidRPr="00BC038A">
                    <w:rPr>
                      <w:rFonts w:cstheme="minorHAnsi"/>
                      <w:strike/>
                      <w:szCs w:val="20"/>
                    </w:rPr>
                    <w:t>d’Investigacio Medica IMIM</w:t>
                  </w:r>
                </w:p>
                <w:p w:rsidR="00765482" w:rsidRPr="00BC038A" w:rsidRDefault="00765482" w:rsidP="007419C8">
                  <w:pPr>
                    <w:rPr>
                      <w:rFonts w:cstheme="minorHAnsi"/>
                      <w:strike/>
                      <w:szCs w:val="20"/>
                    </w:rPr>
                  </w:pPr>
                  <w:r w:rsidRPr="00BC038A">
                    <w:rPr>
                      <w:rFonts w:cstheme="minorHAnsi"/>
                      <w:strike/>
                      <w:szCs w:val="20"/>
                    </w:rPr>
                    <w:t>Doctor Aiguader, 88</w:t>
                  </w:r>
                </w:p>
                <w:p w:rsidR="00765482" w:rsidRPr="00BC038A" w:rsidRDefault="00765482" w:rsidP="007419C8">
                  <w:pPr>
                    <w:rPr>
                      <w:rFonts w:cstheme="minorHAnsi"/>
                      <w:strike/>
                      <w:szCs w:val="20"/>
                    </w:rPr>
                  </w:pPr>
                  <w:r w:rsidRPr="00BC038A">
                    <w:rPr>
                      <w:rFonts w:cstheme="minorHAnsi"/>
                      <w:strike/>
                      <w:szCs w:val="20"/>
                    </w:rPr>
                    <w:t>08003 Barcelona</w:t>
                  </w:r>
                </w:p>
                <w:p w:rsidR="00765482" w:rsidRPr="00BC038A" w:rsidRDefault="00765482" w:rsidP="007419C8">
                  <w:pPr>
                    <w:rPr>
                      <w:rFonts w:cstheme="minorHAnsi"/>
                      <w:strike/>
                      <w:szCs w:val="20"/>
                    </w:rPr>
                  </w:pPr>
                  <w:r w:rsidRPr="00BC038A">
                    <w:rPr>
                      <w:rFonts w:cstheme="minorHAnsi"/>
                      <w:strike/>
                      <w:szCs w:val="20"/>
                    </w:rPr>
                    <w:t>SPAIN</w:t>
                  </w:r>
                </w:p>
              </w:tc>
            </w:tr>
            <w:tr w:rsidR="00765482" w:rsidRPr="00BC038A" w:rsidTr="00BC038A">
              <w:trPr>
                <w:jc w:val="center"/>
              </w:trPr>
              <w:tc>
                <w:tcPr>
                  <w:tcW w:w="2252" w:type="dxa"/>
                </w:tcPr>
                <w:p w:rsidR="00765482" w:rsidRPr="00BC038A" w:rsidRDefault="00765482" w:rsidP="007419C8">
                  <w:pPr>
                    <w:rPr>
                      <w:rFonts w:cstheme="minorHAnsi"/>
                      <w:strike/>
                      <w:szCs w:val="20"/>
                    </w:rPr>
                  </w:pPr>
                  <w:r w:rsidRPr="00BC038A">
                    <w:rPr>
                      <w:rFonts w:cstheme="minorHAnsi"/>
                      <w:strike/>
                      <w:szCs w:val="20"/>
                    </w:rPr>
                    <w:t>LABORATOIRE DES COURSES</w:t>
                  </w:r>
                </w:p>
                <w:p w:rsidR="00765482" w:rsidRPr="00BC038A" w:rsidRDefault="00765482" w:rsidP="007419C8">
                  <w:pPr>
                    <w:rPr>
                      <w:rFonts w:cstheme="minorHAnsi"/>
                      <w:strike/>
                      <w:szCs w:val="20"/>
                    </w:rPr>
                  </w:pPr>
                  <w:r w:rsidRPr="00BC038A">
                    <w:rPr>
                      <w:rFonts w:cstheme="minorHAnsi"/>
                      <w:strike/>
                      <w:szCs w:val="20"/>
                    </w:rPr>
                    <w:t>HIPPIQUES ( L.C.H. )</w:t>
                  </w:r>
                </w:p>
                <w:p w:rsidR="00765482" w:rsidRPr="00BC038A" w:rsidRDefault="00765482" w:rsidP="007419C8">
                  <w:pPr>
                    <w:rPr>
                      <w:rFonts w:cstheme="minorHAnsi"/>
                      <w:strike/>
                      <w:szCs w:val="20"/>
                    </w:rPr>
                  </w:pPr>
                  <w:r w:rsidRPr="00BC038A">
                    <w:rPr>
                      <w:rFonts w:cstheme="minorHAnsi"/>
                      <w:strike/>
                      <w:szCs w:val="20"/>
                    </w:rPr>
                    <w:t>15, rue du Paradis</w:t>
                  </w:r>
                </w:p>
                <w:p w:rsidR="00765482" w:rsidRPr="00BC038A" w:rsidRDefault="00765482" w:rsidP="007419C8">
                  <w:pPr>
                    <w:rPr>
                      <w:rFonts w:cstheme="minorHAnsi"/>
                      <w:strike/>
                      <w:szCs w:val="20"/>
                    </w:rPr>
                  </w:pPr>
                  <w:r w:rsidRPr="00BC038A">
                    <w:rPr>
                      <w:rFonts w:cstheme="minorHAnsi"/>
                      <w:strike/>
                      <w:szCs w:val="20"/>
                    </w:rPr>
                    <w:lastRenderedPageBreak/>
                    <w:t>91370 Verrieres Le</w:t>
                  </w:r>
                </w:p>
                <w:p w:rsidR="00765482" w:rsidRPr="00BC038A" w:rsidRDefault="00765482" w:rsidP="007419C8">
                  <w:pPr>
                    <w:rPr>
                      <w:rFonts w:cstheme="minorHAnsi"/>
                      <w:strike/>
                      <w:szCs w:val="20"/>
                    </w:rPr>
                  </w:pPr>
                  <w:r w:rsidRPr="00BC038A">
                    <w:rPr>
                      <w:rFonts w:cstheme="minorHAnsi"/>
                      <w:strike/>
                      <w:szCs w:val="20"/>
                    </w:rPr>
                    <w:t>Buisson</w:t>
                  </w:r>
                </w:p>
                <w:p w:rsidR="00765482" w:rsidRPr="00BC038A" w:rsidRDefault="00765482" w:rsidP="007419C8">
                  <w:pPr>
                    <w:rPr>
                      <w:rFonts w:cstheme="minorHAnsi"/>
                      <w:strike/>
                      <w:szCs w:val="20"/>
                    </w:rPr>
                  </w:pPr>
                  <w:r w:rsidRPr="00BC038A">
                    <w:rPr>
                      <w:rFonts w:cstheme="minorHAnsi"/>
                      <w:strike/>
                      <w:szCs w:val="20"/>
                    </w:rPr>
                    <w:t>FRANCE</w:t>
                  </w:r>
                </w:p>
              </w:tc>
              <w:tc>
                <w:tcPr>
                  <w:tcW w:w="2693" w:type="dxa"/>
                </w:tcPr>
                <w:p w:rsidR="00765482" w:rsidRPr="00BC038A" w:rsidRDefault="00765482" w:rsidP="007419C8">
                  <w:pPr>
                    <w:rPr>
                      <w:rFonts w:cstheme="minorHAnsi"/>
                      <w:strike/>
                      <w:szCs w:val="20"/>
                    </w:rPr>
                  </w:pPr>
                  <w:r w:rsidRPr="00BC038A">
                    <w:rPr>
                      <w:rFonts w:cstheme="minorHAnsi"/>
                      <w:strike/>
                      <w:szCs w:val="20"/>
                    </w:rPr>
                    <w:lastRenderedPageBreak/>
                    <w:t>UNIRELAB</w:t>
                  </w:r>
                </w:p>
                <w:p w:rsidR="00765482" w:rsidRPr="00BC038A" w:rsidRDefault="00765482" w:rsidP="007419C8">
                  <w:pPr>
                    <w:rPr>
                      <w:rFonts w:cstheme="minorHAnsi"/>
                      <w:strike/>
                      <w:szCs w:val="20"/>
                    </w:rPr>
                  </w:pPr>
                  <w:r w:rsidRPr="00BC038A">
                    <w:rPr>
                      <w:rFonts w:cstheme="minorHAnsi"/>
                      <w:strike/>
                      <w:szCs w:val="20"/>
                    </w:rPr>
                    <w:t>Via Antonio Gramsci, 9</w:t>
                  </w:r>
                </w:p>
                <w:p w:rsidR="00765482" w:rsidRPr="00BC038A" w:rsidRDefault="00765482" w:rsidP="007419C8">
                  <w:pPr>
                    <w:rPr>
                      <w:rFonts w:cstheme="minorHAnsi"/>
                      <w:strike/>
                      <w:szCs w:val="20"/>
                    </w:rPr>
                  </w:pPr>
                  <w:r w:rsidRPr="00BC038A">
                    <w:rPr>
                      <w:rFonts w:cstheme="minorHAnsi"/>
                      <w:strike/>
                      <w:szCs w:val="20"/>
                    </w:rPr>
                    <w:t>Settimo Milanese MI</w:t>
                  </w:r>
                </w:p>
                <w:p w:rsidR="00765482" w:rsidRPr="00BC038A" w:rsidRDefault="00765482" w:rsidP="007419C8">
                  <w:pPr>
                    <w:rPr>
                      <w:rFonts w:cstheme="minorHAnsi"/>
                      <w:strike/>
                      <w:szCs w:val="20"/>
                    </w:rPr>
                  </w:pPr>
                  <w:r w:rsidRPr="00BC038A">
                    <w:rPr>
                      <w:rFonts w:cstheme="minorHAnsi"/>
                      <w:strike/>
                      <w:szCs w:val="20"/>
                    </w:rPr>
                    <w:t>ITALY</w:t>
                  </w:r>
                </w:p>
              </w:tc>
              <w:tc>
                <w:tcPr>
                  <w:tcW w:w="2268" w:type="dxa"/>
                </w:tcPr>
                <w:p w:rsidR="00765482" w:rsidRPr="00BC038A" w:rsidRDefault="00765482" w:rsidP="007419C8">
                  <w:pPr>
                    <w:rPr>
                      <w:rFonts w:cstheme="minorHAnsi"/>
                      <w:strike/>
                      <w:szCs w:val="20"/>
                    </w:rPr>
                  </w:pPr>
                  <w:r w:rsidRPr="00BC038A">
                    <w:rPr>
                      <w:rFonts w:cstheme="minorHAnsi"/>
                      <w:strike/>
                      <w:szCs w:val="20"/>
                    </w:rPr>
                    <w:t>NATIONAL VETERINARY INSTITUTE</w:t>
                  </w:r>
                </w:p>
                <w:p w:rsidR="00765482" w:rsidRPr="00BC038A" w:rsidRDefault="00765482" w:rsidP="007419C8">
                  <w:pPr>
                    <w:rPr>
                      <w:rFonts w:cstheme="minorHAnsi"/>
                      <w:strike/>
                      <w:szCs w:val="20"/>
                    </w:rPr>
                  </w:pPr>
                  <w:r w:rsidRPr="00BC038A">
                    <w:rPr>
                      <w:rFonts w:cstheme="minorHAnsi"/>
                      <w:strike/>
                      <w:szCs w:val="20"/>
                    </w:rPr>
                    <w:t>Ulls väg 2B,</w:t>
                  </w:r>
                </w:p>
                <w:p w:rsidR="00765482" w:rsidRPr="00BC038A" w:rsidRDefault="00765482" w:rsidP="007419C8">
                  <w:pPr>
                    <w:rPr>
                      <w:rFonts w:cstheme="minorHAnsi"/>
                      <w:strike/>
                      <w:szCs w:val="20"/>
                    </w:rPr>
                  </w:pPr>
                  <w:r w:rsidRPr="00BC038A">
                    <w:rPr>
                      <w:rFonts w:cstheme="minorHAnsi"/>
                      <w:strike/>
                      <w:szCs w:val="20"/>
                    </w:rPr>
                    <w:lastRenderedPageBreak/>
                    <w:t>751 89 Uppsala</w:t>
                  </w:r>
                </w:p>
                <w:p w:rsidR="00765482" w:rsidRPr="00BC038A" w:rsidRDefault="00765482" w:rsidP="007419C8">
                  <w:pPr>
                    <w:rPr>
                      <w:rFonts w:cstheme="minorHAnsi"/>
                      <w:strike/>
                      <w:szCs w:val="20"/>
                    </w:rPr>
                  </w:pPr>
                  <w:r w:rsidRPr="00BC038A">
                    <w:rPr>
                      <w:rFonts w:cstheme="minorHAnsi"/>
                      <w:strike/>
                      <w:szCs w:val="20"/>
                    </w:rPr>
                    <w:t>SWEDEN</w:t>
                  </w:r>
                </w:p>
              </w:tc>
            </w:tr>
            <w:tr w:rsidR="00765482" w:rsidRPr="00BC038A" w:rsidTr="00BC038A">
              <w:trPr>
                <w:jc w:val="center"/>
              </w:trPr>
              <w:tc>
                <w:tcPr>
                  <w:tcW w:w="2252" w:type="dxa"/>
                </w:tcPr>
                <w:p w:rsidR="00765482" w:rsidRPr="00BC038A" w:rsidRDefault="00765482" w:rsidP="007419C8">
                  <w:pPr>
                    <w:rPr>
                      <w:rFonts w:cstheme="minorHAnsi"/>
                      <w:strike/>
                      <w:szCs w:val="20"/>
                    </w:rPr>
                  </w:pPr>
                  <w:r w:rsidRPr="00BC038A">
                    <w:rPr>
                      <w:rFonts w:cstheme="minorHAnsi"/>
                      <w:strike/>
                      <w:szCs w:val="20"/>
                    </w:rPr>
                    <w:lastRenderedPageBreak/>
                    <w:t>GERMAN SPORT UNIVERSITY</w:t>
                  </w:r>
                </w:p>
                <w:p w:rsidR="00765482" w:rsidRPr="00BC038A" w:rsidRDefault="00765482" w:rsidP="007419C8">
                  <w:pPr>
                    <w:rPr>
                      <w:rFonts w:cstheme="minorHAnsi"/>
                      <w:strike/>
                      <w:szCs w:val="20"/>
                    </w:rPr>
                  </w:pPr>
                  <w:r w:rsidRPr="00BC038A">
                    <w:rPr>
                      <w:rFonts w:cstheme="minorHAnsi"/>
                      <w:strike/>
                      <w:szCs w:val="20"/>
                    </w:rPr>
                    <w:t>Institute of Biochemistry</w:t>
                  </w:r>
                </w:p>
                <w:p w:rsidR="00765482" w:rsidRPr="00BC038A" w:rsidRDefault="00765482" w:rsidP="007419C8">
                  <w:pPr>
                    <w:rPr>
                      <w:rFonts w:cstheme="minorHAnsi"/>
                      <w:strike/>
                      <w:szCs w:val="20"/>
                    </w:rPr>
                  </w:pPr>
                  <w:r w:rsidRPr="00BC038A">
                    <w:rPr>
                      <w:rFonts w:cstheme="minorHAnsi"/>
                      <w:strike/>
                      <w:szCs w:val="20"/>
                    </w:rPr>
                    <w:t>Am Sportpark</w:t>
                  </w:r>
                </w:p>
                <w:p w:rsidR="00765482" w:rsidRPr="00BC038A" w:rsidRDefault="00765482" w:rsidP="007419C8">
                  <w:pPr>
                    <w:rPr>
                      <w:rFonts w:cstheme="minorHAnsi"/>
                      <w:strike/>
                      <w:szCs w:val="20"/>
                    </w:rPr>
                  </w:pPr>
                  <w:r w:rsidRPr="00BC038A">
                    <w:rPr>
                      <w:rFonts w:cstheme="minorHAnsi"/>
                      <w:strike/>
                      <w:szCs w:val="20"/>
                    </w:rPr>
                    <w:t>Muengersdorf 6</w:t>
                  </w:r>
                </w:p>
                <w:p w:rsidR="00765482" w:rsidRPr="00BC038A" w:rsidRDefault="00765482" w:rsidP="007419C8">
                  <w:pPr>
                    <w:rPr>
                      <w:rFonts w:cstheme="minorHAnsi"/>
                      <w:strike/>
                      <w:szCs w:val="20"/>
                    </w:rPr>
                  </w:pPr>
                  <w:r w:rsidRPr="00BC038A">
                    <w:rPr>
                      <w:rFonts w:cstheme="minorHAnsi"/>
                      <w:strike/>
                      <w:szCs w:val="20"/>
                    </w:rPr>
                    <w:t>50933 COLOGNE</w:t>
                  </w:r>
                </w:p>
                <w:p w:rsidR="00765482" w:rsidRPr="00BC038A" w:rsidRDefault="00765482" w:rsidP="007419C8">
                  <w:pPr>
                    <w:rPr>
                      <w:rFonts w:cstheme="minorHAnsi"/>
                      <w:strike/>
                      <w:szCs w:val="20"/>
                    </w:rPr>
                  </w:pPr>
                  <w:r w:rsidRPr="00BC038A">
                    <w:rPr>
                      <w:rFonts w:cstheme="minorHAnsi"/>
                      <w:strike/>
                      <w:szCs w:val="20"/>
                    </w:rPr>
                    <w:t>ALLEMAGNE</w:t>
                  </w:r>
                </w:p>
              </w:tc>
              <w:tc>
                <w:tcPr>
                  <w:tcW w:w="2693" w:type="dxa"/>
                </w:tcPr>
                <w:p w:rsidR="00765482" w:rsidRPr="00BC038A" w:rsidRDefault="00765482" w:rsidP="007419C8">
                  <w:pPr>
                    <w:rPr>
                      <w:rFonts w:cstheme="minorHAnsi"/>
                      <w:strike/>
                      <w:szCs w:val="20"/>
                    </w:rPr>
                  </w:pPr>
                  <w:r w:rsidRPr="00BC038A">
                    <w:rPr>
                      <w:rFonts w:cstheme="minorHAnsi"/>
                      <w:strike/>
                      <w:szCs w:val="20"/>
                    </w:rPr>
                    <w:t>QUANTILAB Ltd</w:t>
                  </w:r>
                </w:p>
                <w:p w:rsidR="00765482" w:rsidRPr="00BC038A" w:rsidRDefault="00765482" w:rsidP="007419C8">
                  <w:pPr>
                    <w:rPr>
                      <w:rFonts w:cstheme="minorHAnsi"/>
                      <w:strike/>
                      <w:szCs w:val="20"/>
                    </w:rPr>
                  </w:pPr>
                  <w:r w:rsidRPr="00BC038A">
                    <w:rPr>
                      <w:rFonts w:cstheme="minorHAnsi"/>
                      <w:strike/>
                      <w:szCs w:val="20"/>
                    </w:rPr>
                    <w:t>Socota Phoenicia,</w:t>
                  </w:r>
                </w:p>
                <w:p w:rsidR="00765482" w:rsidRPr="00BC038A" w:rsidRDefault="00765482" w:rsidP="007419C8">
                  <w:pPr>
                    <w:rPr>
                      <w:rFonts w:cstheme="minorHAnsi"/>
                      <w:strike/>
                      <w:szCs w:val="20"/>
                    </w:rPr>
                  </w:pPr>
                  <w:r w:rsidRPr="00BC038A">
                    <w:rPr>
                      <w:rFonts w:cstheme="minorHAnsi"/>
                      <w:strike/>
                      <w:szCs w:val="20"/>
                    </w:rPr>
                    <w:t>Sayed Hossen street</w:t>
                  </w:r>
                </w:p>
                <w:p w:rsidR="00765482" w:rsidRPr="00BC038A" w:rsidRDefault="00765482" w:rsidP="007419C8">
                  <w:pPr>
                    <w:rPr>
                      <w:rFonts w:cstheme="minorHAnsi"/>
                      <w:strike/>
                      <w:szCs w:val="20"/>
                    </w:rPr>
                  </w:pPr>
                  <w:r w:rsidRPr="00BC038A">
                    <w:rPr>
                      <w:rFonts w:cstheme="minorHAnsi"/>
                      <w:strike/>
                      <w:szCs w:val="20"/>
                    </w:rPr>
                    <w:t>PHOENIX 73408</w:t>
                  </w:r>
                </w:p>
                <w:p w:rsidR="00765482" w:rsidRPr="00BC038A" w:rsidRDefault="00765482" w:rsidP="007419C8">
                  <w:pPr>
                    <w:rPr>
                      <w:rFonts w:cstheme="minorHAnsi"/>
                      <w:strike/>
                      <w:szCs w:val="20"/>
                    </w:rPr>
                  </w:pPr>
                  <w:r w:rsidRPr="00BC038A">
                    <w:rPr>
                      <w:rFonts w:cstheme="minorHAnsi"/>
                      <w:strike/>
                      <w:szCs w:val="20"/>
                    </w:rPr>
                    <w:t>MAURITIOUS</w:t>
                  </w:r>
                </w:p>
              </w:tc>
              <w:tc>
                <w:tcPr>
                  <w:tcW w:w="2268" w:type="dxa"/>
                </w:tcPr>
                <w:p w:rsidR="00765482" w:rsidRPr="00BC038A" w:rsidRDefault="00765482" w:rsidP="007419C8">
                  <w:pPr>
                    <w:rPr>
                      <w:rFonts w:cstheme="minorHAnsi"/>
                      <w:strike/>
                      <w:szCs w:val="20"/>
                    </w:rPr>
                  </w:pPr>
                </w:p>
              </w:tc>
            </w:tr>
            <w:tr w:rsidR="00765482" w:rsidRPr="00BC038A" w:rsidTr="00BC038A">
              <w:trPr>
                <w:jc w:val="center"/>
              </w:trPr>
              <w:tc>
                <w:tcPr>
                  <w:tcW w:w="2252" w:type="dxa"/>
                </w:tcPr>
                <w:p w:rsidR="00765482" w:rsidRPr="00BC038A" w:rsidRDefault="00765482" w:rsidP="007419C8">
                  <w:pPr>
                    <w:rPr>
                      <w:rFonts w:cstheme="minorHAnsi"/>
                      <w:strike/>
                      <w:szCs w:val="20"/>
                    </w:rPr>
                  </w:pPr>
                  <w:r w:rsidRPr="00BC038A">
                    <w:rPr>
                      <w:rFonts w:cstheme="minorHAnsi"/>
                      <w:strike/>
                      <w:szCs w:val="20"/>
                    </w:rPr>
                    <w:t>LGC</w:t>
                  </w:r>
                </w:p>
                <w:p w:rsidR="00765482" w:rsidRPr="00BC038A" w:rsidRDefault="00765482" w:rsidP="007419C8">
                  <w:pPr>
                    <w:rPr>
                      <w:rFonts w:cstheme="minorHAnsi"/>
                      <w:strike/>
                      <w:szCs w:val="20"/>
                    </w:rPr>
                  </w:pPr>
                  <w:r w:rsidRPr="00BC038A">
                    <w:rPr>
                      <w:rFonts w:cstheme="minorHAnsi"/>
                      <w:strike/>
                      <w:szCs w:val="20"/>
                    </w:rPr>
                    <w:t>Newmarket Road Fordham</w:t>
                  </w:r>
                </w:p>
                <w:p w:rsidR="00765482" w:rsidRPr="00BC038A" w:rsidRDefault="00765482" w:rsidP="007419C8">
                  <w:pPr>
                    <w:rPr>
                      <w:rFonts w:cstheme="minorHAnsi"/>
                      <w:strike/>
                      <w:szCs w:val="20"/>
                    </w:rPr>
                  </w:pPr>
                  <w:r w:rsidRPr="00BC038A">
                    <w:rPr>
                      <w:rFonts w:cstheme="minorHAnsi"/>
                      <w:strike/>
                      <w:szCs w:val="20"/>
                    </w:rPr>
                    <w:t>Cambridgeshire, CB7</w:t>
                  </w:r>
                </w:p>
                <w:p w:rsidR="00765482" w:rsidRPr="00BC038A" w:rsidRDefault="00765482" w:rsidP="007419C8">
                  <w:pPr>
                    <w:rPr>
                      <w:rFonts w:cstheme="minorHAnsi"/>
                      <w:strike/>
                      <w:szCs w:val="20"/>
                    </w:rPr>
                  </w:pPr>
                  <w:r w:rsidRPr="00BC038A">
                    <w:rPr>
                      <w:rFonts w:cstheme="minorHAnsi"/>
                      <w:strike/>
                      <w:szCs w:val="20"/>
                    </w:rPr>
                    <w:t>5WW</w:t>
                  </w:r>
                </w:p>
                <w:p w:rsidR="00765482" w:rsidRPr="00BC038A" w:rsidRDefault="00765482" w:rsidP="007419C8">
                  <w:pPr>
                    <w:rPr>
                      <w:rFonts w:cstheme="minorHAnsi"/>
                      <w:strike/>
                      <w:szCs w:val="20"/>
                    </w:rPr>
                  </w:pPr>
                  <w:r w:rsidRPr="00BC038A">
                    <w:rPr>
                      <w:rFonts w:cstheme="minorHAnsi"/>
                      <w:strike/>
                      <w:szCs w:val="20"/>
                    </w:rPr>
                    <w:t>GREAT BRITAIN</w:t>
                  </w:r>
                </w:p>
              </w:tc>
              <w:tc>
                <w:tcPr>
                  <w:tcW w:w="2693" w:type="dxa"/>
                </w:tcPr>
                <w:p w:rsidR="00765482" w:rsidRPr="00BC038A" w:rsidRDefault="00765482" w:rsidP="007419C8">
                  <w:pPr>
                    <w:rPr>
                      <w:rFonts w:cstheme="minorHAnsi"/>
                      <w:strike/>
                      <w:szCs w:val="20"/>
                    </w:rPr>
                  </w:pPr>
                  <w:r w:rsidRPr="00BC038A">
                    <w:rPr>
                      <w:rFonts w:cstheme="minorHAnsi"/>
                      <w:strike/>
                      <w:szCs w:val="20"/>
                    </w:rPr>
                    <w:t>NATIONAL HORSERACING</w:t>
                  </w:r>
                </w:p>
                <w:p w:rsidR="00765482" w:rsidRPr="00BC038A" w:rsidRDefault="00765482" w:rsidP="007419C8">
                  <w:pPr>
                    <w:rPr>
                      <w:rFonts w:cstheme="minorHAnsi"/>
                      <w:strike/>
                      <w:szCs w:val="20"/>
                    </w:rPr>
                  </w:pPr>
                  <w:r w:rsidRPr="00BC038A">
                    <w:rPr>
                      <w:rFonts w:cstheme="minorHAnsi"/>
                      <w:strike/>
                      <w:szCs w:val="20"/>
                    </w:rPr>
                    <w:t>AUTHORITY OF SOUTHERN AFRICA</w:t>
                  </w:r>
                </w:p>
                <w:p w:rsidR="00765482" w:rsidRPr="00BC038A" w:rsidRDefault="00765482" w:rsidP="007419C8">
                  <w:pPr>
                    <w:rPr>
                      <w:rFonts w:cstheme="minorHAnsi"/>
                      <w:strike/>
                      <w:szCs w:val="20"/>
                    </w:rPr>
                  </w:pPr>
                  <w:r w:rsidRPr="00BC038A">
                    <w:rPr>
                      <w:rFonts w:cstheme="minorHAnsi"/>
                      <w:strike/>
                      <w:szCs w:val="20"/>
                    </w:rPr>
                    <w:t>- LABORATORY</w:t>
                  </w:r>
                </w:p>
                <w:p w:rsidR="00765482" w:rsidRPr="00BC038A" w:rsidRDefault="00765482" w:rsidP="007419C8">
                  <w:pPr>
                    <w:rPr>
                      <w:rFonts w:cstheme="minorHAnsi"/>
                      <w:strike/>
                      <w:szCs w:val="20"/>
                    </w:rPr>
                  </w:pPr>
                  <w:r w:rsidRPr="00BC038A">
                    <w:rPr>
                      <w:rFonts w:cstheme="minorHAnsi"/>
                      <w:strike/>
                      <w:szCs w:val="20"/>
                    </w:rPr>
                    <w:t>PO Box 74439</w:t>
                  </w:r>
                </w:p>
                <w:p w:rsidR="00765482" w:rsidRPr="00BC038A" w:rsidRDefault="00765482" w:rsidP="007419C8">
                  <w:pPr>
                    <w:rPr>
                      <w:rFonts w:cstheme="minorHAnsi"/>
                      <w:strike/>
                      <w:szCs w:val="20"/>
                    </w:rPr>
                  </w:pPr>
                  <w:r w:rsidRPr="00BC038A">
                    <w:rPr>
                      <w:rFonts w:cstheme="minorHAnsi"/>
                      <w:strike/>
                      <w:szCs w:val="20"/>
                    </w:rPr>
                    <w:t>Turffontein 2140</w:t>
                  </w:r>
                </w:p>
                <w:p w:rsidR="00765482" w:rsidRPr="00BC038A" w:rsidRDefault="00765482" w:rsidP="007419C8">
                  <w:pPr>
                    <w:rPr>
                      <w:rFonts w:cstheme="minorHAnsi"/>
                      <w:strike/>
                      <w:szCs w:val="20"/>
                    </w:rPr>
                  </w:pPr>
                  <w:r w:rsidRPr="00BC038A">
                    <w:rPr>
                      <w:rFonts w:cstheme="minorHAnsi"/>
                      <w:strike/>
                      <w:szCs w:val="20"/>
                    </w:rPr>
                    <w:t>SOUTH AFRICA</w:t>
                  </w:r>
                </w:p>
              </w:tc>
              <w:tc>
                <w:tcPr>
                  <w:tcW w:w="2268" w:type="dxa"/>
                </w:tcPr>
                <w:p w:rsidR="00765482" w:rsidRPr="00BC038A" w:rsidRDefault="00765482" w:rsidP="007419C8">
                  <w:pPr>
                    <w:rPr>
                      <w:rFonts w:cstheme="minorHAnsi"/>
                      <w:strike/>
                      <w:szCs w:val="20"/>
                    </w:rPr>
                  </w:pPr>
                </w:p>
              </w:tc>
            </w:tr>
          </w:tbl>
          <w:p w:rsidR="00765482" w:rsidRDefault="00765482" w:rsidP="00765482">
            <w:pPr>
              <w:pStyle w:val="Odstavekseznama"/>
            </w:pPr>
          </w:p>
          <w:p w:rsidR="00765482" w:rsidRDefault="00765482" w:rsidP="00260F37">
            <w:pPr>
              <w:pStyle w:val="Odstavekseznama"/>
              <w:numPr>
                <w:ilvl w:val="0"/>
                <w:numId w:val="142"/>
              </w:numPr>
              <w:suppressAutoHyphens/>
              <w:jc w:val="both"/>
            </w:pPr>
            <w:r w:rsidRPr="00DD45D0">
              <w:t>Ravnanje s krvjo in krvnimi komponentami</w:t>
            </w:r>
          </w:p>
          <w:p w:rsidR="00765482" w:rsidRPr="00DD45D0" w:rsidRDefault="00765482" w:rsidP="00765482">
            <w:pPr>
              <w:pStyle w:val="Odstavekseznama"/>
            </w:pPr>
            <w:r w:rsidRPr="00DD45D0">
              <w:t>Naslednja ravnanja so prepovedana:</w:t>
            </w:r>
          </w:p>
          <w:p w:rsidR="00765482" w:rsidRPr="00DD45D0" w:rsidRDefault="00765482" w:rsidP="00765482">
            <w:pPr>
              <w:pStyle w:val="Odstavekseznama"/>
            </w:pPr>
            <w:r w:rsidRPr="00DD45D0">
              <w:t>Odmerjanje ali ponovno vbrizgavanje katerekoli količine avtolognih, homolognih ali heterolognih krvnih pripravkov ali krvnih celic v krvožilni sistem; razen z namenom reševanja življenja ali uporabe veterinarskih regenerativnih terapij za zdravljenje mišično-skeletnih poškodb ali bolezni.</w:t>
            </w:r>
          </w:p>
          <w:p w:rsidR="00765482" w:rsidRPr="00DD45D0" w:rsidRDefault="00765482" w:rsidP="00765482">
            <w:pPr>
              <w:pStyle w:val="Odstavekseznama"/>
            </w:pPr>
            <w:r w:rsidRPr="00DD45D0">
              <w:t xml:space="preserve">Umetno izboljšanje absorpcije, prenosa ali dostave kisika, vključno z, vendar ne omejeno na, modificirane hemoglobinske pripravke </w:t>
            </w:r>
            <w:r>
              <w:t xml:space="preserve">( </w:t>
            </w:r>
            <w:r w:rsidRPr="00DD45D0">
              <w:t>n.pr.hemoglobinsko-bazirani krvni nadomestki, mikrokapsulirani hemoglobinski pripravki</w:t>
            </w:r>
            <w:r>
              <w:t xml:space="preserve"> )</w:t>
            </w:r>
            <w:r w:rsidRPr="00DD45D0">
              <w:t xml:space="preserve">, razen dodatnega kisika.  </w:t>
            </w:r>
          </w:p>
          <w:p w:rsidR="00765482" w:rsidRDefault="00765482" w:rsidP="00765482">
            <w:pPr>
              <w:pStyle w:val="Odstavekseznama"/>
            </w:pPr>
            <w:r w:rsidRPr="00DD45D0">
              <w:t>Katerakoli oblika intravaskularnega ravnanja s krvjo ali krvnimi komponentami z uporabo fizičnih sredstev.</w:t>
            </w:r>
          </w:p>
          <w:p w:rsidR="00765482" w:rsidRPr="00262643" w:rsidRDefault="00765482" w:rsidP="00260F37">
            <w:pPr>
              <w:pStyle w:val="Odstavekseznama"/>
              <w:numPr>
                <w:ilvl w:val="0"/>
                <w:numId w:val="142"/>
              </w:numPr>
              <w:suppressAutoHyphens/>
              <w:jc w:val="both"/>
            </w:pPr>
            <w:r w:rsidRPr="00262643">
              <w:t>Prepovedane substance II. kategorije</w:t>
            </w:r>
          </w:p>
          <w:p w:rsidR="00765482" w:rsidRPr="00262643" w:rsidRDefault="00765482" w:rsidP="00765482">
            <w:pPr>
              <w:pStyle w:val="Odstavekseznama"/>
            </w:pPr>
            <w:r w:rsidRPr="00262643">
              <w:t xml:space="preserve">Naslednje prepovedane substance, vključno z drugimi substancami s podobno kemijsko zgradbo ali podobnimi biološkimi učinki se dirkalnim konjem ne smejo odmerjati v nobenem trenutku njihove karijere: </w:t>
            </w:r>
          </w:p>
          <w:p w:rsidR="00765482" w:rsidRPr="00262643" w:rsidRDefault="00765482" w:rsidP="00765482">
            <w:pPr>
              <w:pStyle w:val="Odstavekseznama"/>
            </w:pPr>
            <w:r w:rsidRPr="00262643">
              <w:t>Neodobrene substance</w:t>
            </w:r>
          </w:p>
          <w:p w:rsidR="00765482" w:rsidRPr="00262643" w:rsidRDefault="00765482" w:rsidP="00765482">
            <w:pPr>
              <w:pStyle w:val="Odstavekseznama"/>
            </w:pPr>
            <w:r w:rsidRPr="00262643">
              <w:t xml:space="preserve">Katerakoli substanca, ki ni obravnavana v nobeni od sledečih kategorij substanc in nima trenutne odobritve katerega koli vladnega nadzornega organa za veterinarsko uporabo ali katerakoli substanca, ki s strani veterinarskih nadzornih organov ni splošno sprejeta kot veljavno veterinarsko terapevtsko zdravljenje. </w:t>
            </w:r>
          </w:p>
          <w:p w:rsidR="00765482" w:rsidRPr="00262643" w:rsidRDefault="00765482" w:rsidP="00765482">
            <w:pPr>
              <w:pStyle w:val="Odstavekseznama"/>
            </w:pPr>
          </w:p>
          <w:p w:rsidR="00765482" w:rsidRPr="00262643" w:rsidRDefault="00765482" w:rsidP="00765482">
            <w:pPr>
              <w:pStyle w:val="Odstavekseznama"/>
            </w:pPr>
            <w:r w:rsidRPr="00262643">
              <w:t>1. Anabolične snovi</w:t>
            </w:r>
          </w:p>
          <w:p w:rsidR="00765482" w:rsidRPr="00262643" w:rsidRDefault="00765482" w:rsidP="00765482">
            <w:pPr>
              <w:pStyle w:val="Odstavekseznama"/>
            </w:pPr>
            <w:r>
              <w:t xml:space="preserve">( </w:t>
            </w:r>
            <w:r w:rsidRPr="00262643">
              <w:t>a</w:t>
            </w:r>
            <w:r>
              <w:t xml:space="preserve"> )</w:t>
            </w:r>
            <w:r w:rsidRPr="00262643">
              <w:t xml:space="preserve"> anabolični androgeni steroidi,</w:t>
            </w:r>
          </w:p>
          <w:p w:rsidR="00765482" w:rsidRPr="00262643" w:rsidRDefault="00765482" w:rsidP="00765482">
            <w:pPr>
              <w:pStyle w:val="Odstavekseznama"/>
            </w:pPr>
            <w:r>
              <w:t xml:space="preserve">( </w:t>
            </w:r>
            <w:r w:rsidRPr="00262643">
              <w:t>b</w:t>
            </w:r>
            <w:r>
              <w:t xml:space="preserve"> )</w:t>
            </w:r>
            <w:r w:rsidRPr="00262643">
              <w:t xml:space="preserve"> druge anabolične snovi, vključno z, vendar ne omejeno na, selektivne androgenske modulatorje receptorjev  </w:t>
            </w:r>
            <w:r>
              <w:t xml:space="preserve">( </w:t>
            </w:r>
            <w:r w:rsidRPr="00262643">
              <w:t>SARM</w:t>
            </w:r>
            <w:r>
              <w:t xml:space="preserve"> )</w:t>
            </w:r>
            <w:r w:rsidRPr="00262643">
              <w:t>,</w:t>
            </w:r>
          </w:p>
          <w:p w:rsidR="00765482" w:rsidRPr="00262643" w:rsidRDefault="00765482" w:rsidP="00765482">
            <w:pPr>
              <w:pStyle w:val="Odstavekseznama"/>
            </w:pPr>
            <w:r>
              <w:t xml:space="preserve">( </w:t>
            </w:r>
            <w:r w:rsidRPr="00262643">
              <w:t>c</w:t>
            </w:r>
            <w:r>
              <w:t xml:space="preserve"> )</w:t>
            </w:r>
            <w:r w:rsidRPr="00262643">
              <w:t xml:space="preserve"> agonisti beta-2, razen če je substanco predpisal veterinar kot bronhodilatatorje v ustreznem odmerku,</w:t>
            </w:r>
          </w:p>
          <w:p w:rsidR="00765482" w:rsidRPr="00262643" w:rsidRDefault="00765482" w:rsidP="00765482">
            <w:pPr>
              <w:pStyle w:val="Odstavekseznama"/>
            </w:pPr>
          </w:p>
          <w:p w:rsidR="00765482" w:rsidRPr="00262643" w:rsidRDefault="00765482" w:rsidP="00765482">
            <w:pPr>
              <w:pStyle w:val="Odstavekseznama"/>
            </w:pPr>
            <w:r w:rsidRPr="00262643">
              <w:t xml:space="preserve">2. Peptidni hormoni, rastne učinkovine in sorodne substance  </w:t>
            </w:r>
          </w:p>
          <w:p w:rsidR="00765482" w:rsidRPr="00262643" w:rsidRDefault="00765482" w:rsidP="00765482">
            <w:pPr>
              <w:pStyle w:val="Odstavekseznama"/>
            </w:pPr>
            <w:r>
              <w:t xml:space="preserve">( </w:t>
            </w:r>
            <w:r w:rsidRPr="00262643">
              <w:t>a</w:t>
            </w:r>
            <w:r>
              <w:t xml:space="preserve"> )</w:t>
            </w:r>
            <w:r w:rsidRPr="00262643">
              <w:t xml:space="preserve"> snovi, ki spodbujajo eritropoezo, vključno z, vendar ne omejeno na eritropoetin </w:t>
            </w:r>
            <w:r>
              <w:t xml:space="preserve">( </w:t>
            </w:r>
            <w:r w:rsidRPr="00262643">
              <w:t>EPO</w:t>
            </w:r>
            <w:r>
              <w:t xml:space="preserve"> )</w:t>
            </w:r>
            <w:r w:rsidRPr="00262643">
              <w:t xml:space="preserve">, epoetin alfa, epoetin beta, darbepoetin alfa in metoksi polietilen glikol – epoetin beta, </w:t>
            </w:r>
          </w:p>
          <w:p w:rsidR="00765482" w:rsidRPr="00262643" w:rsidRDefault="00765482" w:rsidP="00765482">
            <w:pPr>
              <w:pStyle w:val="Odstavekseznama"/>
            </w:pPr>
            <w:r w:rsidRPr="00262643">
              <w:t xml:space="preserve">peginesatide, stabilizatorji </w:t>
            </w:r>
            <w:r>
              <w:t xml:space="preserve">( </w:t>
            </w:r>
            <w:r w:rsidRPr="00262643">
              <w:t>HIF</w:t>
            </w:r>
            <w:r>
              <w:t xml:space="preserve"> )</w:t>
            </w:r>
            <w:r w:rsidRPr="00262643">
              <w:t>-1 hypoxia inducible factor,</w:t>
            </w:r>
          </w:p>
          <w:p w:rsidR="00765482" w:rsidRPr="00262643" w:rsidRDefault="00765482" w:rsidP="00765482">
            <w:pPr>
              <w:pStyle w:val="Odstavekseznama"/>
            </w:pPr>
            <w:r>
              <w:t xml:space="preserve">( </w:t>
            </w:r>
            <w:r w:rsidRPr="00262643">
              <w:t>b</w:t>
            </w:r>
            <w:r>
              <w:t xml:space="preserve"> )</w:t>
            </w:r>
            <w:r w:rsidRPr="00262643">
              <w:t xml:space="preserve"> rastni hormoni in  učinkovine, ki sproščajo rastne hormone, inzulinu podobna rastna učinkovina 1 </w:t>
            </w:r>
            <w:r>
              <w:t xml:space="preserve">( </w:t>
            </w:r>
            <w:r w:rsidRPr="00262643">
              <w:t>IGF-1</w:t>
            </w:r>
            <w:r>
              <w:t xml:space="preserve"> )</w:t>
            </w:r>
            <w:r w:rsidRPr="00262643">
              <w:t xml:space="preserve"> in druge rastne učinkovine,</w:t>
            </w:r>
          </w:p>
          <w:p w:rsidR="00765482" w:rsidRPr="00262643" w:rsidRDefault="00765482" w:rsidP="00765482">
            <w:pPr>
              <w:pStyle w:val="Odstavekseznama"/>
            </w:pPr>
            <w:r>
              <w:t xml:space="preserve">( </w:t>
            </w:r>
            <w:r w:rsidRPr="00262643">
              <w:t>c</w:t>
            </w:r>
            <w:r>
              <w:t xml:space="preserve"> )</w:t>
            </w:r>
            <w:r w:rsidRPr="00262643">
              <w:t xml:space="preserve"> sintetične beljakovine in peptidi ter sintetični ustrezniki endogenih beljakovin in peptidov, ki niso registrirani za medicinsko ali veterinarsko uporabo, </w:t>
            </w:r>
          </w:p>
          <w:p w:rsidR="00765482" w:rsidRPr="00262643" w:rsidRDefault="00765482" w:rsidP="00765482">
            <w:pPr>
              <w:pStyle w:val="Odstavekseznama"/>
            </w:pPr>
          </w:p>
          <w:p w:rsidR="00765482" w:rsidRPr="00262643" w:rsidRDefault="00765482" w:rsidP="00765482">
            <w:pPr>
              <w:pStyle w:val="Odstavekseznama"/>
            </w:pPr>
            <w:r w:rsidRPr="00262643">
              <w:t xml:space="preserve">3. Hormoni in metabolični modulatorji </w:t>
            </w:r>
          </w:p>
          <w:p w:rsidR="00765482" w:rsidRPr="00262643" w:rsidRDefault="00765482" w:rsidP="00765482">
            <w:pPr>
              <w:pStyle w:val="Odstavekseznama"/>
            </w:pPr>
            <w:r>
              <w:t xml:space="preserve">( </w:t>
            </w:r>
            <w:r w:rsidRPr="00262643">
              <w:t>a</w:t>
            </w:r>
            <w:r>
              <w:t xml:space="preserve"> )</w:t>
            </w:r>
            <w:r w:rsidRPr="00262643">
              <w:t xml:space="preserve"> inhibitorji aromataze,</w:t>
            </w:r>
          </w:p>
          <w:p w:rsidR="00765482" w:rsidRPr="00262643" w:rsidRDefault="00765482" w:rsidP="00765482">
            <w:pPr>
              <w:pStyle w:val="Odstavekseznama"/>
            </w:pPr>
            <w:r>
              <w:t xml:space="preserve">( </w:t>
            </w:r>
            <w:r w:rsidRPr="00262643">
              <w:t>b</w:t>
            </w:r>
            <w:r>
              <w:t xml:space="preserve"> )</w:t>
            </w:r>
            <w:r w:rsidRPr="00262643">
              <w:t xml:space="preserve"> selektivni modulatorji estrogenskih receptorjev </w:t>
            </w:r>
            <w:r>
              <w:t xml:space="preserve">( </w:t>
            </w:r>
            <w:r w:rsidRPr="00262643">
              <w:t>SERMS</w:t>
            </w:r>
            <w:r>
              <w:t xml:space="preserve"> )</w:t>
            </w:r>
            <w:r w:rsidRPr="00262643">
              <w:t xml:space="preserve"> in druge proti-estrogenske substance,</w:t>
            </w:r>
          </w:p>
          <w:p w:rsidR="00765482" w:rsidRPr="00262643" w:rsidRDefault="00765482" w:rsidP="00765482">
            <w:pPr>
              <w:pStyle w:val="Odstavekseznama"/>
            </w:pPr>
            <w:r>
              <w:t xml:space="preserve">( </w:t>
            </w:r>
            <w:r w:rsidRPr="00262643">
              <w:t>c</w:t>
            </w:r>
            <w:r>
              <w:t xml:space="preserve"> )</w:t>
            </w:r>
            <w:r w:rsidRPr="00262643">
              <w:t xml:space="preserve"> snovi, ki modificirajo funkcijo myostatina, vključno z, vendar ne omejeno na inhibitorje myostatina,</w:t>
            </w:r>
          </w:p>
          <w:p w:rsidR="00765482" w:rsidRPr="00262643" w:rsidRDefault="00765482" w:rsidP="00765482">
            <w:pPr>
              <w:pStyle w:val="Odstavekseznama"/>
            </w:pPr>
            <w:r>
              <w:t xml:space="preserve">( </w:t>
            </w:r>
            <w:r w:rsidRPr="00262643">
              <w:t>d</w:t>
            </w:r>
            <w:r>
              <w:t xml:space="preserve"> )</w:t>
            </w:r>
            <w:r w:rsidRPr="00262643">
              <w:t xml:space="preserve"> inzulini</w:t>
            </w:r>
          </w:p>
          <w:p w:rsidR="00765482" w:rsidRPr="00262643" w:rsidRDefault="00765482" w:rsidP="00765482">
            <w:pPr>
              <w:pStyle w:val="Odstavekseznama"/>
            </w:pPr>
            <w:r>
              <w:t xml:space="preserve">( </w:t>
            </w:r>
            <w:r w:rsidRPr="00262643">
              <w:t>e</w:t>
            </w:r>
            <w:r>
              <w:t xml:space="preserve"> )</w:t>
            </w:r>
            <w:r w:rsidRPr="00262643">
              <w:t xml:space="preserve"> agonisti peroksisomalnega receptorja δ </w:t>
            </w:r>
            <w:r>
              <w:t xml:space="preserve">( </w:t>
            </w:r>
            <w:r w:rsidRPr="00262643">
              <w:t>PPARδ</w:t>
            </w:r>
            <w:r>
              <w:t xml:space="preserve"> )</w:t>
            </w:r>
            <w:r w:rsidRPr="00262643">
              <w:t>, ki ga aktivira proliferator vključno z, vendar ne omejeno na GW 1516,</w:t>
            </w:r>
          </w:p>
          <w:p w:rsidR="00765482" w:rsidRPr="00262643" w:rsidRDefault="00765482" w:rsidP="00765482">
            <w:pPr>
              <w:pStyle w:val="Odstavekseznama"/>
            </w:pPr>
            <w:r>
              <w:t xml:space="preserve">( </w:t>
            </w:r>
            <w:r w:rsidRPr="00262643">
              <w:t>f</w:t>
            </w:r>
            <w:r>
              <w:t xml:space="preserve"> )</w:t>
            </w:r>
            <w:r w:rsidRPr="00262643">
              <w:t xml:space="preserve"> AMPK aktivatorji, vključno z, vendar ne omejeno na AICAR </w:t>
            </w:r>
            <w:r>
              <w:t xml:space="preserve">( </w:t>
            </w:r>
            <w:r w:rsidRPr="00262643">
              <w:t>5-aminoimidazole4-carboxamide-1-β-D-ribofuranoside</w:t>
            </w:r>
            <w:r>
              <w:t xml:space="preserve"> )</w:t>
            </w:r>
          </w:p>
          <w:p w:rsidR="00765482" w:rsidRPr="00262643" w:rsidRDefault="00765482" w:rsidP="00765482">
            <w:pPr>
              <w:pStyle w:val="Odstavekseznama"/>
            </w:pPr>
          </w:p>
          <w:p w:rsidR="00765482" w:rsidRPr="00262643" w:rsidRDefault="00765482" w:rsidP="00765482">
            <w:pPr>
              <w:pStyle w:val="Odstavekseznama"/>
            </w:pPr>
            <w:r w:rsidRPr="00262643">
              <w:t xml:space="preserve">4. Terapevtska uporaba substanc določenih v 4. točki je izjemoma lahko dovoljena v naslednjih okoliščinah: </w:t>
            </w:r>
          </w:p>
          <w:p w:rsidR="00765482" w:rsidRPr="00262643" w:rsidRDefault="00765482" w:rsidP="00765482">
            <w:pPr>
              <w:pStyle w:val="Odstavekseznama"/>
            </w:pPr>
            <w:r w:rsidRPr="00262643">
              <w:t xml:space="preserve">− Ko se je Zveza odločila ponuditi možnost izjemne rabe za terapevtske namene in ne obstaja nobena druga razumna terapevtska alternativa. </w:t>
            </w:r>
          </w:p>
          <w:p w:rsidR="00765482" w:rsidRPr="00262643" w:rsidRDefault="00765482" w:rsidP="00765482">
            <w:pPr>
              <w:pStyle w:val="Odstavekseznama"/>
            </w:pPr>
            <w:r w:rsidRPr="00262643">
              <w:t xml:space="preserve">− Določena prepovedana substanca, ki se izjemoma uporablja v terapevtske namene mora biti predpisana s strani veterinarja izključno za namen zdravljenja obstoječe bolezni ali poškodbe. Podatki o diagnozi, substanci in protokolu odmerjanja morajo biti zapisani ter jih trener mora dostaviti Zvezi. </w:t>
            </w:r>
          </w:p>
          <w:p w:rsidR="00765482" w:rsidRPr="00262643" w:rsidRDefault="00765482" w:rsidP="00765482">
            <w:pPr>
              <w:pStyle w:val="Odstavekseznama"/>
            </w:pPr>
            <w:r w:rsidRPr="00262643">
              <w:t xml:space="preserve">Če konj v katerem koli obdobju svoje karijere od začetka treninga do konca dirkalne karijere ni pod izravno kontrolo trenerja, je lastnik odgovoren za </w:t>
            </w:r>
            <w:r w:rsidRPr="00262643">
              <w:lastRenderedPageBreak/>
              <w:t xml:space="preserve">posredovanje podatkov oblastem v dirkalnem konjeniškem športu. Ta sistem mora biti pod nadzorom veterinarja </w:t>
            </w:r>
            <w:r>
              <w:t xml:space="preserve">( </w:t>
            </w:r>
            <w:r w:rsidRPr="00262643">
              <w:t>veterinarjev</w:t>
            </w:r>
            <w:r>
              <w:t xml:space="preserve"> )</w:t>
            </w:r>
            <w:r w:rsidRPr="00262643">
              <w:t xml:space="preserve">, ki ga </w:t>
            </w:r>
            <w:r>
              <w:t xml:space="preserve">( </w:t>
            </w:r>
            <w:r w:rsidRPr="00262643">
              <w:t>jih</w:t>
            </w:r>
            <w:r>
              <w:t xml:space="preserve"> )</w:t>
            </w:r>
            <w:r w:rsidRPr="00262643">
              <w:t xml:space="preserve"> določi Zveza.</w:t>
            </w:r>
          </w:p>
          <w:p w:rsidR="00765482" w:rsidRPr="00262643" w:rsidRDefault="00765482" w:rsidP="00765482">
            <w:pPr>
              <w:pStyle w:val="Odstavekseznama"/>
            </w:pPr>
            <w:r w:rsidRPr="00262643">
              <w:t xml:space="preserve">− Konj ne bo primeren za dirkanje za obdobje vsaj šestih </w:t>
            </w:r>
            <w:r>
              <w:t xml:space="preserve">( </w:t>
            </w:r>
            <w:r w:rsidRPr="00262643">
              <w:t>6</w:t>
            </w:r>
            <w:r>
              <w:t xml:space="preserve"> )</w:t>
            </w:r>
            <w:r w:rsidRPr="00262643">
              <w:t xml:space="preserve"> mesecev po uporabi katerekoli od substanc iz 4. Točke, Zveza pa mora konja, ki je bil zdravljen s katerokoli od teh substanc, testirati, da bi zagotovila odsotnost teh substanc pred začetkom dirkanja. </w:t>
            </w:r>
          </w:p>
          <w:p w:rsidR="00765482" w:rsidRPr="00262643" w:rsidRDefault="00765482" w:rsidP="00765482">
            <w:pPr>
              <w:pStyle w:val="Odstavekseznama"/>
            </w:pPr>
            <w:r w:rsidRPr="00262643">
              <w:t xml:space="preserve">− Zveza mora o dotičnem konju v svojih bazah beležiti podatke, ki jih je prejela o uporabi omenjenih substanc, ki so pri tem konju bile izjemoma uporabljene v terapevtske namene. </w:t>
            </w:r>
          </w:p>
          <w:p w:rsidR="00765482" w:rsidRPr="00262643" w:rsidRDefault="00765482" w:rsidP="00765482">
            <w:pPr>
              <w:pStyle w:val="Odstavekseznama"/>
            </w:pPr>
            <w:r w:rsidRPr="00262643">
              <w:t xml:space="preserve">Ti podatki se morajo posredovati oblastem v dirkalnem konjeniškem športu ali rejskim organizacijam v katerikoli državi v katero konj potuje </w:t>
            </w:r>
            <w:r>
              <w:t xml:space="preserve">( </w:t>
            </w:r>
            <w:r w:rsidRPr="00262643">
              <w:t>znotraj obvestila o dovoljenju za dirkanje</w:t>
            </w:r>
            <w:r>
              <w:t xml:space="preserve"> )</w:t>
            </w:r>
            <w:r w:rsidRPr="00262643">
              <w:t xml:space="preserve">, vključno s trajnim izvoznim certifikatom konja. </w:t>
            </w:r>
          </w:p>
          <w:p w:rsidR="003A67ED" w:rsidRPr="001A77F8" w:rsidRDefault="00765482" w:rsidP="00765482">
            <w:pPr>
              <w:pStyle w:val="Odstavekseznama"/>
              <w:rPr>
                <w:rFonts w:cs="Arial"/>
                <w:color w:val="FF0000"/>
              </w:rPr>
            </w:pPr>
            <w:r w:rsidRPr="00262643">
              <w:t xml:space="preserve">− O številu izjemnih uporab navedenih substanc v terapevtske namene in podatkih o uporabljenih substancah mora letno biti obveščeno Mednarodno združenje </w:t>
            </w:r>
            <w:r>
              <w:t xml:space="preserve">( </w:t>
            </w:r>
            <w:r w:rsidRPr="00262643">
              <w:t>IFHA</w:t>
            </w:r>
            <w:r>
              <w:t xml:space="preserve"> )</w:t>
            </w:r>
            <w:r w:rsidRPr="00262643">
              <w:t>, ki bo opravilo revizijo.</w:t>
            </w:r>
          </w:p>
        </w:tc>
        <w:tc>
          <w:tcPr>
            <w:tcW w:w="2495" w:type="pct"/>
          </w:tcPr>
          <w:p w:rsidR="00765482" w:rsidRPr="00D16F60" w:rsidRDefault="00765482" w:rsidP="00260F37">
            <w:pPr>
              <w:pStyle w:val="Odstavekseznama"/>
              <w:numPr>
                <w:ilvl w:val="0"/>
                <w:numId w:val="146"/>
              </w:numPr>
              <w:suppressAutoHyphens/>
              <w:jc w:val="both"/>
              <w:rPr>
                <w:rFonts w:cs="Arial"/>
              </w:rPr>
            </w:pPr>
            <w:r w:rsidRPr="0048504F">
              <w:rPr>
                <w:rFonts w:cs="Arial"/>
              </w:rPr>
              <w:lastRenderedPageBreak/>
              <w:t xml:space="preserve">Seznam sredstev, ki se štejejo za doping v skladu s 1. odstavkom </w:t>
            </w:r>
            <w:fldSimple w:instr="REF _Ref378768769 \h \* MERGEFORMAT ">
              <w:r w:rsidRPr="00845BD8">
                <w:rPr>
                  <w:noProof/>
                </w:rPr>
                <w:t>86</w:t>
              </w:r>
            </w:fldSimple>
            <w:r w:rsidRPr="00D16F60">
              <w:rPr>
                <w:rFonts w:cs="Arial"/>
              </w:rPr>
              <w:t>. člena PKD</w:t>
            </w:r>
            <w:r w:rsidRPr="0048504F">
              <w:rPr>
                <w:rFonts w:cs="Arial"/>
              </w:rPr>
              <w:t xml:space="preserve"> in ki sodijo med t.i. prepovedane snovi kategorije I</w:t>
            </w:r>
            <w:r w:rsidRPr="00D16F60">
              <w:rPr>
                <w:rFonts w:cs="Arial"/>
              </w:rPr>
              <w:t>:</w:t>
            </w:r>
          </w:p>
          <w:p w:rsidR="00765482" w:rsidRPr="00D16F60" w:rsidRDefault="00765482" w:rsidP="00260F37">
            <w:pPr>
              <w:pStyle w:val="Odstavekseznama"/>
              <w:numPr>
                <w:ilvl w:val="0"/>
                <w:numId w:val="147"/>
              </w:numPr>
              <w:suppressAutoHyphens/>
              <w:ind w:left="1452"/>
              <w:jc w:val="both"/>
              <w:rPr>
                <w:rFonts w:cs="Arial"/>
              </w:rPr>
            </w:pPr>
            <w:r w:rsidRPr="00D16F60">
              <w:rPr>
                <w:rFonts w:cs="Arial"/>
              </w:rPr>
              <w:t>snovi, ki lahko kadarkoli delujejo na enega ali več od spodaj naštetih telesnih sistemov sesalcev:</w:t>
            </w:r>
          </w:p>
          <w:p w:rsidR="00765482" w:rsidRPr="00D16F60" w:rsidRDefault="00765482" w:rsidP="00260F37">
            <w:pPr>
              <w:pStyle w:val="Odstavekseznama"/>
              <w:numPr>
                <w:ilvl w:val="0"/>
                <w:numId w:val="144"/>
              </w:numPr>
              <w:suppressAutoHyphens/>
              <w:ind w:hanging="295"/>
              <w:jc w:val="both"/>
              <w:rPr>
                <w:rFonts w:cs="Arial"/>
              </w:rPr>
            </w:pPr>
            <w:r w:rsidRPr="00D16F60">
              <w:rPr>
                <w:rFonts w:cs="Arial"/>
              </w:rPr>
              <w:t>živčni sistem,</w:t>
            </w:r>
          </w:p>
          <w:p w:rsidR="00765482" w:rsidRPr="00D16F60" w:rsidRDefault="00765482" w:rsidP="00260F37">
            <w:pPr>
              <w:pStyle w:val="Odstavekseznama"/>
              <w:numPr>
                <w:ilvl w:val="0"/>
                <w:numId w:val="144"/>
              </w:numPr>
              <w:suppressAutoHyphens/>
              <w:ind w:hanging="295"/>
              <w:jc w:val="both"/>
              <w:rPr>
                <w:rFonts w:cs="Arial"/>
              </w:rPr>
            </w:pPr>
            <w:r w:rsidRPr="00D16F60">
              <w:rPr>
                <w:rFonts w:cs="Arial"/>
              </w:rPr>
              <w:t>srce in krvni obtok,</w:t>
            </w:r>
          </w:p>
          <w:p w:rsidR="00765482" w:rsidRPr="00D16F60" w:rsidRDefault="00765482" w:rsidP="00260F37">
            <w:pPr>
              <w:pStyle w:val="Odstavekseznama"/>
              <w:numPr>
                <w:ilvl w:val="0"/>
                <w:numId w:val="144"/>
              </w:numPr>
              <w:suppressAutoHyphens/>
              <w:ind w:hanging="295"/>
              <w:jc w:val="both"/>
              <w:rPr>
                <w:rFonts w:cs="Arial"/>
              </w:rPr>
            </w:pPr>
            <w:r w:rsidRPr="00D16F60">
              <w:rPr>
                <w:rFonts w:cs="Arial"/>
              </w:rPr>
              <w:t>dihalni sistem,</w:t>
            </w:r>
          </w:p>
          <w:p w:rsidR="00765482" w:rsidRPr="00D16F60" w:rsidRDefault="00765482" w:rsidP="00260F37">
            <w:pPr>
              <w:pStyle w:val="Odstavekseznama"/>
              <w:numPr>
                <w:ilvl w:val="0"/>
                <w:numId w:val="144"/>
              </w:numPr>
              <w:suppressAutoHyphens/>
              <w:ind w:hanging="295"/>
              <w:jc w:val="both"/>
              <w:rPr>
                <w:rFonts w:cs="Arial"/>
              </w:rPr>
            </w:pPr>
            <w:r w:rsidRPr="00D16F60">
              <w:rPr>
                <w:rFonts w:cs="Arial"/>
              </w:rPr>
              <w:t>prebavni sistem,</w:t>
            </w:r>
          </w:p>
          <w:p w:rsidR="00765482" w:rsidRPr="00D16F60" w:rsidRDefault="00765482" w:rsidP="00260F37">
            <w:pPr>
              <w:pStyle w:val="Odstavekseznama"/>
              <w:numPr>
                <w:ilvl w:val="0"/>
                <w:numId w:val="144"/>
              </w:numPr>
              <w:suppressAutoHyphens/>
              <w:ind w:hanging="295"/>
              <w:jc w:val="both"/>
              <w:rPr>
                <w:rFonts w:cs="Arial"/>
              </w:rPr>
            </w:pPr>
            <w:r w:rsidRPr="00D16F60">
              <w:rPr>
                <w:rFonts w:cs="Arial"/>
              </w:rPr>
              <w:t>urinarni sistem,</w:t>
            </w:r>
          </w:p>
          <w:p w:rsidR="00765482" w:rsidRPr="00D16F60" w:rsidRDefault="00765482" w:rsidP="00260F37">
            <w:pPr>
              <w:pStyle w:val="Odstavekseznama"/>
              <w:numPr>
                <w:ilvl w:val="0"/>
                <w:numId w:val="144"/>
              </w:numPr>
              <w:suppressAutoHyphens/>
              <w:ind w:hanging="295"/>
              <w:jc w:val="both"/>
              <w:rPr>
                <w:rFonts w:cs="Arial"/>
              </w:rPr>
            </w:pPr>
            <w:r w:rsidRPr="00D16F60">
              <w:rPr>
                <w:rFonts w:cs="Arial"/>
              </w:rPr>
              <w:t>reproduktivni sistem,</w:t>
            </w:r>
          </w:p>
          <w:p w:rsidR="00765482" w:rsidRPr="00D16F60" w:rsidRDefault="00765482" w:rsidP="00260F37">
            <w:pPr>
              <w:pStyle w:val="Odstavekseznama"/>
              <w:numPr>
                <w:ilvl w:val="0"/>
                <w:numId w:val="144"/>
              </w:numPr>
              <w:suppressAutoHyphens/>
              <w:ind w:hanging="295"/>
              <w:jc w:val="both"/>
              <w:rPr>
                <w:rFonts w:cs="Arial"/>
              </w:rPr>
            </w:pPr>
            <w:r w:rsidRPr="00D16F60">
              <w:rPr>
                <w:rFonts w:cs="Arial"/>
              </w:rPr>
              <w:t>mišično-skeletni sistem,</w:t>
            </w:r>
          </w:p>
          <w:p w:rsidR="00765482" w:rsidRPr="00D16F60" w:rsidRDefault="00765482" w:rsidP="00260F37">
            <w:pPr>
              <w:pStyle w:val="Odstavekseznama"/>
              <w:numPr>
                <w:ilvl w:val="0"/>
                <w:numId w:val="144"/>
              </w:numPr>
              <w:suppressAutoHyphens/>
              <w:ind w:hanging="295"/>
              <w:jc w:val="both"/>
              <w:rPr>
                <w:rFonts w:cs="Arial"/>
              </w:rPr>
            </w:pPr>
            <w:r w:rsidRPr="00D16F60">
              <w:rPr>
                <w:rFonts w:cs="Arial"/>
              </w:rPr>
              <w:t>krvni sistem,</w:t>
            </w:r>
          </w:p>
          <w:p w:rsidR="00765482" w:rsidRPr="00D16F60" w:rsidRDefault="00765482" w:rsidP="00260F37">
            <w:pPr>
              <w:pStyle w:val="Odstavekseznama"/>
              <w:numPr>
                <w:ilvl w:val="0"/>
                <w:numId w:val="144"/>
              </w:numPr>
              <w:suppressAutoHyphens/>
              <w:ind w:hanging="295"/>
              <w:jc w:val="both"/>
              <w:rPr>
                <w:rFonts w:cs="Arial"/>
              </w:rPr>
            </w:pPr>
            <w:r w:rsidRPr="00D16F60">
              <w:rPr>
                <w:rFonts w:cs="Arial"/>
              </w:rPr>
              <w:t xml:space="preserve">imunski sistem </w:t>
            </w:r>
            <w:r>
              <w:rPr>
                <w:rFonts w:cs="Arial"/>
              </w:rPr>
              <w:t xml:space="preserve">( </w:t>
            </w:r>
            <w:r w:rsidRPr="00D16F60">
              <w:rPr>
                <w:rFonts w:cs="Arial"/>
              </w:rPr>
              <w:t>z izjemo dovoljenih cepljenj</w:t>
            </w:r>
            <w:r>
              <w:rPr>
                <w:rFonts w:cs="Arial"/>
              </w:rPr>
              <w:t xml:space="preserve"> )</w:t>
            </w:r>
            <w:r w:rsidRPr="00D16F60">
              <w:rPr>
                <w:rFonts w:cs="Arial"/>
              </w:rPr>
              <w:t>,</w:t>
            </w:r>
          </w:p>
          <w:p w:rsidR="00765482" w:rsidRPr="00D16F60" w:rsidRDefault="00765482" w:rsidP="00260F37">
            <w:pPr>
              <w:pStyle w:val="Odstavekseznama"/>
              <w:numPr>
                <w:ilvl w:val="0"/>
                <w:numId w:val="144"/>
              </w:numPr>
              <w:suppressAutoHyphens/>
              <w:ind w:hanging="295"/>
              <w:jc w:val="both"/>
              <w:rPr>
                <w:rFonts w:cs="Arial"/>
              </w:rPr>
            </w:pPr>
            <w:r w:rsidRPr="00D16F60">
              <w:rPr>
                <w:rFonts w:cs="Arial"/>
              </w:rPr>
              <w:lastRenderedPageBreak/>
              <w:t>endokrini sistem,</w:t>
            </w:r>
          </w:p>
          <w:p w:rsidR="00765482" w:rsidRPr="00D16F60" w:rsidRDefault="00765482" w:rsidP="00260F37">
            <w:pPr>
              <w:pStyle w:val="Odstavekseznama"/>
              <w:numPr>
                <w:ilvl w:val="0"/>
                <w:numId w:val="147"/>
              </w:numPr>
              <w:suppressAutoHyphens/>
              <w:ind w:left="1418" w:hanging="284"/>
              <w:jc w:val="both"/>
              <w:rPr>
                <w:rFonts w:cs="Arial"/>
              </w:rPr>
            </w:pPr>
            <w:r w:rsidRPr="00D16F60">
              <w:rPr>
                <w:rFonts w:cs="Arial"/>
              </w:rPr>
              <w:t>izločki endokrinih žlez in njihovi sintetični nadomestki,</w:t>
            </w:r>
          </w:p>
          <w:p w:rsidR="00765482" w:rsidRPr="00D16F60" w:rsidRDefault="00765482" w:rsidP="00260F37">
            <w:pPr>
              <w:pStyle w:val="Odstavekseznama"/>
              <w:numPr>
                <w:ilvl w:val="0"/>
                <w:numId w:val="147"/>
              </w:numPr>
              <w:suppressAutoHyphens/>
              <w:ind w:left="1418" w:hanging="284"/>
              <w:jc w:val="both"/>
              <w:rPr>
                <w:rFonts w:cs="Arial"/>
              </w:rPr>
            </w:pPr>
            <w:r w:rsidRPr="00D16F60">
              <w:rPr>
                <w:rFonts w:cs="Arial"/>
              </w:rPr>
              <w:t>snovi, ki prikrivajo prisotnost in delovanje prepovedanih snovi.</w:t>
            </w:r>
          </w:p>
          <w:p w:rsidR="00765482" w:rsidRPr="00D16F60" w:rsidRDefault="00765482" w:rsidP="00260F37">
            <w:pPr>
              <w:pStyle w:val="Odstavekseznama"/>
              <w:numPr>
                <w:ilvl w:val="0"/>
                <w:numId w:val="146"/>
              </w:numPr>
              <w:suppressAutoHyphens/>
              <w:jc w:val="both"/>
            </w:pPr>
            <w:r w:rsidRPr="00D16F60">
              <w:rPr>
                <w:rFonts w:cs="Arial"/>
              </w:rPr>
              <w:t xml:space="preserve">Neodvisno od prepovedi dajanja snovi, ki so navedena v seznamu prepovedanih snovi, konj na prireditvenem prostoru, v času trajanja dirk, ne sme dobiti nobene injekcije, infuzije, »paste« ali vnosa s pomočjo cevke direktno v gobec, grlo ali dihalne poti. V kolikor se to iz kakršnega koli vzroka kljub vsemu zgodi, mu je štart avtomatično prepovedan, avtomatično pa se šteje, da je tak konj doping pozitiven, če ne gre za primere, ki so opisani v PKD, </w:t>
            </w:r>
            <w:fldSimple w:instr="REF _Ref378769116 \h \* MERGEFORMAT ">
              <w:r w:rsidRPr="00845BD8">
                <w:rPr>
                  <w:noProof/>
                </w:rPr>
                <w:t>92</w:t>
              </w:r>
            </w:fldSimple>
            <w:r w:rsidRPr="00D16F60">
              <w:t>. člen</w:t>
            </w:r>
            <w:r w:rsidRPr="00D16F60">
              <w:rPr>
                <w:rFonts w:cs="Arial"/>
              </w:rPr>
              <w:t>.</w:t>
            </w:r>
          </w:p>
          <w:p w:rsidR="00765482" w:rsidRPr="00D16F60" w:rsidRDefault="00765482" w:rsidP="00260F37">
            <w:pPr>
              <w:pStyle w:val="Odstavekseznama"/>
              <w:numPr>
                <w:ilvl w:val="0"/>
                <w:numId w:val="146"/>
              </w:numPr>
              <w:suppressAutoHyphens/>
              <w:jc w:val="both"/>
            </w:pPr>
            <w:r w:rsidRPr="00D16F60">
              <w:rPr>
                <w:rFonts w:cs="Arial"/>
              </w:rPr>
              <w:t xml:space="preserve">Ugotovitev prepovedane snovi iz 1. odstavka tega člena pomeni bodisi ugotovitev same take snovi ali presnovka take snovi oz. ugotovitev izomera take snovi ali izomera takega presnovka. Enakovreden ugotovitvi prepovedane snovi je tudi ugotovljen vsak znanstveni indikator uporabe ali drugega izpostavljanja prepovedani snovi. </w:t>
            </w:r>
            <w:r>
              <w:rPr>
                <w:rFonts w:cs="Arial"/>
              </w:rPr>
              <w:t xml:space="preserve">( </w:t>
            </w:r>
            <w:r w:rsidRPr="00D16F60">
              <w:rPr>
                <w:rFonts w:cs="Arial"/>
              </w:rPr>
              <w:t>UET</w:t>
            </w:r>
            <w:r>
              <w:rPr>
                <w:rFonts w:cs="Arial"/>
              </w:rPr>
              <w:t xml:space="preserve"> )</w:t>
            </w:r>
          </w:p>
          <w:p w:rsidR="00765482" w:rsidRPr="00D16F60" w:rsidRDefault="00765482" w:rsidP="00260F37">
            <w:pPr>
              <w:pStyle w:val="Odstavekseznama"/>
              <w:numPr>
                <w:ilvl w:val="0"/>
                <w:numId w:val="146"/>
              </w:numPr>
              <w:suppressAutoHyphens/>
              <w:jc w:val="both"/>
              <w:rPr>
                <w:rFonts w:cs="Arial"/>
              </w:rPr>
            </w:pPr>
            <w:r w:rsidRPr="00D16F60">
              <w:rPr>
                <w:rFonts w:cs="Arial"/>
              </w:rPr>
              <w:t>Za nekatere prepovedane snovi so lahko določene mejne dovoljene vrednosti, in sicer za:</w:t>
            </w:r>
          </w:p>
          <w:p w:rsidR="00765482" w:rsidRPr="00D16F60" w:rsidRDefault="00765482" w:rsidP="00260F37">
            <w:pPr>
              <w:pStyle w:val="Odstavekseznama"/>
              <w:numPr>
                <w:ilvl w:val="0"/>
                <w:numId w:val="145"/>
              </w:numPr>
              <w:suppressAutoHyphens/>
              <w:ind w:left="1701" w:hanging="283"/>
              <w:jc w:val="both"/>
              <w:rPr>
                <w:rFonts w:cs="Arial"/>
              </w:rPr>
            </w:pPr>
            <w:r w:rsidRPr="00D16F60">
              <w:rPr>
                <w:rFonts w:cs="Arial"/>
              </w:rPr>
              <w:t>snovi, ki so endogene za konje,</w:t>
            </w:r>
          </w:p>
          <w:p w:rsidR="00765482" w:rsidRPr="00D16F60" w:rsidRDefault="00765482" w:rsidP="00260F37">
            <w:pPr>
              <w:pStyle w:val="Odstavekseznama"/>
              <w:numPr>
                <w:ilvl w:val="0"/>
                <w:numId w:val="145"/>
              </w:numPr>
              <w:suppressAutoHyphens/>
              <w:ind w:left="1701" w:hanging="283"/>
              <w:jc w:val="both"/>
              <w:rPr>
                <w:rFonts w:cs="Arial"/>
              </w:rPr>
            </w:pPr>
            <w:r w:rsidRPr="00D16F60">
              <w:rPr>
                <w:rFonts w:cs="Arial"/>
              </w:rPr>
              <w:t>snovi, ki izhajajo iz rastlin, ki jih konj zaužije na paši ali kot predelane v konjsko hrano,</w:t>
            </w:r>
          </w:p>
          <w:p w:rsidR="00765482" w:rsidRPr="00D16F60" w:rsidRDefault="00765482" w:rsidP="00260F37">
            <w:pPr>
              <w:pStyle w:val="Odstavekseznama"/>
              <w:numPr>
                <w:ilvl w:val="0"/>
                <w:numId w:val="145"/>
              </w:numPr>
              <w:suppressAutoHyphens/>
              <w:ind w:left="1701" w:hanging="283"/>
              <w:jc w:val="both"/>
              <w:rPr>
                <w:rFonts w:cs="Arial"/>
              </w:rPr>
            </w:pPr>
            <w:r w:rsidRPr="00D16F60">
              <w:rPr>
                <w:rFonts w:cs="Arial"/>
              </w:rPr>
              <w:t>snovi v konjski hrani, ki izhajajo iz kontaminacije med pridelavo, pripravo ali obdelavo, hranjenjem ali prevozom.</w:t>
            </w:r>
          </w:p>
          <w:p w:rsidR="00765482" w:rsidRPr="00D16F60" w:rsidRDefault="00765482" w:rsidP="00765482">
            <w:pPr>
              <w:pStyle w:val="Odstavekseznama"/>
              <w:rPr>
                <w:rFonts w:cs="Arial"/>
              </w:rPr>
            </w:pPr>
            <w:r w:rsidRPr="00D16F60">
              <w:rPr>
                <w:rFonts w:cs="Arial"/>
              </w:rPr>
              <w:t>Za mejne vrednosti prepovedanih snovi iz tega odstavka veljajo le tiste vrednosti, ki jih odobri UET.</w:t>
            </w:r>
          </w:p>
          <w:p w:rsidR="00765482" w:rsidRPr="00D16F60" w:rsidRDefault="00765482" w:rsidP="00260F37">
            <w:pPr>
              <w:pStyle w:val="Odstavekseznama"/>
              <w:numPr>
                <w:ilvl w:val="0"/>
                <w:numId w:val="146"/>
              </w:numPr>
              <w:suppressAutoHyphens/>
              <w:jc w:val="both"/>
            </w:pPr>
            <w:r w:rsidRPr="00D16F60">
              <w:rPr>
                <w:rFonts w:cs="Arial"/>
              </w:rPr>
              <w:t>Ugotovitev snovi v doping vzorcu, navedenih spodaj, ni kazniva, če so pod naslednjimi mejnimi vrednostmi:</w:t>
            </w:r>
          </w:p>
          <w:p w:rsidR="00765482" w:rsidRPr="00D16F60" w:rsidRDefault="00765482" w:rsidP="00765482">
            <w:pPr>
              <w:pStyle w:val="Odstavekseznama"/>
              <w:rPr>
                <w:rFonts w:cs="Arial"/>
              </w:rPr>
            </w:pPr>
          </w:p>
          <w:tbl>
            <w:tblPr>
              <w:tblW w:w="7192" w:type="dxa"/>
              <w:jc w:val="center"/>
              <w:tblInd w:w="297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65" w:type="dxa"/>
                <w:right w:w="70" w:type="dxa"/>
              </w:tblCellMar>
              <w:tblLook w:val="04A0"/>
            </w:tblPr>
            <w:tblGrid>
              <w:gridCol w:w="2553"/>
              <w:gridCol w:w="4639"/>
            </w:tblGrid>
            <w:tr w:rsidR="00765482" w:rsidRPr="00D24E74" w:rsidTr="00BC038A">
              <w:trPr>
                <w:cantSplit/>
                <w:trHeight w:val="300"/>
                <w:tblHeader/>
                <w:jc w:val="center"/>
              </w:trPr>
              <w:tc>
                <w:tcPr>
                  <w:tcW w:w="2553"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765482" w:rsidRPr="00D24E74" w:rsidRDefault="00765482" w:rsidP="007419C8">
                  <w:pPr>
                    <w:rPr>
                      <w:rFonts w:eastAsia="Times New Roman" w:cs="Arial"/>
                      <w:b/>
                      <w:bCs/>
                      <w:color w:val="000000"/>
                      <w:szCs w:val="20"/>
                      <w:lang w:eastAsia="sl-SI"/>
                    </w:rPr>
                  </w:pPr>
                  <w:r w:rsidRPr="00D24E74">
                    <w:rPr>
                      <w:rFonts w:eastAsia="Arial" w:cs="Arial"/>
                      <w:b/>
                      <w:bCs/>
                      <w:color w:val="000000"/>
                      <w:szCs w:val="20"/>
                      <w:lang w:eastAsia="sl-SI"/>
                    </w:rPr>
                    <w:t>Ime snovi</w:t>
                  </w:r>
                </w:p>
              </w:tc>
              <w:tc>
                <w:tcPr>
                  <w:tcW w:w="4639" w:type="dxa"/>
                  <w:tcBorders>
                    <w:top w:val="single" w:sz="4" w:space="0" w:color="00000A"/>
                    <w:bottom w:val="single" w:sz="4" w:space="0" w:color="00000A"/>
                    <w:right w:val="single" w:sz="4" w:space="0" w:color="00000A"/>
                  </w:tcBorders>
                  <w:shd w:val="clear" w:color="auto" w:fill="auto"/>
                  <w:vAlign w:val="center"/>
                </w:tcPr>
                <w:p w:rsidR="00765482" w:rsidRPr="00D24E74" w:rsidRDefault="00765482" w:rsidP="007419C8">
                  <w:pPr>
                    <w:rPr>
                      <w:rFonts w:eastAsia="Times New Roman" w:cs="Arial"/>
                      <w:b/>
                      <w:bCs/>
                      <w:color w:val="000000"/>
                      <w:szCs w:val="20"/>
                      <w:lang w:eastAsia="sl-SI"/>
                    </w:rPr>
                  </w:pPr>
                  <w:r w:rsidRPr="00D24E74">
                    <w:rPr>
                      <w:rFonts w:eastAsia="Times New Roman" w:cs="Arial"/>
                      <w:b/>
                      <w:bCs/>
                      <w:color w:val="000000"/>
                      <w:szCs w:val="20"/>
                      <w:lang w:eastAsia="sl-SI"/>
                    </w:rPr>
                    <w:t>Mejna vrednost</w:t>
                  </w:r>
                </w:p>
              </w:tc>
            </w:tr>
            <w:tr w:rsidR="00765482" w:rsidRPr="00D24E74" w:rsidTr="00BC038A">
              <w:trPr>
                <w:cantSplit/>
                <w:trHeight w:val="300"/>
                <w:jc w:val="center"/>
              </w:trPr>
              <w:tc>
                <w:tcPr>
                  <w:tcW w:w="2553" w:type="dxa"/>
                  <w:tcBorders>
                    <w:left w:val="single" w:sz="4" w:space="0" w:color="00000A"/>
                    <w:bottom w:val="single" w:sz="4" w:space="0" w:color="00000A"/>
                    <w:right w:val="single" w:sz="4" w:space="0" w:color="00000A"/>
                  </w:tcBorders>
                  <w:shd w:val="clear" w:color="auto" w:fill="auto"/>
                  <w:tcMar>
                    <w:left w:w="65" w:type="dxa"/>
                  </w:tcMar>
                </w:tcPr>
                <w:p w:rsidR="00765482" w:rsidRPr="00D24E74" w:rsidRDefault="00765482" w:rsidP="007419C8">
                  <w:pPr>
                    <w:rPr>
                      <w:rFonts w:eastAsia="Times New Roman" w:cs="Arial"/>
                      <w:color w:val="000000"/>
                      <w:szCs w:val="20"/>
                      <w:lang w:eastAsia="sl-SI"/>
                    </w:rPr>
                  </w:pPr>
                  <w:r w:rsidRPr="00D24E74">
                    <w:rPr>
                      <w:rFonts w:eastAsia="Arial" w:cs="Arial"/>
                      <w:color w:val="000000"/>
                      <w:szCs w:val="20"/>
                      <w:lang w:eastAsia="sl-SI"/>
                    </w:rPr>
                    <w:t>arzen</w:t>
                  </w:r>
                </w:p>
              </w:tc>
              <w:tc>
                <w:tcPr>
                  <w:tcW w:w="4639" w:type="dxa"/>
                  <w:tcBorders>
                    <w:bottom w:val="single" w:sz="4" w:space="0" w:color="00000A"/>
                    <w:right w:val="single" w:sz="4" w:space="0" w:color="00000A"/>
                  </w:tcBorders>
                  <w:shd w:val="clear" w:color="auto" w:fill="auto"/>
                </w:tcPr>
                <w:p w:rsidR="00765482" w:rsidRPr="00D24E74" w:rsidRDefault="00765482" w:rsidP="007419C8">
                  <w:pPr>
                    <w:rPr>
                      <w:rFonts w:eastAsia="Times New Roman" w:cs="Arial"/>
                      <w:color w:val="000000"/>
                      <w:szCs w:val="20"/>
                      <w:lang w:eastAsia="sl-SI"/>
                    </w:rPr>
                  </w:pPr>
                  <w:r w:rsidRPr="00D24E74">
                    <w:rPr>
                      <w:rFonts w:eastAsia="Times New Roman" w:cs="Arial"/>
                      <w:color w:val="000000"/>
                      <w:szCs w:val="20"/>
                      <w:lang w:eastAsia="sl-SI"/>
                    </w:rPr>
                    <w:t>0,3 mikrograma prostega arzena na mililiter v urinu</w:t>
                  </w:r>
                </w:p>
              </w:tc>
            </w:tr>
            <w:tr w:rsidR="00765482" w:rsidRPr="00D24E74" w:rsidTr="00BC038A">
              <w:trPr>
                <w:cantSplit/>
                <w:trHeight w:val="510"/>
                <w:jc w:val="center"/>
              </w:trPr>
              <w:tc>
                <w:tcPr>
                  <w:tcW w:w="2553" w:type="dxa"/>
                  <w:tcBorders>
                    <w:left w:val="single" w:sz="4" w:space="0" w:color="00000A"/>
                    <w:bottom w:val="single" w:sz="4" w:space="0" w:color="00000A"/>
                    <w:right w:val="single" w:sz="4" w:space="0" w:color="00000A"/>
                  </w:tcBorders>
                  <w:shd w:val="clear" w:color="auto" w:fill="auto"/>
                  <w:tcMar>
                    <w:left w:w="65" w:type="dxa"/>
                  </w:tcMar>
                </w:tcPr>
                <w:p w:rsidR="00765482" w:rsidRPr="00D24E74" w:rsidRDefault="00765482" w:rsidP="007419C8">
                  <w:pPr>
                    <w:rPr>
                      <w:rFonts w:eastAsia="Times New Roman" w:cs="Arial"/>
                      <w:color w:val="000000"/>
                      <w:szCs w:val="20"/>
                      <w:lang w:eastAsia="sl-SI"/>
                    </w:rPr>
                  </w:pPr>
                  <w:r w:rsidRPr="00D24E74">
                    <w:rPr>
                      <w:rFonts w:eastAsia="Arial" w:cs="Arial"/>
                      <w:color w:val="000000"/>
                      <w:szCs w:val="20"/>
                      <w:lang w:eastAsia="sl-SI"/>
                    </w:rPr>
                    <w:t>boldenon</w:t>
                  </w:r>
                </w:p>
              </w:tc>
              <w:tc>
                <w:tcPr>
                  <w:tcW w:w="4639" w:type="dxa"/>
                  <w:tcBorders>
                    <w:bottom w:val="single" w:sz="4" w:space="0" w:color="00000A"/>
                    <w:right w:val="single" w:sz="4" w:space="0" w:color="00000A"/>
                  </w:tcBorders>
                  <w:shd w:val="clear" w:color="auto" w:fill="auto"/>
                </w:tcPr>
                <w:p w:rsidR="00765482" w:rsidRPr="00D24E74" w:rsidRDefault="00765482" w:rsidP="007419C8">
                  <w:pPr>
                    <w:rPr>
                      <w:rFonts w:eastAsia="Times New Roman" w:cs="Arial"/>
                      <w:color w:val="000000"/>
                      <w:szCs w:val="20"/>
                      <w:lang w:eastAsia="sl-SI"/>
                    </w:rPr>
                  </w:pPr>
                  <w:r w:rsidRPr="00D24E74">
                    <w:rPr>
                      <w:rFonts w:eastAsia="Times New Roman" w:cs="Arial"/>
                      <w:color w:val="000000"/>
                      <w:szCs w:val="20"/>
                      <w:lang w:eastAsia="sl-SI"/>
                    </w:rPr>
                    <w:t>0,015 mikrograma prostega ali vezanega boldenona na mililiter urina nekastriranega konja ( moškega spola )</w:t>
                  </w:r>
                </w:p>
              </w:tc>
            </w:tr>
            <w:tr w:rsidR="00765482" w:rsidRPr="00D24E74" w:rsidTr="00BC038A">
              <w:trPr>
                <w:cantSplit/>
                <w:trHeight w:val="300"/>
                <w:jc w:val="center"/>
              </w:trPr>
              <w:tc>
                <w:tcPr>
                  <w:tcW w:w="2553" w:type="dxa"/>
                  <w:tcBorders>
                    <w:left w:val="single" w:sz="4" w:space="0" w:color="00000A"/>
                    <w:bottom w:val="single" w:sz="4" w:space="0" w:color="00000A"/>
                    <w:right w:val="single" w:sz="4" w:space="0" w:color="00000A"/>
                  </w:tcBorders>
                  <w:shd w:val="clear" w:color="auto" w:fill="auto"/>
                  <w:tcMar>
                    <w:left w:w="65" w:type="dxa"/>
                  </w:tcMar>
                </w:tcPr>
                <w:p w:rsidR="00765482" w:rsidRPr="00D24E74" w:rsidRDefault="00765482" w:rsidP="007419C8">
                  <w:pPr>
                    <w:rPr>
                      <w:rFonts w:eastAsia="Times New Roman" w:cs="Arial"/>
                      <w:color w:val="000000"/>
                      <w:szCs w:val="20"/>
                      <w:lang w:eastAsia="sl-SI"/>
                    </w:rPr>
                  </w:pPr>
                  <w:r w:rsidRPr="00D24E74">
                    <w:rPr>
                      <w:rFonts w:eastAsia="Arial" w:cs="Arial"/>
                      <w:color w:val="000000"/>
                      <w:szCs w:val="20"/>
                      <w:lang w:eastAsia="sl-SI"/>
                    </w:rPr>
                    <w:t>ogljikov dioksid</w:t>
                  </w:r>
                </w:p>
              </w:tc>
              <w:tc>
                <w:tcPr>
                  <w:tcW w:w="4639" w:type="dxa"/>
                  <w:tcBorders>
                    <w:bottom w:val="single" w:sz="4" w:space="0" w:color="00000A"/>
                    <w:right w:val="single" w:sz="4" w:space="0" w:color="00000A"/>
                  </w:tcBorders>
                  <w:shd w:val="clear" w:color="auto" w:fill="auto"/>
                </w:tcPr>
                <w:p w:rsidR="00765482" w:rsidRPr="00D24E74" w:rsidRDefault="00765482" w:rsidP="007419C8">
                  <w:pPr>
                    <w:rPr>
                      <w:rFonts w:eastAsia="Times New Roman" w:cs="Arial"/>
                      <w:color w:val="000000"/>
                      <w:szCs w:val="20"/>
                      <w:lang w:eastAsia="sl-SI"/>
                    </w:rPr>
                  </w:pPr>
                  <w:r w:rsidRPr="00D24E74">
                    <w:rPr>
                      <w:rFonts w:eastAsia="Times New Roman" w:cs="Arial"/>
                      <w:color w:val="000000"/>
                      <w:szCs w:val="20"/>
                      <w:lang w:eastAsia="sl-SI"/>
                    </w:rPr>
                    <w:t>36 milimolov razpoložljivega ogljikovega dioksida na liter v plazmi</w:t>
                  </w:r>
                </w:p>
              </w:tc>
            </w:tr>
            <w:tr w:rsidR="00765482" w:rsidRPr="00D24E74" w:rsidTr="00BC038A">
              <w:trPr>
                <w:cantSplit/>
                <w:trHeight w:val="300"/>
                <w:jc w:val="center"/>
              </w:trPr>
              <w:tc>
                <w:tcPr>
                  <w:tcW w:w="2553" w:type="dxa"/>
                  <w:tcBorders>
                    <w:left w:val="single" w:sz="4" w:space="0" w:color="00000A"/>
                    <w:bottom w:val="single" w:sz="4" w:space="0" w:color="00000A"/>
                    <w:right w:val="single" w:sz="4" w:space="0" w:color="00000A"/>
                  </w:tcBorders>
                  <w:shd w:val="clear" w:color="auto" w:fill="auto"/>
                  <w:tcMar>
                    <w:left w:w="65" w:type="dxa"/>
                  </w:tcMar>
                </w:tcPr>
                <w:p w:rsidR="00765482" w:rsidRPr="00D24E74" w:rsidRDefault="00765482" w:rsidP="007419C8">
                  <w:pPr>
                    <w:rPr>
                      <w:rFonts w:eastAsia="Times New Roman" w:cs="Arial"/>
                      <w:color w:val="000000"/>
                      <w:szCs w:val="20"/>
                      <w:lang w:eastAsia="sl-SI"/>
                    </w:rPr>
                  </w:pPr>
                  <w:r w:rsidRPr="00D24E74">
                    <w:rPr>
                      <w:rFonts w:eastAsia="Arial" w:cs="Arial"/>
                      <w:color w:val="000000"/>
                      <w:szCs w:val="20"/>
                      <w:lang w:eastAsia="sl-SI"/>
                    </w:rPr>
                    <w:lastRenderedPageBreak/>
                    <w:t>kobalt</w:t>
                  </w:r>
                </w:p>
              </w:tc>
              <w:tc>
                <w:tcPr>
                  <w:tcW w:w="4639" w:type="dxa"/>
                  <w:tcBorders>
                    <w:bottom w:val="single" w:sz="4" w:space="0" w:color="00000A"/>
                    <w:right w:val="single" w:sz="4" w:space="0" w:color="00000A"/>
                  </w:tcBorders>
                  <w:shd w:val="clear" w:color="auto" w:fill="auto"/>
                </w:tcPr>
                <w:p w:rsidR="00765482" w:rsidRPr="00D24E74" w:rsidRDefault="00765482" w:rsidP="007419C8">
                  <w:pPr>
                    <w:rPr>
                      <w:rFonts w:eastAsia="Times New Roman" w:cs="Arial"/>
                      <w:color w:val="000000"/>
                      <w:szCs w:val="20"/>
                      <w:lang w:eastAsia="sl-SI"/>
                    </w:rPr>
                  </w:pPr>
                  <w:r w:rsidRPr="00D24E74">
                    <w:rPr>
                      <w:rFonts w:eastAsia="Times New Roman" w:cs="Arial"/>
                      <w:color w:val="000000"/>
                      <w:szCs w:val="20"/>
                      <w:lang w:eastAsia="sl-SI"/>
                    </w:rPr>
                    <w:t>0,1 mikrograma kobalta na mililiter v urinu ali 0,025 mikrograma kobalta ( prostega ali vezanega v beljakovinah ) na mililiter v plazmi</w:t>
                  </w:r>
                </w:p>
              </w:tc>
            </w:tr>
            <w:tr w:rsidR="00765482" w:rsidRPr="00D24E74" w:rsidTr="00BC038A">
              <w:trPr>
                <w:cantSplit/>
                <w:trHeight w:val="300"/>
                <w:jc w:val="center"/>
              </w:trPr>
              <w:tc>
                <w:tcPr>
                  <w:tcW w:w="2553" w:type="dxa"/>
                  <w:tcBorders>
                    <w:left w:val="single" w:sz="4" w:space="0" w:color="00000A"/>
                    <w:bottom w:val="single" w:sz="4" w:space="0" w:color="00000A"/>
                    <w:right w:val="single" w:sz="4" w:space="0" w:color="00000A"/>
                  </w:tcBorders>
                  <w:shd w:val="clear" w:color="auto" w:fill="auto"/>
                  <w:tcMar>
                    <w:left w:w="65" w:type="dxa"/>
                  </w:tcMar>
                </w:tcPr>
                <w:p w:rsidR="00765482" w:rsidRPr="00D24E74" w:rsidRDefault="00765482" w:rsidP="007419C8">
                  <w:pPr>
                    <w:rPr>
                      <w:rFonts w:eastAsia="Times New Roman" w:cs="Arial"/>
                      <w:color w:val="000000"/>
                      <w:szCs w:val="20"/>
                      <w:lang w:eastAsia="sl-SI"/>
                    </w:rPr>
                  </w:pPr>
                  <w:r w:rsidRPr="00D24E74">
                    <w:rPr>
                      <w:rFonts w:eastAsia="Arial" w:cs="Arial"/>
                      <w:color w:val="000000"/>
                      <w:szCs w:val="20"/>
                      <w:lang w:eastAsia="sl-SI"/>
                    </w:rPr>
                    <w:t>dimetil žveplov oksid</w:t>
                  </w:r>
                </w:p>
              </w:tc>
              <w:tc>
                <w:tcPr>
                  <w:tcW w:w="4639" w:type="dxa"/>
                  <w:tcBorders>
                    <w:bottom w:val="single" w:sz="4" w:space="0" w:color="00000A"/>
                    <w:right w:val="single" w:sz="4" w:space="0" w:color="00000A"/>
                  </w:tcBorders>
                  <w:shd w:val="clear" w:color="auto" w:fill="auto"/>
                </w:tcPr>
                <w:p w:rsidR="00765482" w:rsidRPr="00D24E74" w:rsidRDefault="00765482" w:rsidP="007419C8">
                  <w:pPr>
                    <w:rPr>
                      <w:rFonts w:eastAsia="Times New Roman" w:cs="Arial"/>
                      <w:color w:val="000000"/>
                      <w:lang w:eastAsia="sl-SI"/>
                    </w:rPr>
                  </w:pPr>
                  <w:r w:rsidRPr="00D24E74">
                    <w:rPr>
                      <w:rFonts w:eastAsia="Times New Roman" w:cs="Arial"/>
                      <w:color w:val="000000"/>
                      <w:szCs w:val="20"/>
                      <w:lang w:eastAsia="sl-SI"/>
                    </w:rPr>
                    <w:t>15 mikrogramov dimetil žveplovega oksida na mililiter v urinu ali 1 mikrogram dimetil žveplovega oksida na mililiter v plazmi</w:t>
                  </w:r>
                </w:p>
              </w:tc>
            </w:tr>
            <w:tr w:rsidR="00765482" w:rsidRPr="00D24E74" w:rsidTr="00BC038A">
              <w:trPr>
                <w:cantSplit/>
                <w:trHeight w:val="300"/>
                <w:jc w:val="center"/>
              </w:trPr>
              <w:tc>
                <w:tcPr>
                  <w:tcW w:w="2553" w:type="dxa"/>
                  <w:tcBorders>
                    <w:left w:val="single" w:sz="4" w:space="0" w:color="00000A"/>
                    <w:bottom w:val="single" w:sz="4" w:space="0" w:color="00000A"/>
                    <w:right w:val="single" w:sz="4" w:space="0" w:color="00000A"/>
                  </w:tcBorders>
                  <w:shd w:val="clear" w:color="auto" w:fill="auto"/>
                  <w:tcMar>
                    <w:left w:w="65" w:type="dxa"/>
                  </w:tcMar>
                </w:tcPr>
                <w:p w:rsidR="00765482" w:rsidRPr="00D24E74" w:rsidRDefault="00765482" w:rsidP="007419C8">
                  <w:pPr>
                    <w:rPr>
                      <w:rFonts w:eastAsia="Times New Roman" w:cs="Arial"/>
                      <w:color w:val="000000"/>
                      <w:szCs w:val="20"/>
                      <w:lang w:eastAsia="sl-SI"/>
                    </w:rPr>
                  </w:pPr>
                  <w:r w:rsidRPr="00D24E74">
                    <w:rPr>
                      <w:rFonts w:eastAsia="Arial" w:cs="Arial"/>
                      <w:color w:val="000000"/>
                      <w:szCs w:val="20"/>
                      <w:lang w:eastAsia="sl-SI"/>
                    </w:rPr>
                    <w:t>hidrokortizon</w:t>
                  </w:r>
                </w:p>
              </w:tc>
              <w:tc>
                <w:tcPr>
                  <w:tcW w:w="4639" w:type="dxa"/>
                  <w:tcBorders>
                    <w:bottom w:val="single" w:sz="4" w:space="0" w:color="00000A"/>
                    <w:right w:val="single" w:sz="4" w:space="0" w:color="00000A"/>
                  </w:tcBorders>
                  <w:shd w:val="clear" w:color="auto" w:fill="auto"/>
                </w:tcPr>
                <w:p w:rsidR="00765482" w:rsidRPr="00D24E74" w:rsidRDefault="00765482" w:rsidP="007419C8">
                  <w:pPr>
                    <w:rPr>
                      <w:rFonts w:eastAsia="Times New Roman" w:cs="Arial"/>
                      <w:color w:val="000000"/>
                      <w:szCs w:val="20"/>
                      <w:lang w:eastAsia="sl-SI"/>
                    </w:rPr>
                  </w:pPr>
                  <w:r w:rsidRPr="00D24E74">
                    <w:rPr>
                      <w:rFonts w:eastAsia="Times New Roman" w:cs="Arial"/>
                      <w:color w:val="000000"/>
                      <w:szCs w:val="20"/>
                      <w:lang w:eastAsia="sl-SI"/>
                    </w:rPr>
                    <w:t>1 mikrogram hidrokortizona na mililiter v urinu</w:t>
                  </w:r>
                </w:p>
              </w:tc>
            </w:tr>
            <w:tr w:rsidR="00765482" w:rsidRPr="00D24E74" w:rsidTr="00BC038A">
              <w:trPr>
                <w:cantSplit/>
                <w:trHeight w:val="322"/>
                <w:jc w:val="center"/>
              </w:trPr>
              <w:tc>
                <w:tcPr>
                  <w:tcW w:w="2553" w:type="dxa"/>
                  <w:tcBorders>
                    <w:left w:val="single" w:sz="4" w:space="0" w:color="00000A"/>
                    <w:bottom w:val="single" w:sz="4" w:space="0" w:color="00000A"/>
                    <w:right w:val="single" w:sz="4" w:space="0" w:color="00000A"/>
                  </w:tcBorders>
                  <w:shd w:val="clear" w:color="auto" w:fill="auto"/>
                  <w:tcMar>
                    <w:left w:w="65" w:type="dxa"/>
                  </w:tcMar>
                </w:tcPr>
                <w:p w:rsidR="00765482" w:rsidRPr="00D24E74" w:rsidRDefault="00765482" w:rsidP="007419C8">
                  <w:pPr>
                    <w:rPr>
                      <w:rFonts w:eastAsia="Times New Roman" w:cs="Arial"/>
                      <w:color w:val="000000"/>
                      <w:szCs w:val="20"/>
                      <w:lang w:eastAsia="sl-SI"/>
                    </w:rPr>
                  </w:pPr>
                  <w:r w:rsidRPr="00D24E74">
                    <w:rPr>
                      <w:rFonts w:eastAsia="Arial" w:cs="Arial"/>
                      <w:color w:val="000000"/>
                      <w:szCs w:val="20"/>
                      <w:lang w:eastAsia="sl-SI"/>
                    </w:rPr>
                    <w:t>methoxytyramine</w:t>
                  </w:r>
                </w:p>
              </w:tc>
              <w:tc>
                <w:tcPr>
                  <w:tcW w:w="4639" w:type="dxa"/>
                  <w:tcBorders>
                    <w:bottom w:val="single" w:sz="4" w:space="0" w:color="00000A"/>
                    <w:right w:val="single" w:sz="4" w:space="0" w:color="00000A"/>
                  </w:tcBorders>
                  <w:shd w:val="clear" w:color="auto" w:fill="auto"/>
                </w:tcPr>
                <w:p w:rsidR="00765482" w:rsidRPr="00D24E74" w:rsidRDefault="00765482" w:rsidP="007419C8">
                  <w:pPr>
                    <w:rPr>
                      <w:rFonts w:eastAsia="Times New Roman" w:cs="Arial"/>
                      <w:color w:val="000000"/>
                      <w:szCs w:val="20"/>
                      <w:lang w:eastAsia="sl-SI"/>
                    </w:rPr>
                  </w:pPr>
                  <w:r w:rsidRPr="00D24E74">
                    <w:rPr>
                      <w:rFonts w:eastAsia="Times New Roman" w:cs="Arial"/>
                      <w:color w:val="000000"/>
                      <w:szCs w:val="20"/>
                      <w:lang w:eastAsia="sl-SI"/>
                    </w:rPr>
                    <w:t>4 mikrogrami prostega in vezanega 3- methoxytyramina na mililiter urina</w:t>
                  </w:r>
                </w:p>
              </w:tc>
            </w:tr>
            <w:tr w:rsidR="00765482" w:rsidRPr="00D24E74" w:rsidTr="00BC038A">
              <w:trPr>
                <w:cantSplit/>
                <w:trHeight w:val="510"/>
                <w:jc w:val="center"/>
              </w:trPr>
              <w:tc>
                <w:tcPr>
                  <w:tcW w:w="2553" w:type="dxa"/>
                  <w:tcBorders>
                    <w:left w:val="single" w:sz="4" w:space="0" w:color="00000A"/>
                    <w:bottom w:val="single" w:sz="4" w:space="0" w:color="00000A"/>
                    <w:right w:val="single" w:sz="4" w:space="0" w:color="00000A"/>
                  </w:tcBorders>
                  <w:shd w:val="clear" w:color="auto" w:fill="auto"/>
                  <w:tcMar>
                    <w:left w:w="65" w:type="dxa"/>
                  </w:tcMar>
                </w:tcPr>
                <w:p w:rsidR="00765482" w:rsidRPr="00D24E74" w:rsidRDefault="00765482" w:rsidP="007419C8">
                  <w:pPr>
                    <w:rPr>
                      <w:rFonts w:eastAsia="Times New Roman" w:cs="Arial"/>
                      <w:color w:val="000000"/>
                      <w:szCs w:val="20"/>
                      <w:lang w:eastAsia="sl-SI"/>
                    </w:rPr>
                  </w:pPr>
                  <w:r w:rsidRPr="00D24E74">
                    <w:rPr>
                      <w:rFonts w:eastAsia="Arial" w:cs="Arial"/>
                      <w:color w:val="000000"/>
                      <w:szCs w:val="20"/>
                      <w:lang w:eastAsia="sl-SI"/>
                    </w:rPr>
                    <w:t>salicilna kislina</w:t>
                  </w:r>
                </w:p>
              </w:tc>
              <w:tc>
                <w:tcPr>
                  <w:tcW w:w="4639" w:type="dxa"/>
                  <w:tcBorders>
                    <w:bottom w:val="single" w:sz="4" w:space="0" w:color="00000A"/>
                    <w:right w:val="single" w:sz="4" w:space="0" w:color="00000A"/>
                  </w:tcBorders>
                  <w:shd w:val="clear" w:color="auto" w:fill="auto"/>
                </w:tcPr>
                <w:p w:rsidR="00765482" w:rsidRPr="00D24E74" w:rsidRDefault="00765482" w:rsidP="007419C8">
                  <w:pPr>
                    <w:rPr>
                      <w:rFonts w:eastAsia="Times New Roman" w:cs="Arial"/>
                      <w:color w:val="000000"/>
                      <w:szCs w:val="20"/>
                      <w:lang w:eastAsia="sl-SI"/>
                    </w:rPr>
                  </w:pPr>
                  <w:r w:rsidRPr="00D24E74">
                    <w:rPr>
                      <w:rFonts w:eastAsia="Times New Roman" w:cs="Arial"/>
                      <w:color w:val="000000"/>
                      <w:szCs w:val="20"/>
                      <w:lang w:eastAsia="sl-SI"/>
                    </w:rPr>
                    <w:t>750 mikrogramov salicilne kisline na mililiter v urinu ali 6,5 mikrograma salicilne kisline na mililiter v plazmi</w:t>
                  </w:r>
                </w:p>
              </w:tc>
            </w:tr>
            <w:tr w:rsidR="00765482" w:rsidRPr="00D24E74" w:rsidTr="00BC038A">
              <w:trPr>
                <w:cantSplit/>
                <w:trHeight w:val="478"/>
                <w:jc w:val="center"/>
              </w:trPr>
              <w:tc>
                <w:tcPr>
                  <w:tcW w:w="2553" w:type="dxa"/>
                  <w:tcBorders>
                    <w:left w:val="single" w:sz="4" w:space="0" w:color="00000A"/>
                    <w:bottom w:val="single" w:sz="4" w:space="0" w:color="00000A"/>
                    <w:right w:val="single" w:sz="4" w:space="0" w:color="00000A"/>
                  </w:tcBorders>
                  <w:shd w:val="clear" w:color="auto" w:fill="auto"/>
                  <w:tcMar>
                    <w:left w:w="65" w:type="dxa"/>
                  </w:tcMar>
                </w:tcPr>
                <w:p w:rsidR="00765482" w:rsidRPr="00D24E74" w:rsidRDefault="00765482" w:rsidP="007419C8">
                  <w:pPr>
                    <w:rPr>
                      <w:rFonts w:eastAsia="Times New Roman" w:cs="Arial"/>
                      <w:color w:val="000000"/>
                      <w:szCs w:val="20"/>
                      <w:lang w:eastAsia="sl-SI"/>
                    </w:rPr>
                  </w:pPr>
                  <w:r w:rsidRPr="00D24E74">
                    <w:rPr>
                      <w:rFonts w:eastAsia="Arial" w:cs="Arial"/>
                      <w:color w:val="000000"/>
                      <w:szCs w:val="20"/>
                      <w:lang w:eastAsia="sl-SI"/>
                    </w:rPr>
                    <w:t>testosteron</w:t>
                  </w:r>
                </w:p>
              </w:tc>
              <w:tc>
                <w:tcPr>
                  <w:tcW w:w="4639" w:type="dxa"/>
                  <w:tcBorders>
                    <w:bottom w:val="single" w:sz="4" w:space="0" w:color="00000A"/>
                    <w:right w:val="single" w:sz="4" w:space="0" w:color="00000A"/>
                  </w:tcBorders>
                  <w:shd w:val="clear" w:color="auto" w:fill="auto"/>
                </w:tcPr>
                <w:p w:rsidR="00765482" w:rsidRPr="00D24E74" w:rsidRDefault="00765482" w:rsidP="007419C8">
                  <w:r w:rsidRPr="00D24E74">
                    <w:rPr>
                      <w:rFonts w:eastAsia="Times New Roman" w:cs="Arial"/>
                      <w:color w:val="000000"/>
                      <w:szCs w:val="20"/>
                      <w:lang w:eastAsia="sl-SI"/>
                    </w:rPr>
                    <w:t xml:space="preserve">0,02 mikrograma prostega in vezanega testosterona na mililiter v urinu pri kastratih, 0,055 mikrograma prostega in vezanega testosterona na mililiter v urinu kobile </w:t>
                  </w:r>
                  <w:r w:rsidRPr="00D24E74">
                    <w:t>ali 100 pikogramov prostega ali vezanega testosterona na mililiter plazme pri kastratih</w:t>
                  </w:r>
                </w:p>
              </w:tc>
            </w:tr>
            <w:tr w:rsidR="00765482" w:rsidRPr="00D24E74" w:rsidTr="00BC038A">
              <w:trPr>
                <w:cantSplit/>
                <w:trHeight w:val="510"/>
                <w:jc w:val="center"/>
              </w:trPr>
              <w:tc>
                <w:tcPr>
                  <w:tcW w:w="2553" w:type="dxa"/>
                  <w:tcBorders>
                    <w:left w:val="single" w:sz="4" w:space="0" w:color="00000A"/>
                    <w:bottom w:val="single" w:sz="4" w:space="0" w:color="00000A"/>
                    <w:right w:val="single" w:sz="4" w:space="0" w:color="00000A"/>
                  </w:tcBorders>
                  <w:shd w:val="clear" w:color="auto" w:fill="auto"/>
                  <w:tcMar>
                    <w:left w:w="65" w:type="dxa"/>
                  </w:tcMar>
                </w:tcPr>
                <w:p w:rsidR="00765482" w:rsidRPr="00D24E74" w:rsidRDefault="00765482" w:rsidP="007419C8">
                  <w:pPr>
                    <w:rPr>
                      <w:rFonts w:eastAsia="Times New Roman" w:cs="Arial"/>
                      <w:color w:val="000000"/>
                      <w:szCs w:val="20"/>
                      <w:lang w:eastAsia="sl-SI"/>
                    </w:rPr>
                  </w:pPr>
                  <w:r w:rsidRPr="00D24E74">
                    <w:rPr>
                      <w:rFonts w:eastAsia="Arial" w:cs="Arial"/>
                      <w:color w:val="000000"/>
                      <w:szCs w:val="20"/>
                      <w:lang w:eastAsia="sl-SI"/>
                    </w:rPr>
                    <w:t>estrandiol ( pri žrebcih )</w:t>
                  </w:r>
                </w:p>
              </w:tc>
              <w:tc>
                <w:tcPr>
                  <w:tcW w:w="4639" w:type="dxa"/>
                  <w:tcBorders>
                    <w:bottom w:val="single" w:sz="4" w:space="0" w:color="00000A"/>
                    <w:right w:val="single" w:sz="4" w:space="0" w:color="00000A"/>
                  </w:tcBorders>
                  <w:shd w:val="clear" w:color="auto" w:fill="auto"/>
                </w:tcPr>
                <w:p w:rsidR="00765482" w:rsidRPr="00D24E74" w:rsidRDefault="00765482" w:rsidP="007419C8">
                  <w:pPr>
                    <w:rPr>
                      <w:rFonts w:eastAsia="Times New Roman" w:cs="Arial"/>
                      <w:color w:val="000000"/>
                      <w:szCs w:val="20"/>
                      <w:lang w:eastAsia="sl-SI"/>
                    </w:rPr>
                  </w:pPr>
                  <w:r w:rsidRPr="00D24E74">
                    <w:rPr>
                      <w:rFonts w:eastAsia="Times New Roman" w:cs="Arial"/>
                      <w:color w:val="000000"/>
                      <w:szCs w:val="20"/>
                      <w:lang w:eastAsia="sl-SI"/>
                    </w:rPr>
                    <w:t>0,045 mikrograma prostega in glukuro-vezanega 5α-estran-3β, 17α-diol v mililitru urina. Če v teku preiskave prosti in glukuro-vezan 5α-estran-3β, 17α-diol presega prostega in glukuro-vezanega 5,10-estrene-3β, 17α-diol v urinu</w:t>
                  </w:r>
                </w:p>
              </w:tc>
            </w:tr>
          </w:tbl>
          <w:p w:rsidR="00765482" w:rsidRPr="00D16F60" w:rsidRDefault="00765482" w:rsidP="00765482">
            <w:pPr>
              <w:pStyle w:val="Odstavekseznama"/>
              <w:rPr>
                <w:rFonts w:cs="Arial"/>
              </w:rPr>
            </w:pPr>
          </w:p>
          <w:p w:rsidR="00765482" w:rsidRPr="00DD45D0" w:rsidRDefault="00765482" w:rsidP="00260F37">
            <w:pPr>
              <w:pStyle w:val="Odstavekseznama"/>
              <w:numPr>
                <w:ilvl w:val="0"/>
                <w:numId w:val="146"/>
              </w:numPr>
              <w:suppressAutoHyphens/>
              <w:jc w:val="both"/>
            </w:pPr>
            <w:r w:rsidRPr="00D16F60">
              <w:rPr>
                <w:rFonts w:cs="Arial"/>
              </w:rPr>
              <w:t xml:space="preserve">V kolikor se pri antidoping analizi naleti na endogene snovi v nedovoljenih količinah, lahko </w:t>
            </w:r>
            <w:r>
              <w:rPr>
                <w:rFonts w:cs="Arial"/>
              </w:rPr>
              <w:t>Zveza</w:t>
            </w:r>
            <w:r w:rsidRPr="00D16F60">
              <w:rPr>
                <w:rFonts w:cs="Arial"/>
              </w:rPr>
              <w:t>, lastnik ali pa trener zahteva nadaljnje testiranje konja.</w:t>
            </w:r>
          </w:p>
          <w:p w:rsidR="00765482" w:rsidRDefault="00765482" w:rsidP="00260F37">
            <w:pPr>
              <w:pStyle w:val="Odstavekseznama"/>
              <w:numPr>
                <w:ilvl w:val="0"/>
                <w:numId w:val="146"/>
              </w:numPr>
              <w:suppressAutoHyphens/>
              <w:jc w:val="both"/>
            </w:pPr>
            <w:r w:rsidRPr="00DD45D0">
              <w:t>Sorodna substanca je tista, ki se lahko loči od drugih sorodnih substanc.</w:t>
            </w:r>
            <w:r>
              <w:t xml:space="preserve"> </w:t>
            </w:r>
            <w:r w:rsidRPr="00DD45D0">
              <w:t>Vsaka mejna vrednost, vključno s tistimi za enako snov v urinu in plazmi, se lahko uporabi samostojno.</w:t>
            </w:r>
          </w:p>
          <w:p w:rsidR="00765482" w:rsidRDefault="00765482" w:rsidP="00260F37">
            <w:pPr>
              <w:pStyle w:val="Odstavekseznama"/>
              <w:numPr>
                <w:ilvl w:val="0"/>
                <w:numId w:val="146"/>
              </w:numPr>
              <w:suppressAutoHyphens/>
              <w:jc w:val="both"/>
            </w:pPr>
            <w:r w:rsidRPr="00DD45D0">
              <w:t>Lastnosti in seznam laboratorijev</w:t>
            </w:r>
          </w:p>
          <w:p w:rsidR="00765482" w:rsidRPr="00DD45D0" w:rsidRDefault="00765482" w:rsidP="00765482">
            <w:pPr>
              <w:pStyle w:val="Odstavekseznama"/>
            </w:pPr>
            <w:r w:rsidRPr="00DD45D0">
              <w:t xml:space="preserve">Laboratoriji držav podpisnic morajo: </w:t>
            </w:r>
          </w:p>
          <w:p w:rsidR="00765482" w:rsidRPr="00DD45D0" w:rsidRDefault="00765482" w:rsidP="00765482">
            <w:pPr>
              <w:pStyle w:val="Odstavekseznama"/>
            </w:pPr>
            <w:r w:rsidRPr="00DD45D0">
              <w:t xml:space="preserve">• biti akreditirani po standardu ISO/IEC 17025, splošne zahteve za pristojnost testiranja in preverjanja laboratorijev ter dodatnega dokumenta ILAC-G7, zahteve za akreditacijo in kriteriji za delovanje laboratorijev v dirkalnem </w:t>
            </w:r>
            <w:r w:rsidRPr="00DD45D0">
              <w:lastRenderedPageBreak/>
              <w:t>konjeniškem športu;</w:t>
            </w:r>
          </w:p>
          <w:p w:rsidR="00765482" w:rsidRPr="00DD45D0" w:rsidRDefault="00765482" w:rsidP="00765482">
            <w:pPr>
              <w:pStyle w:val="Odstavekseznama"/>
            </w:pPr>
            <w:r w:rsidRPr="00DD45D0">
              <w:t xml:space="preserve">• ustrezati Priročniku za ugotavljanje prisotnosti prepovedanih substanc </w:t>
            </w:r>
          </w:p>
          <w:p w:rsidR="00765482" w:rsidRPr="00DD45D0" w:rsidRDefault="00765482" w:rsidP="00765482">
            <w:pPr>
              <w:pStyle w:val="Odstavekseznama"/>
            </w:pPr>
            <w:r>
              <w:t xml:space="preserve">( </w:t>
            </w:r>
            <w:r w:rsidRPr="00DD45D0">
              <w:t>Del B dokumenta ILAC-G7</w:t>
            </w:r>
            <w:r>
              <w:t xml:space="preserve"> )</w:t>
            </w:r>
            <w:r w:rsidRPr="00DD45D0">
              <w:t>;</w:t>
            </w:r>
          </w:p>
          <w:p w:rsidR="00765482" w:rsidRPr="00DD45D0" w:rsidRDefault="00765482" w:rsidP="00765482">
            <w:pPr>
              <w:pStyle w:val="Odstavekseznama"/>
            </w:pPr>
            <w:r w:rsidRPr="00DD45D0">
              <w:t xml:space="preserve">• zadoščati Specifikacijam izvedbe IFHA </w:t>
            </w:r>
            <w:r>
              <w:t xml:space="preserve">( </w:t>
            </w:r>
            <w:r w:rsidRPr="00DD45D0">
              <w:t>oblasti mednarodnega združenja v dirkalnem konjeniškem športu</w:t>
            </w:r>
            <w:r>
              <w:t xml:space="preserve"> )</w:t>
            </w:r>
            <w:r w:rsidRPr="00DD45D0">
              <w:t xml:space="preserve"> </w:t>
            </w:r>
          </w:p>
          <w:p w:rsidR="00765482" w:rsidRPr="00DD45D0" w:rsidRDefault="00765482" w:rsidP="00765482">
            <w:pPr>
              <w:pStyle w:val="Odstavekseznama"/>
            </w:pPr>
            <w:r w:rsidRPr="00DD45D0">
              <w:t xml:space="preserve">• sodelovati v medlaboratorijskih primerjavah </w:t>
            </w:r>
            <w:r>
              <w:t xml:space="preserve">( </w:t>
            </w:r>
            <w:r w:rsidRPr="00DD45D0">
              <w:t xml:space="preserve">odstavek  5.9 </w:t>
            </w:r>
            <w:r>
              <w:t xml:space="preserve">( </w:t>
            </w:r>
            <w:r w:rsidRPr="00DD45D0">
              <w:t>b</w:t>
            </w:r>
            <w:r>
              <w:t xml:space="preserve"> )</w:t>
            </w:r>
            <w:r w:rsidRPr="00DD45D0">
              <w:t xml:space="preserve"> ISO/IEC 17025 : 2005</w:t>
            </w:r>
            <w:r>
              <w:t xml:space="preserve"> )</w:t>
            </w:r>
            <w:r w:rsidRPr="00DD45D0">
              <w:t>;</w:t>
            </w:r>
          </w:p>
          <w:p w:rsidR="00765482" w:rsidRPr="00DD45D0" w:rsidRDefault="00765482" w:rsidP="00765482">
            <w:pPr>
              <w:pStyle w:val="Odstavekseznama"/>
            </w:pPr>
          </w:p>
          <w:p w:rsidR="00765482" w:rsidRPr="00DD45D0" w:rsidRDefault="00765482" w:rsidP="00765482">
            <w:pPr>
              <w:pStyle w:val="Odstavekseznama"/>
            </w:pPr>
            <w:r w:rsidRPr="00DD45D0">
              <w:t>Če je možno:</w:t>
            </w:r>
          </w:p>
          <w:p w:rsidR="00765482" w:rsidRPr="00DD45D0" w:rsidRDefault="00765482" w:rsidP="00765482">
            <w:pPr>
              <w:pStyle w:val="Odstavekseznama"/>
            </w:pPr>
            <w:r w:rsidRPr="00DD45D0">
              <w:t>• nadzirati odkrivanje legitimnih terapevtskih substanc z uporabo mednarodno usklajenih mejnih vrednosti za preglede, ki jih je priporočil Svetovalni odbor IFHA za prepovedane substance in ravnanja pri konjih ter jih je odobril Odbor UET;</w:t>
            </w:r>
          </w:p>
          <w:p w:rsidR="00765482" w:rsidRPr="00DD45D0" w:rsidRDefault="00765482" w:rsidP="00765482">
            <w:pPr>
              <w:pStyle w:val="Odstavekseznama"/>
            </w:pPr>
            <w:r w:rsidRPr="00DD45D0">
              <w:t>• nadzirati odkrivanje določenih substanc iz okolja z uporabo mednarodno usklajenih mejnih vrednosti za usedline, ki jih je priporočil Svetovalni odbor IFHA za prepovedane substance in ravnanja pri konjih ter jih je odobril Odbor UET;</w:t>
            </w:r>
          </w:p>
          <w:p w:rsidR="00765482" w:rsidRPr="00DD45D0" w:rsidRDefault="00765482" w:rsidP="00765482">
            <w:pPr>
              <w:pStyle w:val="Odstavekseznama"/>
            </w:pPr>
          </w:p>
          <w:p w:rsidR="00765482" w:rsidRPr="00DD45D0" w:rsidRDefault="00765482" w:rsidP="00765482">
            <w:pPr>
              <w:pStyle w:val="Odstavekseznama"/>
            </w:pPr>
            <w:r w:rsidRPr="00DD45D0">
              <w:t xml:space="preserve">S ciljem preprečevanja kršitev zaradi terapevtskih substanc, oblasti v dirkalnem konjeniškem športu lahko po lastni presoji:  </w:t>
            </w:r>
          </w:p>
          <w:p w:rsidR="00765482" w:rsidRPr="00DD45D0" w:rsidRDefault="00765482" w:rsidP="00765482">
            <w:pPr>
              <w:pStyle w:val="Odstavekseznama"/>
            </w:pPr>
            <w:r w:rsidRPr="00DD45D0">
              <w:t xml:space="preserve">• objavijo čase odkrivanja </w:t>
            </w:r>
          </w:p>
          <w:p w:rsidR="00765482" w:rsidRPr="00DD45D0" w:rsidRDefault="00765482" w:rsidP="00765482">
            <w:pPr>
              <w:pStyle w:val="Odstavekseznama"/>
            </w:pPr>
            <w:r w:rsidRPr="00DD45D0">
              <w:t xml:space="preserve">• posvarijo o novih ali spremenjenih testih </w:t>
            </w:r>
          </w:p>
          <w:p w:rsidR="00765482" w:rsidRDefault="00765482" w:rsidP="00765482">
            <w:pPr>
              <w:pStyle w:val="Odstavekseznama"/>
            </w:pPr>
            <w:r w:rsidRPr="00DD45D0">
              <w:t>• ponudijo analitično uslugo, da bi se ugotovilo ali vzorec konja, ki naj bi dirkal vsebuje določene substance.</w:t>
            </w:r>
          </w:p>
          <w:p w:rsidR="00765482" w:rsidRPr="00BC038A" w:rsidRDefault="00765482" w:rsidP="00765482">
            <w:pPr>
              <w:pStyle w:val="Odstavekseznama"/>
              <w:rPr>
                <w:rFonts w:cstheme="minorHAnsi"/>
                <w:strike/>
                <w:color w:val="FF0000"/>
                <w:szCs w:val="20"/>
              </w:rPr>
            </w:pPr>
            <w:r w:rsidRPr="00BC038A">
              <w:rPr>
                <w:color w:val="FF0000"/>
              </w:rPr>
              <w:t xml:space="preserve">Seznam laboratorijev je razviden na strani UET </w:t>
            </w:r>
            <w:hyperlink r:id="rId15" w:tgtFrame="_blank" w:history="1">
              <w:r w:rsidRPr="00BC038A">
                <w:rPr>
                  <w:rStyle w:val="Hiperpovezava"/>
                  <w:rFonts w:cstheme="minorHAnsi"/>
                  <w:color w:val="FF0000"/>
                </w:rPr>
                <w:t>https://www.uet-trot.eu/en/</w:t>
              </w:r>
            </w:hyperlink>
            <w:r w:rsidRPr="00BC038A">
              <w:rPr>
                <w:color w:val="FF0000"/>
              </w:rPr>
              <w:t xml:space="preserve"> </w:t>
            </w:r>
          </w:p>
          <w:p w:rsidR="00765482" w:rsidRDefault="00765482" w:rsidP="00765482">
            <w:pPr>
              <w:pStyle w:val="Odstavekseznama"/>
            </w:pPr>
          </w:p>
          <w:p w:rsidR="00765482" w:rsidRDefault="00765482" w:rsidP="00260F37">
            <w:pPr>
              <w:pStyle w:val="Odstavekseznama"/>
              <w:numPr>
                <w:ilvl w:val="0"/>
                <w:numId w:val="146"/>
              </w:numPr>
              <w:suppressAutoHyphens/>
              <w:jc w:val="both"/>
            </w:pPr>
            <w:r w:rsidRPr="00DD45D0">
              <w:t>Ravnanje s krvjo in krvnimi komponentami</w:t>
            </w:r>
          </w:p>
          <w:p w:rsidR="00765482" w:rsidRPr="00DD45D0" w:rsidRDefault="00765482" w:rsidP="00765482">
            <w:pPr>
              <w:pStyle w:val="Odstavekseznama"/>
            </w:pPr>
            <w:r w:rsidRPr="00DD45D0">
              <w:t>Naslednja ravnanja so prepovedana:</w:t>
            </w:r>
          </w:p>
          <w:p w:rsidR="00765482" w:rsidRPr="00DD45D0" w:rsidRDefault="00765482" w:rsidP="00765482">
            <w:pPr>
              <w:pStyle w:val="Odstavekseznama"/>
            </w:pPr>
            <w:r w:rsidRPr="00DD45D0">
              <w:t>Odmerjanje ali ponovno vbrizgavanje katerekoli količine avtolognih, homolognih ali heterolognih krvnih pripravkov ali krvnih celic v krvožilni sistem; razen z namenom reševanja življenja ali uporabe veterinarskih regenerativnih terapij za zdravljenje mišično-skeletnih poškodb ali bolezni.</w:t>
            </w:r>
          </w:p>
          <w:p w:rsidR="00765482" w:rsidRPr="00DD45D0" w:rsidRDefault="00765482" w:rsidP="00765482">
            <w:pPr>
              <w:pStyle w:val="Odstavekseznama"/>
            </w:pPr>
            <w:r w:rsidRPr="00DD45D0">
              <w:t xml:space="preserve">Umetno izboljšanje absorpcije, prenosa ali dostave kisika, vključno z, vendar ne omejeno na, modificirane hemoglobinske pripravke </w:t>
            </w:r>
            <w:r>
              <w:t xml:space="preserve">( </w:t>
            </w:r>
            <w:r w:rsidRPr="00DD45D0">
              <w:t>n.pr.hemoglobinsko-bazirani krvni nadomestki, mikrokapsulirani hemoglobinski pripravki</w:t>
            </w:r>
            <w:r>
              <w:t xml:space="preserve"> )</w:t>
            </w:r>
            <w:r w:rsidRPr="00DD45D0">
              <w:t xml:space="preserve">, razen dodatnega kisika.  </w:t>
            </w:r>
          </w:p>
          <w:p w:rsidR="00765482" w:rsidRDefault="00765482" w:rsidP="00765482">
            <w:pPr>
              <w:pStyle w:val="Odstavekseznama"/>
            </w:pPr>
            <w:r w:rsidRPr="00DD45D0">
              <w:t>Katerakoli oblika intravaskularnega ravnanja s krvjo ali krvnimi komponentami z uporabo fizičnih sredstev.</w:t>
            </w:r>
          </w:p>
          <w:p w:rsidR="00765482" w:rsidRPr="00262643" w:rsidRDefault="00765482" w:rsidP="00260F37">
            <w:pPr>
              <w:pStyle w:val="Odstavekseznama"/>
              <w:numPr>
                <w:ilvl w:val="0"/>
                <w:numId w:val="146"/>
              </w:numPr>
              <w:suppressAutoHyphens/>
              <w:jc w:val="both"/>
            </w:pPr>
            <w:r w:rsidRPr="00262643">
              <w:t>Prepovedane substance II. kategorije</w:t>
            </w:r>
          </w:p>
          <w:p w:rsidR="00765482" w:rsidRPr="00262643" w:rsidRDefault="00765482" w:rsidP="00765482">
            <w:pPr>
              <w:pStyle w:val="Odstavekseznama"/>
            </w:pPr>
            <w:r w:rsidRPr="00262643">
              <w:t xml:space="preserve">Naslednje prepovedane substance, vključno z drugimi substancami s podobno kemijsko zgradbo ali podobnimi biološkimi učinki se dirkalnim konjem ne smejo odmerjati v nobenem trenutku njihove karijere: </w:t>
            </w:r>
          </w:p>
          <w:p w:rsidR="00765482" w:rsidRPr="00262643" w:rsidRDefault="00765482" w:rsidP="00765482">
            <w:pPr>
              <w:pStyle w:val="Odstavekseznama"/>
            </w:pPr>
            <w:r w:rsidRPr="00262643">
              <w:lastRenderedPageBreak/>
              <w:t>Neodobrene substance</w:t>
            </w:r>
          </w:p>
          <w:p w:rsidR="00765482" w:rsidRPr="00262643" w:rsidRDefault="00765482" w:rsidP="00765482">
            <w:pPr>
              <w:pStyle w:val="Odstavekseznama"/>
            </w:pPr>
            <w:r w:rsidRPr="00262643">
              <w:t xml:space="preserve">Katerakoli substanca, ki ni obravnavana v nobeni od sledečih kategorij substanc in nima trenutne odobritve katerega koli vladnega nadzornega organa za veterinarsko uporabo ali katerakoli substanca, ki s strani veterinarskih nadzornih organov ni splošno sprejeta kot veljavno veterinarsko terapevtsko zdravljenje. </w:t>
            </w:r>
          </w:p>
          <w:p w:rsidR="00765482" w:rsidRPr="00262643" w:rsidRDefault="00765482" w:rsidP="00765482">
            <w:pPr>
              <w:pStyle w:val="Odstavekseznama"/>
            </w:pPr>
          </w:p>
          <w:p w:rsidR="00765482" w:rsidRPr="00262643" w:rsidRDefault="00765482" w:rsidP="00765482">
            <w:pPr>
              <w:pStyle w:val="Odstavekseznama"/>
            </w:pPr>
            <w:r w:rsidRPr="00262643">
              <w:t>1. Anabolične snovi</w:t>
            </w:r>
          </w:p>
          <w:p w:rsidR="00765482" w:rsidRPr="00262643" w:rsidRDefault="00765482" w:rsidP="00765482">
            <w:pPr>
              <w:pStyle w:val="Odstavekseznama"/>
            </w:pPr>
            <w:r>
              <w:t xml:space="preserve">( </w:t>
            </w:r>
            <w:r w:rsidRPr="00262643">
              <w:t>a</w:t>
            </w:r>
            <w:r>
              <w:t xml:space="preserve"> )</w:t>
            </w:r>
            <w:r w:rsidRPr="00262643">
              <w:t xml:space="preserve"> anabolični androgeni steroidi,</w:t>
            </w:r>
          </w:p>
          <w:p w:rsidR="00765482" w:rsidRPr="00262643" w:rsidRDefault="00765482" w:rsidP="00765482">
            <w:pPr>
              <w:pStyle w:val="Odstavekseznama"/>
            </w:pPr>
            <w:r>
              <w:t xml:space="preserve">( </w:t>
            </w:r>
            <w:r w:rsidRPr="00262643">
              <w:t>b</w:t>
            </w:r>
            <w:r>
              <w:t xml:space="preserve"> )</w:t>
            </w:r>
            <w:r w:rsidRPr="00262643">
              <w:t xml:space="preserve"> druge anabolične snovi, vključno z, vendar ne omejeno na, selektivne androgenske modulatorje receptorjev  </w:t>
            </w:r>
            <w:r>
              <w:t xml:space="preserve">( </w:t>
            </w:r>
            <w:r w:rsidRPr="00262643">
              <w:t>SARM</w:t>
            </w:r>
            <w:r>
              <w:t xml:space="preserve"> )</w:t>
            </w:r>
            <w:r w:rsidRPr="00262643">
              <w:t>,</w:t>
            </w:r>
          </w:p>
          <w:p w:rsidR="00765482" w:rsidRPr="00262643" w:rsidRDefault="00765482" w:rsidP="00765482">
            <w:pPr>
              <w:pStyle w:val="Odstavekseznama"/>
            </w:pPr>
            <w:r>
              <w:t xml:space="preserve">( </w:t>
            </w:r>
            <w:r w:rsidRPr="00262643">
              <w:t>c</w:t>
            </w:r>
            <w:r>
              <w:t xml:space="preserve"> )</w:t>
            </w:r>
            <w:r w:rsidRPr="00262643">
              <w:t xml:space="preserve"> agonisti beta-2, razen če je substanco predpisal veterinar kot bronhodilatatorje v ustreznem odmerku,</w:t>
            </w:r>
          </w:p>
          <w:p w:rsidR="00765482" w:rsidRPr="00262643" w:rsidRDefault="00765482" w:rsidP="00765482">
            <w:pPr>
              <w:pStyle w:val="Odstavekseznama"/>
            </w:pPr>
          </w:p>
          <w:p w:rsidR="00765482" w:rsidRPr="00262643" w:rsidRDefault="00765482" w:rsidP="00765482">
            <w:pPr>
              <w:pStyle w:val="Odstavekseznama"/>
            </w:pPr>
            <w:r w:rsidRPr="00262643">
              <w:t xml:space="preserve">2. Peptidni hormoni, rastne učinkovine in sorodne substance  </w:t>
            </w:r>
          </w:p>
          <w:p w:rsidR="00765482" w:rsidRPr="00262643" w:rsidRDefault="00765482" w:rsidP="00765482">
            <w:pPr>
              <w:pStyle w:val="Odstavekseznama"/>
            </w:pPr>
            <w:r>
              <w:t xml:space="preserve">( </w:t>
            </w:r>
            <w:r w:rsidRPr="00262643">
              <w:t>a</w:t>
            </w:r>
            <w:r>
              <w:t xml:space="preserve"> )</w:t>
            </w:r>
            <w:r w:rsidRPr="00262643">
              <w:t xml:space="preserve"> snovi, ki spodbujajo eritropoezo, vključno z, vendar ne omejeno na eritropoetin </w:t>
            </w:r>
            <w:r>
              <w:t xml:space="preserve">( </w:t>
            </w:r>
            <w:r w:rsidRPr="00262643">
              <w:t>EPO</w:t>
            </w:r>
            <w:r>
              <w:t xml:space="preserve"> )</w:t>
            </w:r>
            <w:r w:rsidRPr="00262643">
              <w:t xml:space="preserve">, epoetin alfa, epoetin beta, darbepoetin alfa in metoksi polietilen glikol – epoetin beta, </w:t>
            </w:r>
          </w:p>
          <w:p w:rsidR="00765482" w:rsidRPr="00262643" w:rsidRDefault="00765482" w:rsidP="00765482">
            <w:pPr>
              <w:pStyle w:val="Odstavekseznama"/>
            </w:pPr>
            <w:r w:rsidRPr="00262643">
              <w:t xml:space="preserve">peginesatide, stabilizatorji </w:t>
            </w:r>
            <w:r>
              <w:t xml:space="preserve">( </w:t>
            </w:r>
            <w:r w:rsidRPr="00262643">
              <w:t>HIF</w:t>
            </w:r>
            <w:r>
              <w:t xml:space="preserve"> )</w:t>
            </w:r>
            <w:r w:rsidRPr="00262643">
              <w:t>-1 hypoxia inducible factor,</w:t>
            </w:r>
          </w:p>
          <w:p w:rsidR="00765482" w:rsidRPr="00262643" w:rsidRDefault="00765482" w:rsidP="00765482">
            <w:pPr>
              <w:pStyle w:val="Odstavekseznama"/>
            </w:pPr>
            <w:r>
              <w:t xml:space="preserve">( </w:t>
            </w:r>
            <w:r w:rsidRPr="00262643">
              <w:t>b</w:t>
            </w:r>
            <w:r>
              <w:t xml:space="preserve"> )</w:t>
            </w:r>
            <w:r w:rsidRPr="00262643">
              <w:t xml:space="preserve"> rastni hormoni in  učinkovine, ki sproščajo rastne hormone, inzulinu podobna rastna učinkovina 1 </w:t>
            </w:r>
            <w:r>
              <w:t xml:space="preserve">( </w:t>
            </w:r>
            <w:r w:rsidRPr="00262643">
              <w:t>IGF-1</w:t>
            </w:r>
            <w:r>
              <w:t xml:space="preserve"> )</w:t>
            </w:r>
            <w:r w:rsidRPr="00262643">
              <w:t xml:space="preserve"> in druge rastne učinkovine,</w:t>
            </w:r>
          </w:p>
          <w:p w:rsidR="00765482" w:rsidRPr="00262643" w:rsidRDefault="00765482" w:rsidP="00765482">
            <w:pPr>
              <w:pStyle w:val="Odstavekseznama"/>
            </w:pPr>
            <w:r>
              <w:t xml:space="preserve">( </w:t>
            </w:r>
            <w:r w:rsidRPr="00262643">
              <w:t>c</w:t>
            </w:r>
            <w:r>
              <w:t xml:space="preserve"> )</w:t>
            </w:r>
            <w:r w:rsidRPr="00262643">
              <w:t xml:space="preserve"> sintetične beljakovine in peptidi ter sintetični ustrezniki endogenih beljakovin in peptidov, ki niso registrirani za medicinsko ali veterinarsko uporabo, </w:t>
            </w:r>
          </w:p>
          <w:p w:rsidR="00765482" w:rsidRPr="00262643" w:rsidRDefault="00765482" w:rsidP="00765482">
            <w:pPr>
              <w:pStyle w:val="Odstavekseznama"/>
            </w:pPr>
          </w:p>
          <w:p w:rsidR="00765482" w:rsidRPr="00262643" w:rsidRDefault="00765482" w:rsidP="00765482">
            <w:pPr>
              <w:pStyle w:val="Odstavekseznama"/>
            </w:pPr>
            <w:r w:rsidRPr="00262643">
              <w:t xml:space="preserve">3. Hormoni in metabolični modulatorji </w:t>
            </w:r>
          </w:p>
          <w:p w:rsidR="00765482" w:rsidRPr="00262643" w:rsidRDefault="00765482" w:rsidP="00765482">
            <w:pPr>
              <w:pStyle w:val="Odstavekseznama"/>
            </w:pPr>
            <w:r>
              <w:t xml:space="preserve">( </w:t>
            </w:r>
            <w:r w:rsidRPr="00262643">
              <w:t>a</w:t>
            </w:r>
            <w:r>
              <w:t xml:space="preserve"> )</w:t>
            </w:r>
            <w:r w:rsidRPr="00262643">
              <w:t xml:space="preserve"> inhibitorji aromataze,</w:t>
            </w:r>
          </w:p>
          <w:p w:rsidR="00765482" w:rsidRPr="00262643" w:rsidRDefault="00765482" w:rsidP="00765482">
            <w:pPr>
              <w:pStyle w:val="Odstavekseznama"/>
            </w:pPr>
            <w:r>
              <w:t xml:space="preserve">( </w:t>
            </w:r>
            <w:r w:rsidRPr="00262643">
              <w:t>b</w:t>
            </w:r>
            <w:r>
              <w:t xml:space="preserve"> )</w:t>
            </w:r>
            <w:r w:rsidRPr="00262643">
              <w:t xml:space="preserve"> selektivni modulatorji estrogenskih receptorjev </w:t>
            </w:r>
            <w:r>
              <w:t xml:space="preserve">( </w:t>
            </w:r>
            <w:r w:rsidRPr="00262643">
              <w:t>SERMS</w:t>
            </w:r>
            <w:r>
              <w:t xml:space="preserve"> )</w:t>
            </w:r>
            <w:r w:rsidRPr="00262643">
              <w:t xml:space="preserve"> in druge proti-estrogenske substance,</w:t>
            </w:r>
          </w:p>
          <w:p w:rsidR="00765482" w:rsidRPr="00262643" w:rsidRDefault="00765482" w:rsidP="00765482">
            <w:pPr>
              <w:pStyle w:val="Odstavekseznama"/>
            </w:pPr>
            <w:r>
              <w:t xml:space="preserve">( </w:t>
            </w:r>
            <w:r w:rsidRPr="00262643">
              <w:t>c</w:t>
            </w:r>
            <w:r>
              <w:t xml:space="preserve"> )</w:t>
            </w:r>
            <w:r w:rsidRPr="00262643">
              <w:t xml:space="preserve"> snovi, ki modificirajo funkcijo myostatina, vključno z, vendar ne omejeno na inhibitorje myostatina,</w:t>
            </w:r>
          </w:p>
          <w:p w:rsidR="00765482" w:rsidRPr="00262643" w:rsidRDefault="00765482" w:rsidP="00765482">
            <w:pPr>
              <w:pStyle w:val="Odstavekseznama"/>
            </w:pPr>
            <w:r>
              <w:t xml:space="preserve">( </w:t>
            </w:r>
            <w:r w:rsidRPr="00262643">
              <w:t>d</w:t>
            </w:r>
            <w:r>
              <w:t xml:space="preserve"> )</w:t>
            </w:r>
            <w:r w:rsidRPr="00262643">
              <w:t xml:space="preserve"> inzulini</w:t>
            </w:r>
          </w:p>
          <w:p w:rsidR="00765482" w:rsidRPr="00262643" w:rsidRDefault="00765482" w:rsidP="00765482">
            <w:pPr>
              <w:pStyle w:val="Odstavekseznama"/>
            </w:pPr>
            <w:r>
              <w:t xml:space="preserve">( </w:t>
            </w:r>
            <w:r w:rsidRPr="00262643">
              <w:t>e</w:t>
            </w:r>
            <w:r>
              <w:t xml:space="preserve"> )</w:t>
            </w:r>
            <w:r w:rsidRPr="00262643">
              <w:t xml:space="preserve"> agonisti peroksisomalnega receptorja δ </w:t>
            </w:r>
            <w:r>
              <w:t xml:space="preserve">( </w:t>
            </w:r>
            <w:r w:rsidRPr="00262643">
              <w:t>PPARδ</w:t>
            </w:r>
            <w:r>
              <w:t xml:space="preserve"> )</w:t>
            </w:r>
            <w:r w:rsidRPr="00262643">
              <w:t>, ki ga aktivira proliferator vključno z, vendar ne omejeno na GW 1516,</w:t>
            </w:r>
          </w:p>
          <w:p w:rsidR="00765482" w:rsidRPr="00262643" w:rsidRDefault="00765482" w:rsidP="00765482">
            <w:pPr>
              <w:pStyle w:val="Odstavekseznama"/>
            </w:pPr>
            <w:r>
              <w:t xml:space="preserve">( </w:t>
            </w:r>
            <w:r w:rsidRPr="00262643">
              <w:t>f</w:t>
            </w:r>
            <w:r>
              <w:t xml:space="preserve"> )</w:t>
            </w:r>
            <w:r w:rsidRPr="00262643">
              <w:t xml:space="preserve"> AMPK aktivatorji, vključno z, vendar ne omejeno na AICAR </w:t>
            </w:r>
            <w:r>
              <w:t xml:space="preserve">( </w:t>
            </w:r>
            <w:r w:rsidRPr="00262643">
              <w:t>5-aminoimidazole4-carboxamide-1-β-D-ribofuranoside</w:t>
            </w:r>
            <w:r>
              <w:t xml:space="preserve"> )</w:t>
            </w:r>
          </w:p>
          <w:p w:rsidR="00765482" w:rsidRPr="00262643" w:rsidRDefault="00765482" w:rsidP="00765482">
            <w:pPr>
              <w:pStyle w:val="Odstavekseznama"/>
            </w:pPr>
          </w:p>
          <w:p w:rsidR="00765482" w:rsidRPr="00262643" w:rsidRDefault="00765482" w:rsidP="00765482">
            <w:pPr>
              <w:pStyle w:val="Odstavekseznama"/>
            </w:pPr>
            <w:r w:rsidRPr="00262643">
              <w:t xml:space="preserve">4. Terapevtska uporaba substanc določenih v 4. točki je izjemoma lahko dovoljena v naslednjih okoliščinah: </w:t>
            </w:r>
          </w:p>
          <w:p w:rsidR="00765482" w:rsidRPr="00262643" w:rsidRDefault="00765482" w:rsidP="00765482">
            <w:pPr>
              <w:pStyle w:val="Odstavekseznama"/>
            </w:pPr>
            <w:r w:rsidRPr="00262643">
              <w:t xml:space="preserve">− Ko se je Zveza odločila ponuditi možnost izjemne rabe za terapevtske namene in ne obstaja nobena druga razumna terapevtska alternativa. </w:t>
            </w:r>
          </w:p>
          <w:p w:rsidR="00765482" w:rsidRPr="00262643" w:rsidRDefault="00765482" w:rsidP="00765482">
            <w:pPr>
              <w:pStyle w:val="Odstavekseznama"/>
            </w:pPr>
            <w:r w:rsidRPr="00262643">
              <w:t xml:space="preserve">− Določena prepovedana substanca, ki se izjemoma uporablja v terapevtske </w:t>
            </w:r>
            <w:r w:rsidRPr="00262643">
              <w:lastRenderedPageBreak/>
              <w:t xml:space="preserve">namene mora biti predpisana s strani veterinarja izključno za namen zdravljenja obstoječe bolezni ali poškodbe. Podatki o diagnozi, substanci in protokolu odmerjanja morajo biti zapisani ter jih trener mora dostaviti Zvezi. </w:t>
            </w:r>
          </w:p>
          <w:p w:rsidR="00765482" w:rsidRPr="00262643" w:rsidRDefault="00765482" w:rsidP="00765482">
            <w:pPr>
              <w:pStyle w:val="Odstavekseznama"/>
            </w:pPr>
            <w:r w:rsidRPr="00262643">
              <w:t xml:space="preserve">Če konj v katerem koli obdobju svoje karijere od začetka treninga do konca dirkalne karijere ni pod izravno kontrolo trenerja, je lastnik odgovoren za posredovanje podatkov oblastem v dirkalnem konjeniškem športu. Ta sistem mora biti pod nadzorom veterinarja </w:t>
            </w:r>
            <w:r>
              <w:t xml:space="preserve">( </w:t>
            </w:r>
            <w:r w:rsidRPr="00262643">
              <w:t>veterinarjev</w:t>
            </w:r>
            <w:r>
              <w:t xml:space="preserve"> )</w:t>
            </w:r>
            <w:r w:rsidRPr="00262643">
              <w:t xml:space="preserve">, ki ga </w:t>
            </w:r>
            <w:r>
              <w:t xml:space="preserve">( </w:t>
            </w:r>
            <w:r w:rsidRPr="00262643">
              <w:t>jih</w:t>
            </w:r>
            <w:r>
              <w:t xml:space="preserve"> )</w:t>
            </w:r>
            <w:r w:rsidRPr="00262643">
              <w:t xml:space="preserve"> določi Zveza.</w:t>
            </w:r>
          </w:p>
          <w:p w:rsidR="00765482" w:rsidRPr="00262643" w:rsidRDefault="00765482" w:rsidP="00765482">
            <w:pPr>
              <w:pStyle w:val="Odstavekseznama"/>
            </w:pPr>
            <w:r w:rsidRPr="00262643">
              <w:t xml:space="preserve">− Konj ne bo primeren za dirkanje za obdobje vsaj šestih </w:t>
            </w:r>
            <w:r>
              <w:t xml:space="preserve">( </w:t>
            </w:r>
            <w:r w:rsidRPr="00262643">
              <w:t>6</w:t>
            </w:r>
            <w:r>
              <w:t xml:space="preserve"> )</w:t>
            </w:r>
            <w:r w:rsidRPr="00262643">
              <w:t xml:space="preserve"> mesecev po uporabi katerekoli od substanc iz 4. Točke, Zveza pa mora konja, ki je bil zdravljen s katerokoli od teh substanc, testirati, da bi zagotovila odsotnost teh substanc pred začetkom dirkanja. </w:t>
            </w:r>
          </w:p>
          <w:p w:rsidR="00765482" w:rsidRPr="00262643" w:rsidRDefault="00765482" w:rsidP="00765482">
            <w:pPr>
              <w:pStyle w:val="Odstavekseznama"/>
            </w:pPr>
            <w:r w:rsidRPr="00262643">
              <w:t xml:space="preserve">− Zveza mora o dotičnem konju v svojih bazah beležiti podatke, ki jih je prejela o uporabi omenjenih substanc, ki so pri tem konju bile izjemoma uporabljene v terapevtske namene. </w:t>
            </w:r>
          </w:p>
          <w:p w:rsidR="00765482" w:rsidRPr="00262643" w:rsidRDefault="00765482" w:rsidP="00765482">
            <w:pPr>
              <w:pStyle w:val="Odstavekseznama"/>
            </w:pPr>
            <w:r w:rsidRPr="00262643">
              <w:t xml:space="preserve">Ti podatki se morajo posredovati oblastem v dirkalnem konjeniškem športu ali rejskim organizacijam v katerikoli državi v katero konj potuje </w:t>
            </w:r>
            <w:r>
              <w:t xml:space="preserve">( </w:t>
            </w:r>
            <w:r w:rsidRPr="00262643">
              <w:t>znotraj obvestila o dovoljenju za dirkanje</w:t>
            </w:r>
            <w:r>
              <w:t xml:space="preserve"> )</w:t>
            </w:r>
            <w:r w:rsidRPr="00262643">
              <w:t xml:space="preserve">, vključno s trajnim izvoznim certifikatom konja. </w:t>
            </w:r>
          </w:p>
          <w:p w:rsidR="00765482" w:rsidRPr="00DD45D0" w:rsidRDefault="00765482" w:rsidP="00765482">
            <w:pPr>
              <w:pStyle w:val="Odstavekseznama"/>
            </w:pPr>
            <w:r w:rsidRPr="00262643">
              <w:t xml:space="preserve">− O številu izjemnih uporab navedenih substanc v terapevtske namene in podatkih o uporabljenih substancah mora letno biti obveščeno Mednarodno združenje </w:t>
            </w:r>
            <w:r>
              <w:t xml:space="preserve">( </w:t>
            </w:r>
            <w:r w:rsidRPr="00262643">
              <w:t>IFHA</w:t>
            </w:r>
            <w:r>
              <w:t xml:space="preserve"> )</w:t>
            </w:r>
            <w:r w:rsidRPr="00262643">
              <w:t>, ki bo opravilo revizijo.</w:t>
            </w:r>
          </w:p>
          <w:p w:rsidR="003A67ED" w:rsidRPr="001A77F8" w:rsidRDefault="003A67ED" w:rsidP="003A67ED">
            <w:pPr>
              <w:pStyle w:val="Odstavekseznama"/>
              <w:suppressAutoHyphens/>
              <w:jc w:val="both"/>
              <w:rPr>
                <w:rFonts w:cs="Arial"/>
                <w:color w:val="FF0000"/>
              </w:rPr>
            </w:pPr>
          </w:p>
        </w:tc>
      </w:tr>
      <w:tr w:rsidR="003A67ED" w:rsidRPr="003A67ED" w:rsidTr="00BC038A">
        <w:tc>
          <w:tcPr>
            <w:tcW w:w="2505" w:type="pct"/>
          </w:tcPr>
          <w:p w:rsidR="003A67ED" w:rsidRPr="003A67ED" w:rsidRDefault="003A67ED" w:rsidP="00BC038A">
            <w:pPr>
              <w:rPr>
                <w:b/>
              </w:rPr>
            </w:pPr>
            <w:r w:rsidRPr="003A67ED">
              <w:rPr>
                <w:b/>
              </w:rPr>
              <w:lastRenderedPageBreak/>
              <w:t>8</w:t>
            </w:r>
            <w:r w:rsidR="00BC038A">
              <w:rPr>
                <w:b/>
              </w:rPr>
              <w:t>8</w:t>
            </w:r>
            <w:r w:rsidRPr="003A67ED">
              <w:rPr>
                <w:b/>
              </w:rPr>
              <w:t xml:space="preserve">. člen: </w:t>
            </w:r>
            <w:r w:rsidR="00BC038A">
              <w:rPr>
                <w:b/>
              </w:rPr>
              <w:t>Potek določitve konj in odvzema vzorca za doping kontrolo</w:t>
            </w:r>
          </w:p>
        </w:tc>
        <w:tc>
          <w:tcPr>
            <w:tcW w:w="2495" w:type="pct"/>
          </w:tcPr>
          <w:p w:rsidR="003A67ED" w:rsidRPr="003A67ED" w:rsidRDefault="00BC038A" w:rsidP="003A67ED">
            <w:pPr>
              <w:rPr>
                <w:b/>
              </w:rPr>
            </w:pPr>
            <w:r w:rsidRPr="003A67ED">
              <w:rPr>
                <w:b/>
              </w:rPr>
              <w:t>8</w:t>
            </w:r>
            <w:r>
              <w:rPr>
                <w:b/>
              </w:rPr>
              <w:t>8</w:t>
            </w:r>
            <w:r w:rsidRPr="003A67ED">
              <w:rPr>
                <w:b/>
              </w:rPr>
              <w:t xml:space="preserve">. člen: </w:t>
            </w:r>
            <w:r>
              <w:rPr>
                <w:b/>
              </w:rPr>
              <w:t>Potek določitve konj in odvzema vzorca za doping kontrolo</w:t>
            </w:r>
          </w:p>
        </w:tc>
      </w:tr>
      <w:tr w:rsidR="003A67ED" w:rsidRPr="001A77F8" w:rsidTr="00BC038A">
        <w:tc>
          <w:tcPr>
            <w:tcW w:w="2505" w:type="pct"/>
          </w:tcPr>
          <w:p w:rsidR="00BC038A" w:rsidRPr="00D16F60" w:rsidRDefault="00BC038A" w:rsidP="00260F37">
            <w:pPr>
              <w:pStyle w:val="Odstavekseznama"/>
              <w:numPr>
                <w:ilvl w:val="0"/>
                <w:numId w:val="148"/>
              </w:numPr>
              <w:suppressAutoHyphens/>
              <w:jc w:val="both"/>
              <w:rPr>
                <w:rFonts w:cs="Arial"/>
              </w:rPr>
            </w:pPr>
            <w:r w:rsidRPr="00D16F60">
              <w:rPr>
                <w:rFonts w:cs="Arial"/>
              </w:rPr>
              <w:t>Konje, ki so predvideni za kontrolo dopinga, določi sodniški zbor na prireditvi.</w:t>
            </w:r>
          </w:p>
          <w:p w:rsidR="00BC038A" w:rsidRPr="00D16F60" w:rsidRDefault="00BC038A" w:rsidP="00260F37">
            <w:pPr>
              <w:pStyle w:val="Odstavekseznama"/>
              <w:numPr>
                <w:ilvl w:val="0"/>
                <w:numId w:val="148"/>
              </w:numPr>
              <w:suppressAutoHyphens/>
              <w:jc w:val="both"/>
              <w:rPr>
                <w:rFonts w:cs="Arial"/>
              </w:rPr>
            </w:pPr>
            <w:r w:rsidRPr="00D16F60">
              <w:rPr>
                <w:rFonts w:cs="Arial"/>
              </w:rPr>
              <w:t xml:space="preserve">Po zaključeni dirki mora sodniški zbor obvestiti voznika konja ali odgovornega trenerja o predvidenem jemanju vzorcev. Pred jemanjem vzorca pred tekmo </w:t>
            </w:r>
            <w:r>
              <w:rPr>
                <w:rFonts w:cs="Arial"/>
              </w:rPr>
              <w:t xml:space="preserve">( </w:t>
            </w:r>
            <w:r w:rsidRPr="00D16F60">
              <w:rPr>
                <w:rFonts w:cs="Arial"/>
              </w:rPr>
              <w:t>najkasneje 15 minut pred štartom</w:t>
            </w:r>
            <w:r>
              <w:rPr>
                <w:rFonts w:cs="Arial"/>
              </w:rPr>
              <w:t xml:space="preserve"> )</w:t>
            </w:r>
            <w:r w:rsidRPr="00D16F60">
              <w:rPr>
                <w:rFonts w:cs="Arial"/>
              </w:rPr>
              <w:t xml:space="preserve"> ali pred drugo kontrolo je treba neposredno pred jemanjem vzorca obvestiti eno od omenjenih oseb.</w:t>
            </w:r>
          </w:p>
          <w:p w:rsidR="00BC038A" w:rsidRPr="00D16F60" w:rsidRDefault="00BC038A" w:rsidP="00260F37">
            <w:pPr>
              <w:pStyle w:val="Odstavekseznama"/>
              <w:numPr>
                <w:ilvl w:val="0"/>
                <w:numId w:val="148"/>
              </w:numPr>
              <w:suppressAutoHyphens/>
              <w:jc w:val="both"/>
            </w:pPr>
            <w:r w:rsidRPr="00D16F60">
              <w:rPr>
                <w:rFonts w:cs="Arial"/>
              </w:rPr>
              <w:t xml:space="preserve">Od trenutka obvestila iz 2. odstavka je konj pod neprekinjenim nadzorom sodniškega zbora ali njegovega predstavnika. Ob jemanju vzorca po tekmi ali ob kontroli član sodniškega zbora ali pooblaščen predstavnik sodniškega zbora spremlja konja od dirkalne proge v hlev </w:t>
            </w:r>
            <w:r>
              <w:rPr>
                <w:rFonts w:cs="Arial"/>
              </w:rPr>
              <w:t xml:space="preserve">( </w:t>
            </w:r>
            <w:r w:rsidRPr="00D16F60">
              <w:rPr>
                <w:rFonts w:cs="Arial"/>
              </w:rPr>
              <w:t>prostor</w:t>
            </w:r>
            <w:r>
              <w:rPr>
                <w:rFonts w:cs="Arial"/>
              </w:rPr>
              <w:t xml:space="preserve"> )</w:t>
            </w:r>
            <w:r w:rsidRPr="00D16F60">
              <w:rPr>
                <w:rFonts w:cs="Arial"/>
              </w:rPr>
              <w:t xml:space="preserve"> za oskrbo in nato neposredno na jemanje vzorca. Oskrba konja </w:t>
            </w:r>
            <w:r>
              <w:rPr>
                <w:rFonts w:cs="Arial"/>
              </w:rPr>
              <w:t xml:space="preserve">( </w:t>
            </w:r>
            <w:r w:rsidRPr="00D16F60">
              <w:rPr>
                <w:rFonts w:cs="Arial"/>
              </w:rPr>
              <w:t>odstranitev opreme s konja</w:t>
            </w:r>
            <w:r>
              <w:rPr>
                <w:rFonts w:cs="Arial"/>
              </w:rPr>
              <w:t xml:space="preserve"> )</w:t>
            </w:r>
            <w:r w:rsidRPr="00D16F60">
              <w:rPr>
                <w:rFonts w:cs="Arial"/>
              </w:rPr>
              <w:t xml:space="preserve"> se izvede takoj. Na zahtevo sodniškega zbora se jemanje vzorca lahko izvede neposredno po koncu tekme, tj. tudi na prostem.</w:t>
            </w:r>
          </w:p>
          <w:p w:rsidR="00BC038A" w:rsidRPr="00D16F60" w:rsidRDefault="00BC038A" w:rsidP="00260F37">
            <w:pPr>
              <w:pStyle w:val="Odstavekseznama"/>
              <w:numPr>
                <w:ilvl w:val="0"/>
                <w:numId w:val="148"/>
              </w:numPr>
              <w:suppressAutoHyphens/>
              <w:jc w:val="both"/>
              <w:rPr>
                <w:rFonts w:cs="Arial"/>
              </w:rPr>
            </w:pPr>
            <w:r w:rsidRPr="00D16F60">
              <w:rPr>
                <w:rFonts w:cs="Arial"/>
              </w:rPr>
              <w:t xml:space="preserve">Pooblaščeni veterinar za jemanje vzorca </w:t>
            </w:r>
            <w:r>
              <w:rPr>
                <w:rFonts w:cs="Arial"/>
              </w:rPr>
              <w:t xml:space="preserve">( </w:t>
            </w:r>
            <w:r w:rsidRPr="00D16F60">
              <w:rPr>
                <w:rFonts w:cs="Arial"/>
              </w:rPr>
              <w:t>v nadaljevanju: veterinar</w:t>
            </w:r>
            <w:r>
              <w:rPr>
                <w:rFonts w:cs="Arial"/>
              </w:rPr>
              <w:t xml:space="preserve"> )</w:t>
            </w:r>
            <w:r w:rsidRPr="00D16F60">
              <w:rPr>
                <w:rFonts w:cs="Arial"/>
              </w:rPr>
              <w:t xml:space="preserve"> mora vzeti vzorec krvi na kraju, ki je predviden v ta namen. Na zahtevo sodniškega zbora lahko jemanje vzorca poteka tudi na drugem ustreznem kraju. Veterinar mora preveriti identiteto obravnavanega konja. Če je konj označen z mikročipom, se z odčitkom preveri tudi številka mikročipa.</w:t>
            </w:r>
          </w:p>
          <w:p w:rsidR="00BC038A" w:rsidRPr="00D16F60" w:rsidRDefault="00BC038A" w:rsidP="00260F37">
            <w:pPr>
              <w:pStyle w:val="Odstavekseznama"/>
              <w:numPr>
                <w:ilvl w:val="0"/>
                <w:numId w:val="148"/>
              </w:numPr>
              <w:suppressAutoHyphens/>
              <w:jc w:val="both"/>
              <w:rPr>
                <w:rFonts w:cs="Arial"/>
              </w:rPr>
            </w:pPr>
            <w:r w:rsidRPr="00D16F60">
              <w:rPr>
                <w:rFonts w:cs="Arial"/>
              </w:rPr>
              <w:t>Veterinar vzame vzorec urina praviloma v boksu z nastiljem, ki ga priskrbi prireditelj.</w:t>
            </w:r>
          </w:p>
          <w:p w:rsidR="00BC038A" w:rsidRPr="00D16F60" w:rsidRDefault="00BC038A" w:rsidP="00260F37">
            <w:pPr>
              <w:pStyle w:val="Odstavekseznama"/>
              <w:numPr>
                <w:ilvl w:val="0"/>
                <w:numId w:val="148"/>
              </w:numPr>
              <w:suppressAutoHyphens/>
              <w:jc w:val="both"/>
              <w:rPr>
                <w:rFonts w:cs="Arial"/>
              </w:rPr>
            </w:pPr>
            <w:r w:rsidRPr="00D16F60">
              <w:rPr>
                <w:rFonts w:cs="Arial"/>
              </w:rPr>
              <w:t xml:space="preserve">Lastnik, odgovorni trener ali druga pooblaščena oseba </w:t>
            </w:r>
            <w:r>
              <w:rPr>
                <w:rFonts w:cs="Arial"/>
              </w:rPr>
              <w:t xml:space="preserve">( </w:t>
            </w:r>
            <w:r w:rsidRPr="00D16F60">
              <w:rPr>
                <w:rFonts w:cs="Arial"/>
              </w:rPr>
              <w:t>oboje v skladu s PKD</w:t>
            </w:r>
            <w:r>
              <w:rPr>
                <w:rFonts w:cs="Arial"/>
              </w:rPr>
              <w:t xml:space="preserve"> )</w:t>
            </w:r>
            <w:r w:rsidRPr="00D16F60">
              <w:rPr>
                <w:rFonts w:cs="Arial"/>
              </w:rPr>
              <w:t>, v njihovi odsotnosti pa voznik konja ali oseba, ki ji voznik po dirki prepusti konja v oskrbo, konja spremlja na odvzem vzorcev.</w:t>
            </w:r>
          </w:p>
          <w:p w:rsidR="00BC038A" w:rsidRPr="00D16F60" w:rsidRDefault="00BC038A" w:rsidP="00260F37">
            <w:pPr>
              <w:pStyle w:val="Odstavekseznama"/>
              <w:numPr>
                <w:ilvl w:val="0"/>
                <w:numId w:val="148"/>
              </w:numPr>
              <w:suppressAutoHyphens/>
              <w:jc w:val="both"/>
              <w:rPr>
                <w:rFonts w:cs="Arial"/>
              </w:rPr>
            </w:pPr>
            <w:r w:rsidRPr="00B008A2">
              <w:rPr>
                <w:rFonts w:cs="Arial"/>
              </w:rPr>
              <w:t>Jemanje vzorca ter kodiranje in pečatenje vzorcev potekajo ob izključitvi javnosti, v prisotnosti odgovorne osebe sodniškega zbora pod točko 3 in odgovorne osebe lastnika pod točko 6.</w:t>
            </w:r>
          </w:p>
          <w:p w:rsidR="00BC038A" w:rsidRPr="00D16F60" w:rsidRDefault="00BC038A" w:rsidP="00260F37">
            <w:pPr>
              <w:pStyle w:val="Odstavekseznama"/>
              <w:numPr>
                <w:ilvl w:val="0"/>
                <w:numId w:val="148"/>
              </w:numPr>
              <w:suppressAutoHyphens/>
              <w:jc w:val="both"/>
            </w:pPr>
            <w:r w:rsidRPr="00D16F60">
              <w:rPr>
                <w:rFonts w:cs="Arial"/>
              </w:rPr>
              <w:lastRenderedPageBreak/>
              <w:t>Pri jemanju pribora za doping iz zaprte plastične vrečke in pri jemanju vzorca ter kodiranju in pečatenju vzorcev mora biti navzoč lastnik, odgovorni trener ali druga oseba, navedena v 6. odstavku tega člena. V kolikor je bila o odvzemu vzorcev obveščena vsaj ena od prej navedenih oseb, ni pa bila prisotna nobena, je odvzem vzorcev kljub temu veljaven. Po zapečatenju vzorcev mora ena od navedenih oseb podpisati potrdilo, s katerim priznava pravilnost jemanja vzorcev ter kodiranja in pečatenja. Morebitne ugovore navede v prilogi k zapisniku o dopingu. V kolikor omenjena oseba niti ne podpiše potrdila niti ne navede ugovorov v prilogi k zapisniku, ki po presoji pooblaščenega veterinarja pomenijo tehten argument za izločitev vzorcev, je vzorec kljub temu veljaven. Veterinar mora številko vzorca sporočiti sodniškemu zboru, sodniški zbor pa številko vzorca objavi v zapisniku.</w:t>
            </w:r>
          </w:p>
          <w:p w:rsidR="00BC038A" w:rsidRPr="00D16F60" w:rsidRDefault="00BC038A" w:rsidP="00BC038A">
            <w:pPr>
              <w:pStyle w:val="Odstavekseznama"/>
              <w:rPr>
                <w:rFonts w:cs="Arial"/>
              </w:rPr>
            </w:pPr>
            <w:r w:rsidRPr="00D16F60">
              <w:rPr>
                <w:rFonts w:cs="Arial"/>
              </w:rPr>
              <w:t>Če ta obveznost oz. pravica do prisotnosti ob jemanju vzorcev ni izpolnjena, kasnejši ugovori glede pravilnosti jemanja vzorcev ter kodiranja in pečatenja vzorcev niso mogoči.</w:t>
            </w:r>
          </w:p>
          <w:p w:rsidR="00BC038A" w:rsidRPr="00D16F60" w:rsidRDefault="00BC038A" w:rsidP="00260F37">
            <w:pPr>
              <w:pStyle w:val="Odstavekseznama"/>
              <w:numPr>
                <w:ilvl w:val="0"/>
                <w:numId w:val="148"/>
              </w:numPr>
              <w:suppressAutoHyphens/>
              <w:jc w:val="both"/>
              <w:rPr>
                <w:rFonts w:cs="Arial"/>
              </w:rPr>
            </w:pPr>
            <w:r w:rsidRPr="00D16F60">
              <w:rPr>
                <w:rFonts w:cs="Arial"/>
              </w:rPr>
              <w:t xml:space="preserve">Kontrola, ki jo izvaja sodniški zbor </w:t>
            </w:r>
            <w:r>
              <w:rPr>
                <w:rFonts w:cs="Arial"/>
              </w:rPr>
              <w:t xml:space="preserve">( </w:t>
            </w:r>
            <w:r w:rsidRPr="00D16F60">
              <w:rPr>
                <w:rFonts w:cs="Arial"/>
              </w:rPr>
              <w:t>ali oseba, ki jo v ta namen pooblasti sodniški zbor</w:t>
            </w:r>
            <w:r>
              <w:rPr>
                <w:rFonts w:cs="Arial"/>
              </w:rPr>
              <w:t xml:space="preserve"> )</w:t>
            </w:r>
            <w:r w:rsidRPr="00D16F60">
              <w:rPr>
                <w:rFonts w:cs="Arial"/>
              </w:rPr>
              <w:t>, se zaključi s pečatenjem vzorcev, ki ga izvede veterinar. Med kontrolo je treba upoštevati odredbe sodniškega zbora ali ustrezno pooblaščenih oseb.</w:t>
            </w:r>
          </w:p>
          <w:p w:rsidR="00BC038A" w:rsidRPr="00D16F60" w:rsidRDefault="00BC038A" w:rsidP="00260F37">
            <w:pPr>
              <w:pStyle w:val="Odstavekseznama"/>
              <w:numPr>
                <w:ilvl w:val="0"/>
                <w:numId w:val="148"/>
              </w:numPr>
              <w:suppressAutoHyphens/>
              <w:jc w:val="both"/>
              <w:rPr>
                <w:rFonts w:cs="Arial"/>
              </w:rPr>
            </w:pPr>
            <w:r w:rsidRPr="00D16F60">
              <w:rPr>
                <w:rFonts w:cs="Arial"/>
              </w:rPr>
              <w:t>Veterinar mora poskrbeti za varno in pravilno shranjevanje pribora za doping.</w:t>
            </w:r>
          </w:p>
          <w:p w:rsidR="00BC038A" w:rsidRPr="00D16F60" w:rsidRDefault="00BC038A" w:rsidP="00260F37">
            <w:pPr>
              <w:pStyle w:val="Odstavekseznama"/>
              <w:numPr>
                <w:ilvl w:val="0"/>
                <w:numId w:val="148"/>
              </w:numPr>
              <w:suppressAutoHyphens/>
              <w:jc w:val="both"/>
              <w:rPr>
                <w:rFonts w:cs="Arial"/>
              </w:rPr>
            </w:pPr>
            <w:r w:rsidRPr="00D16F60">
              <w:rPr>
                <w:rFonts w:cs="Arial"/>
              </w:rPr>
              <w:t xml:space="preserve">Odvzem vzorcev za doping kontrolo </w:t>
            </w:r>
            <w:r>
              <w:rPr>
                <w:rFonts w:cs="Arial"/>
              </w:rPr>
              <w:t xml:space="preserve">( </w:t>
            </w:r>
            <w:r w:rsidRPr="00D16F60">
              <w:rPr>
                <w:rFonts w:cs="Arial"/>
              </w:rPr>
              <w:t>postopek lahko glede na zahtevo izbranega pooblaščenega laboratorija tudi odstopa od spodaj opisanega</w:t>
            </w:r>
            <w:r>
              <w:rPr>
                <w:rFonts w:cs="Arial"/>
              </w:rPr>
              <w:t xml:space="preserve"> )</w:t>
            </w:r>
            <w:r w:rsidRPr="00D16F60">
              <w:rPr>
                <w:rFonts w:cs="Arial"/>
              </w:rPr>
              <w:t>:</w:t>
            </w:r>
          </w:p>
          <w:p w:rsidR="00BC038A" w:rsidRPr="00D16F60" w:rsidRDefault="00BC038A" w:rsidP="00260F37">
            <w:pPr>
              <w:pStyle w:val="Odstavekseznama"/>
              <w:numPr>
                <w:ilvl w:val="0"/>
                <w:numId w:val="149"/>
              </w:numPr>
              <w:suppressAutoHyphens/>
              <w:ind w:left="1418" w:hanging="284"/>
              <w:jc w:val="both"/>
            </w:pPr>
            <w:r w:rsidRPr="00D16F60">
              <w:rPr>
                <w:rFonts w:cs="Arial"/>
              </w:rPr>
              <w:t>Odvzem krvi</w:t>
            </w:r>
          </w:p>
          <w:p w:rsidR="00BC038A" w:rsidRPr="00D16F60" w:rsidRDefault="00BC038A" w:rsidP="00BC038A">
            <w:pPr>
              <w:pStyle w:val="Odstavekseznama"/>
              <w:ind w:left="1418"/>
            </w:pPr>
            <w:r w:rsidRPr="00D16F60">
              <w:rPr>
                <w:rFonts w:cs="Arial"/>
              </w:rPr>
              <w:t xml:space="preserve">Kri se jemlje pri aseptičnih pogojih, s kanilami pribora za doping. Obe monoveti morata biti napolnjeni s krvjo. Iz monovete se ne sme odstraniti snovi za preprečevanje strjevanja krvi. Po odvzemu krvi se odvije ročico bata na monoveti in se nanese kodo. Tako pripravljene monovete se vstavi v transportne steklenice, na katere se tudi nanese kodiranje </w:t>
            </w:r>
            <w:r>
              <w:rPr>
                <w:rFonts w:cs="Arial"/>
              </w:rPr>
              <w:t xml:space="preserve">( </w:t>
            </w:r>
            <w:r w:rsidRPr="00D16F60">
              <w:rPr>
                <w:rFonts w:cs="Arial"/>
              </w:rPr>
              <w:t>ime hipodroma</w:t>
            </w:r>
            <w:r>
              <w:rPr>
                <w:rFonts w:cs="Arial"/>
              </w:rPr>
              <w:t xml:space="preserve"> )</w:t>
            </w:r>
            <w:r w:rsidRPr="00D16F60">
              <w:rPr>
                <w:rFonts w:cs="Arial"/>
              </w:rPr>
              <w:t>. Transportne steklenice se opremi z varnostnimi nalepkami in jih da v varnostne vrečke. Vrečke se zapečati. Če vzorca krvi ni mogoče vzeti zaradi neobvladljivosti konja, se vzame vzorec urina v skladu z odstavkom b tega člena. Pri tem se rok za jemanje vzorca za kontrolo dopinga podaljša do prvega uriniranja konja.</w:t>
            </w:r>
          </w:p>
          <w:p w:rsidR="00BC038A" w:rsidRPr="00D16F60" w:rsidRDefault="00BC038A" w:rsidP="00260F37">
            <w:pPr>
              <w:pStyle w:val="Odstavekseznama"/>
              <w:numPr>
                <w:ilvl w:val="0"/>
                <w:numId w:val="149"/>
              </w:numPr>
              <w:suppressAutoHyphens/>
              <w:ind w:left="1418" w:hanging="284"/>
              <w:jc w:val="both"/>
            </w:pPr>
            <w:r w:rsidRPr="00D16F60">
              <w:rPr>
                <w:rFonts w:cs="Arial"/>
              </w:rPr>
              <w:t>Jemanje vzorca urina</w:t>
            </w:r>
          </w:p>
          <w:p w:rsidR="00BC038A" w:rsidRPr="00D16F60" w:rsidRDefault="00BC038A" w:rsidP="00BC038A">
            <w:pPr>
              <w:pStyle w:val="Odstavekseznama"/>
              <w:ind w:left="1418"/>
            </w:pPr>
            <w:r w:rsidRPr="00D16F60">
              <w:rPr>
                <w:rFonts w:cs="Arial"/>
              </w:rPr>
              <w:t xml:space="preserve">Za jemanje vzorca urina se odpre zavarjeno plastično vrečko in veterinar si natakne plastične rokavice za enkratno uporabo. Nato je treba plastično vrečko za urin vstaviti v posodo za prestrezanje, odprti del se zaviha preko roba posode za prestrezanje. Posoda za prestrezanje se obesi v kovinski obroč, ki je opremljen z držalom, dolgim približno 1,20 m. S tako opremljeno napravo za odvzem se prestreže urin. Odvzeti urin se v enakih delih prelije v transportni steklenici. Pokrove na steklenicah je treba močno priviti. Na steklenicah se navede ime hipodroma. Nato se </w:t>
            </w:r>
            <w:r w:rsidRPr="00D16F60">
              <w:rPr>
                <w:rFonts w:cs="Arial"/>
              </w:rPr>
              <w:lastRenderedPageBreak/>
              <w:t>obe steklenici opremita z varnostnimi nalepkami in spravita v zaščitno vrečko, ki se zapečati.</w:t>
            </w:r>
          </w:p>
          <w:p w:rsidR="00BC038A" w:rsidRPr="00D16F60" w:rsidRDefault="00BC038A" w:rsidP="00260F37">
            <w:pPr>
              <w:pStyle w:val="Odstavekseznama"/>
              <w:numPr>
                <w:ilvl w:val="0"/>
                <w:numId w:val="149"/>
              </w:numPr>
              <w:suppressAutoHyphens/>
              <w:ind w:left="1418" w:hanging="284"/>
              <w:jc w:val="both"/>
            </w:pPr>
            <w:r w:rsidRPr="00D16F60">
              <w:rPr>
                <w:rFonts w:cs="Arial"/>
              </w:rPr>
              <w:t>Če od konja, predvidenega za kontrolo dopinga, v 45 minutah po tem, ko je pripeljan v boks, ki ga da na voljo prireditelj, ni mogoče pridobiti urina, je treba vzeti vzorec krvi. Če količina urina ne zadošča, da bi obe transportni steklenici napolnili vsaj do polovice, je tudi treba vzeti vzorec krvi. V tem primeru je treba v skladu z 11. odstavkom poslati na analizo tako vzorec krvi ter tudi pridobljeni vzorec urina. Oba vzorca za doping je treba navesti na istem obrazcu zapisnika.</w:t>
            </w:r>
          </w:p>
          <w:p w:rsidR="00BC038A" w:rsidRPr="00D16F60" w:rsidRDefault="00BC038A" w:rsidP="00260F37">
            <w:pPr>
              <w:pStyle w:val="Odstavekseznama"/>
              <w:numPr>
                <w:ilvl w:val="0"/>
                <w:numId w:val="148"/>
              </w:numPr>
              <w:suppressAutoHyphens/>
              <w:jc w:val="both"/>
              <w:rPr>
                <w:rFonts w:cs="Arial"/>
              </w:rPr>
            </w:pPr>
            <w:r w:rsidRPr="00D16F60">
              <w:rPr>
                <w:rFonts w:cs="Arial"/>
              </w:rPr>
              <w:t>Veterinar poskrbi, da se zapečateni vzorci takoj zapakirajo in odpošljejo. Ob praznikih in sobotah ali neposredno pred prazniki se vzorci ne smejo pošiljati. Veterinar je odgovoren za to, da se vzorci do odpošiljanja hranijo na hladnem mestu in da so zaščiteni pred dostopom nepooblaščenih oseb. Veterinar mora poskrbeti za neprekinjeno hlajenje vzorcev do pakiranja. Zapakirati se smejo šele tik pred odpošiljanjem.</w:t>
            </w:r>
          </w:p>
          <w:p w:rsidR="00BC038A" w:rsidRPr="00D16F60" w:rsidRDefault="00BC038A" w:rsidP="00260F37">
            <w:pPr>
              <w:pStyle w:val="Odstavekseznama"/>
              <w:numPr>
                <w:ilvl w:val="0"/>
                <w:numId w:val="148"/>
              </w:numPr>
              <w:suppressAutoHyphens/>
              <w:jc w:val="both"/>
            </w:pPr>
            <w:r w:rsidRPr="00D16F60">
              <w:rPr>
                <w:rFonts w:cs="Arial"/>
              </w:rPr>
              <w:t>Vzorci se pošiljajo v zaščitni embalaži iz polistirena. Zaščitno embalažo iz polistirena je treba za odpremo zaviti v ovojni papir. Zapisnik o dopingu za laboratorij, ki bo opravil analizo, je treba skupaj z vzorci v zaščitni embalaži iz polistirena poslati ali ga izročiti na naslov ustreznega laboratorija za analizo vzorcev na doping.</w:t>
            </w:r>
          </w:p>
          <w:p w:rsidR="00BC038A" w:rsidRPr="00D16F60" w:rsidRDefault="00BC038A" w:rsidP="00260F37">
            <w:pPr>
              <w:pStyle w:val="Odstavekseznama"/>
              <w:numPr>
                <w:ilvl w:val="0"/>
                <w:numId w:val="148"/>
              </w:numPr>
              <w:suppressAutoHyphens/>
              <w:jc w:val="both"/>
            </w:pPr>
            <w:r>
              <w:rPr>
                <w:rFonts w:cs="Arial"/>
              </w:rPr>
              <w:t>Zveza</w:t>
            </w:r>
            <w:r w:rsidRPr="00D16F60">
              <w:rPr>
                <w:rFonts w:cs="Arial"/>
              </w:rPr>
              <w:t xml:space="preserve"> se lahko samostojno ali glede na nasvet pooblaščenega veterinarja kadarkoli odloči za drug laboratorij, sam postopek odvzema telesnih tekočin, opisan v točkah a in b 11. odstavka tega člena, pa se lahko opravi tudi na druge načine, ki ne vplivajo na rezultat testa.</w:t>
            </w:r>
          </w:p>
          <w:p w:rsidR="00BC038A" w:rsidRPr="00D16F60" w:rsidRDefault="00BC038A" w:rsidP="00260F37">
            <w:pPr>
              <w:pStyle w:val="Odstavekseznama"/>
              <w:numPr>
                <w:ilvl w:val="0"/>
                <w:numId w:val="148"/>
              </w:numPr>
              <w:suppressAutoHyphens/>
              <w:jc w:val="both"/>
              <w:rPr>
                <w:rFonts w:cs="Arial"/>
              </w:rPr>
            </w:pPr>
            <w:r w:rsidRPr="00D16F60">
              <w:rPr>
                <w:rFonts w:cs="Arial"/>
              </w:rPr>
              <w:t xml:space="preserve">Za analizo doping vzorcev </w:t>
            </w:r>
            <w:r>
              <w:rPr>
                <w:rFonts w:cs="Arial"/>
              </w:rPr>
              <w:t>Zveza</w:t>
            </w:r>
            <w:r w:rsidRPr="00D16F60">
              <w:rPr>
                <w:rFonts w:cs="Arial"/>
              </w:rPr>
              <w:t xml:space="preserve"> stremi za tem, da izbere laboratorij, ki izpolnjuje naslednje pogoje:</w:t>
            </w:r>
          </w:p>
          <w:p w:rsidR="00BC038A" w:rsidRPr="00D16F60" w:rsidRDefault="00BC038A" w:rsidP="00260F37">
            <w:pPr>
              <w:pStyle w:val="Odstavekseznama"/>
              <w:numPr>
                <w:ilvl w:val="0"/>
                <w:numId w:val="150"/>
              </w:numPr>
              <w:suppressAutoHyphens/>
              <w:ind w:left="1418" w:hanging="284"/>
              <w:jc w:val="both"/>
            </w:pPr>
            <w:r w:rsidRPr="00D16F60">
              <w:rPr>
                <w:rFonts w:cs="Arial"/>
              </w:rPr>
              <w:t xml:space="preserve">je akreditiran v skladu z ISO/IEC 17025 </w:t>
            </w:r>
            <w:r>
              <w:rPr>
                <w:rFonts w:cs="Arial"/>
              </w:rPr>
              <w:t xml:space="preserve">( </w:t>
            </w:r>
            <w:r w:rsidRPr="00D16F60">
              <w:rPr>
                <w:rFonts w:cs="Arial"/>
              </w:rPr>
              <w:t>Splošne zahteve za usposobljenost laboratorijev za testiranje in umerjanje</w:t>
            </w:r>
            <w:r>
              <w:rPr>
                <w:rFonts w:cs="Arial"/>
              </w:rPr>
              <w:t xml:space="preserve"> )</w:t>
            </w:r>
            <w:r w:rsidRPr="00D16F60">
              <w:rPr>
                <w:rFonts w:cs="Arial"/>
              </w:rPr>
              <w:t xml:space="preserve"> in z njim povezani dokument ILAC-G7 </w:t>
            </w:r>
            <w:r>
              <w:rPr>
                <w:rFonts w:cs="Arial"/>
              </w:rPr>
              <w:t xml:space="preserve">( </w:t>
            </w:r>
            <w:r w:rsidRPr="00D16F60">
              <w:rPr>
                <w:rFonts w:cs="Arial"/>
              </w:rPr>
              <w:t>Akreditacijske zahteve in obratovalna merila za laboratorije za konjske dirke</w:t>
            </w:r>
            <w:r>
              <w:rPr>
                <w:rFonts w:cs="Arial"/>
              </w:rPr>
              <w:t xml:space="preserve"> )</w:t>
            </w:r>
            <w:r w:rsidRPr="00D16F60">
              <w:rPr>
                <w:rFonts w:cs="Arial"/>
              </w:rPr>
              <w:t>;</w:t>
            </w:r>
          </w:p>
          <w:p w:rsidR="00BC038A" w:rsidRPr="00D16F60" w:rsidRDefault="00BC038A" w:rsidP="00260F37">
            <w:pPr>
              <w:pStyle w:val="Odstavekseznama"/>
              <w:numPr>
                <w:ilvl w:val="0"/>
                <w:numId w:val="150"/>
              </w:numPr>
              <w:suppressAutoHyphens/>
              <w:ind w:left="1418" w:hanging="284"/>
              <w:jc w:val="both"/>
            </w:pPr>
            <w:r w:rsidRPr="00D16F60">
              <w:rPr>
                <w:rFonts w:cs="Arial"/>
              </w:rPr>
              <w:t xml:space="preserve">ustreza Navodilu za dokazovanje prisotnosti prepovedanih substanc </w:t>
            </w:r>
            <w:r>
              <w:rPr>
                <w:rFonts w:cs="Arial"/>
              </w:rPr>
              <w:t xml:space="preserve">( </w:t>
            </w:r>
            <w:r w:rsidRPr="00D16F60">
              <w:rPr>
                <w:rFonts w:cs="Arial"/>
              </w:rPr>
              <w:t>Del B ILAC-7G</w:t>
            </w:r>
            <w:r>
              <w:rPr>
                <w:rFonts w:cs="Arial"/>
              </w:rPr>
              <w:t xml:space="preserve"> )</w:t>
            </w:r>
            <w:r w:rsidRPr="00D16F60">
              <w:rPr>
                <w:rFonts w:cs="Arial"/>
              </w:rPr>
              <w:t>;</w:t>
            </w:r>
          </w:p>
          <w:p w:rsidR="00BC038A" w:rsidRPr="00D16F60" w:rsidRDefault="00BC038A" w:rsidP="00260F37">
            <w:pPr>
              <w:pStyle w:val="Odstavekseznama"/>
              <w:numPr>
                <w:ilvl w:val="0"/>
                <w:numId w:val="150"/>
              </w:numPr>
              <w:suppressAutoHyphens/>
              <w:ind w:left="1418" w:hanging="284"/>
              <w:jc w:val="both"/>
            </w:pPr>
            <w:r w:rsidRPr="00D16F60">
              <w:rPr>
                <w:rFonts w:cs="Arial"/>
              </w:rPr>
              <w:t xml:space="preserve">zadovoljuje Zmogljivostne specifikacije mednarodne federacije pristojnih oblasti za konjske dirke </w:t>
            </w:r>
            <w:r>
              <w:rPr>
                <w:rFonts w:cs="Arial"/>
              </w:rPr>
              <w:t xml:space="preserve">( </w:t>
            </w:r>
            <w:r w:rsidRPr="00D16F60">
              <w:rPr>
                <w:rFonts w:cs="Arial"/>
              </w:rPr>
              <w:t>Del C ILAC- G7</w:t>
            </w:r>
            <w:r>
              <w:rPr>
                <w:rFonts w:cs="Arial"/>
              </w:rPr>
              <w:t xml:space="preserve"> )</w:t>
            </w:r>
            <w:r w:rsidRPr="00D16F60">
              <w:rPr>
                <w:rFonts w:cs="Arial"/>
              </w:rPr>
              <w:t>;</w:t>
            </w:r>
          </w:p>
          <w:p w:rsidR="00BC038A" w:rsidRPr="00D16F60" w:rsidRDefault="00BC038A" w:rsidP="00260F37">
            <w:pPr>
              <w:pStyle w:val="Odstavekseznama"/>
              <w:numPr>
                <w:ilvl w:val="0"/>
                <w:numId w:val="150"/>
              </w:numPr>
              <w:suppressAutoHyphens/>
              <w:ind w:left="1418" w:hanging="284"/>
              <w:jc w:val="both"/>
            </w:pPr>
            <w:r w:rsidRPr="00D16F60">
              <w:rPr>
                <w:rFonts w:cs="Arial"/>
              </w:rPr>
              <w:t xml:space="preserve">sodeluje pri medlaboratorijskih primerjavah </w:t>
            </w:r>
            <w:r>
              <w:rPr>
                <w:rFonts w:cs="Arial"/>
              </w:rPr>
              <w:t xml:space="preserve">( </w:t>
            </w:r>
            <w:r w:rsidRPr="00D16F60">
              <w:rPr>
                <w:rFonts w:cs="Arial"/>
              </w:rPr>
              <w:t xml:space="preserve">člen 5.9 </w:t>
            </w:r>
            <w:r>
              <w:rPr>
                <w:rFonts w:cs="Arial"/>
              </w:rPr>
              <w:t xml:space="preserve">( </w:t>
            </w:r>
            <w:r w:rsidRPr="00D16F60">
              <w:rPr>
                <w:rFonts w:cs="Arial"/>
              </w:rPr>
              <w:t>b</w:t>
            </w:r>
            <w:r>
              <w:rPr>
                <w:rFonts w:cs="Arial"/>
              </w:rPr>
              <w:t xml:space="preserve"> )</w:t>
            </w:r>
            <w:r w:rsidRPr="00D16F60">
              <w:rPr>
                <w:rFonts w:cs="Arial"/>
              </w:rPr>
              <w:t xml:space="preserve"> ISO/IEC 17025: 1999</w:t>
            </w:r>
            <w:r>
              <w:rPr>
                <w:rFonts w:cs="Arial"/>
              </w:rPr>
              <w:t xml:space="preserve"> )</w:t>
            </w:r>
            <w:r w:rsidRPr="00D16F60">
              <w:rPr>
                <w:rFonts w:cs="Arial"/>
              </w:rPr>
              <w:t xml:space="preserve"> </w:t>
            </w:r>
            <w:r>
              <w:rPr>
                <w:rFonts w:cs="Arial"/>
              </w:rPr>
              <w:t xml:space="preserve">( </w:t>
            </w:r>
            <w:r w:rsidRPr="00D16F60">
              <w:rPr>
                <w:rFonts w:cs="Arial"/>
              </w:rPr>
              <w:t>UET</w:t>
            </w:r>
            <w:r>
              <w:rPr>
                <w:rFonts w:cs="Arial"/>
              </w:rPr>
              <w:t xml:space="preserve"> )</w:t>
            </w:r>
            <w:r w:rsidRPr="00D16F60">
              <w:rPr>
                <w:rFonts w:cs="Arial"/>
              </w:rPr>
              <w:t>.</w:t>
            </w:r>
          </w:p>
          <w:p w:rsidR="00BC038A" w:rsidRPr="00D16F60" w:rsidRDefault="00BC038A" w:rsidP="00260F37">
            <w:pPr>
              <w:pStyle w:val="Odstavekseznama"/>
              <w:numPr>
                <w:ilvl w:val="0"/>
                <w:numId w:val="150"/>
              </w:numPr>
              <w:suppressAutoHyphens/>
              <w:ind w:left="1418" w:hanging="284"/>
              <w:jc w:val="both"/>
              <w:rPr>
                <w:rFonts w:cs="Arial"/>
              </w:rPr>
            </w:pPr>
            <w:r w:rsidRPr="00D16F60">
              <w:rPr>
                <w:rFonts w:cs="Arial"/>
              </w:rPr>
              <w:t>Seznam usposobljenih laboratorijev objavlja UET.</w:t>
            </w:r>
          </w:p>
          <w:p w:rsidR="003A67ED" w:rsidRPr="00BC038A" w:rsidRDefault="00BC038A" w:rsidP="00260F37">
            <w:pPr>
              <w:pStyle w:val="Odstavekseznama"/>
              <w:numPr>
                <w:ilvl w:val="0"/>
                <w:numId w:val="148"/>
              </w:numPr>
              <w:suppressAutoHyphens/>
              <w:jc w:val="both"/>
              <w:rPr>
                <w:rFonts w:cs="Arial"/>
              </w:rPr>
            </w:pPr>
            <w:r w:rsidRPr="00D16F60">
              <w:rPr>
                <w:rFonts w:cs="Arial"/>
              </w:rPr>
              <w:t xml:space="preserve">Ne glede na določila prejšnjega odstavka se analize na prisotnost ogljikovega dioksida v plazmi lahko opravljajo tudi z ustreznimi napravami na dirkališču ali izven njega oz. tudi izven laboratorijev, ki so na listi UET. Za analizo prisotnosti ogljikovega dioksida v plazmi se glede na vrsto vzorca in način analize ustrezno </w:t>
            </w:r>
            <w:r w:rsidRPr="00D16F60">
              <w:rPr>
                <w:rFonts w:cs="Arial"/>
              </w:rPr>
              <w:lastRenderedPageBreak/>
              <w:t>prilagodijo tudi ostali postopki, ki so sicer opisani v tem členu PKD.</w:t>
            </w:r>
          </w:p>
        </w:tc>
        <w:tc>
          <w:tcPr>
            <w:tcW w:w="2495" w:type="pct"/>
          </w:tcPr>
          <w:p w:rsidR="00BC038A" w:rsidRPr="00D16F60" w:rsidRDefault="00BC038A" w:rsidP="00260F37">
            <w:pPr>
              <w:pStyle w:val="Odstavekseznama"/>
              <w:numPr>
                <w:ilvl w:val="0"/>
                <w:numId w:val="151"/>
              </w:numPr>
              <w:suppressAutoHyphens/>
              <w:jc w:val="both"/>
              <w:rPr>
                <w:rFonts w:cs="Arial"/>
              </w:rPr>
            </w:pPr>
            <w:r w:rsidRPr="00D16F60">
              <w:rPr>
                <w:rFonts w:cs="Arial"/>
              </w:rPr>
              <w:lastRenderedPageBreak/>
              <w:t>Konje, ki so predvideni za kontrolo dopinga, določi sodniški zbor na prireditvi.</w:t>
            </w:r>
          </w:p>
          <w:p w:rsidR="00BC038A" w:rsidRPr="00D16F60" w:rsidRDefault="00BC038A" w:rsidP="00260F37">
            <w:pPr>
              <w:pStyle w:val="Odstavekseznama"/>
              <w:numPr>
                <w:ilvl w:val="0"/>
                <w:numId w:val="151"/>
              </w:numPr>
              <w:suppressAutoHyphens/>
              <w:jc w:val="both"/>
              <w:rPr>
                <w:rFonts w:cs="Arial"/>
              </w:rPr>
            </w:pPr>
            <w:r w:rsidRPr="00D16F60">
              <w:rPr>
                <w:rFonts w:cs="Arial"/>
              </w:rPr>
              <w:t xml:space="preserve">Po zaključeni dirki mora sodniški zbor obvestiti voznika konja ali odgovornega trenerja o predvidenem jemanju vzorcev. Pred jemanjem vzorca pred tekmo </w:t>
            </w:r>
            <w:r>
              <w:rPr>
                <w:rFonts w:cs="Arial"/>
              </w:rPr>
              <w:t xml:space="preserve">( </w:t>
            </w:r>
            <w:r w:rsidRPr="00D16F60">
              <w:rPr>
                <w:rFonts w:cs="Arial"/>
              </w:rPr>
              <w:t>najkasneje 15 minut pred štartom</w:t>
            </w:r>
            <w:r>
              <w:rPr>
                <w:rFonts w:cs="Arial"/>
              </w:rPr>
              <w:t xml:space="preserve"> )</w:t>
            </w:r>
            <w:r w:rsidRPr="00D16F60">
              <w:rPr>
                <w:rFonts w:cs="Arial"/>
              </w:rPr>
              <w:t xml:space="preserve"> ali pred drugo kontrolo je treba neposredno pred jemanjem vzorca obvestiti eno od omenjenih oseb.</w:t>
            </w:r>
          </w:p>
          <w:p w:rsidR="00BC038A" w:rsidRPr="00D16F60" w:rsidRDefault="00BC038A" w:rsidP="00260F37">
            <w:pPr>
              <w:pStyle w:val="Odstavekseznama"/>
              <w:numPr>
                <w:ilvl w:val="0"/>
                <w:numId w:val="151"/>
              </w:numPr>
              <w:suppressAutoHyphens/>
              <w:jc w:val="both"/>
            </w:pPr>
            <w:r w:rsidRPr="00D16F60">
              <w:rPr>
                <w:rFonts w:cs="Arial"/>
              </w:rPr>
              <w:t xml:space="preserve">Od trenutka obvestila iz 2. odstavka je konj pod neprekinjenim nadzorom sodniškega zbora ali njegovega predstavnika. Ob jemanju vzorca po tekmi ali ob kontroli član sodniškega zbora ali pooblaščen predstavnik sodniškega zbora spremlja konja od dirkalne proge v hlev </w:t>
            </w:r>
            <w:r>
              <w:rPr>
                <w:rFonts w:cs="Arial"/>
              </w:rPr>
              <w:t xml:space="preserve">( </w:t>
            </w:r>
            <w:r w:rsidRPr="00D16F60">
              <w:rPr>
                <w:rFonts w:cs="Arial"/>
              </w:rPr>
              <w:t>prostor</w:t>
            </w:r>
            <w:r>
              <w:rPr>
                <w:rFonts w:cs="Arial"/>
              </w:rPr>
              <w:t xml:space="preserve"> )</w:t>
            </w:r>
            <w:r w:rsidRPr="00D16F60">
              <w:rPr>
                <w:rFonts w:cs="Arial"/>
              </w:rPr>
              <w:t xml:space="preserve"> za oskrbo in nato neposredno na jemanje vzorca. Oskrba konja </w:t>
            </w:r>
            <w:r>
              <w:rPr>
                <w:rFonts w:cs="Arial"/>
              </w:rPr>
              <w:t xml:space="preserve">( </w:t>
            </w:r>
            <w:r w:rsidRPr="00D16F60">
              <w:rPr>
                <w:rFonts w:cs="Arial"/>
              </w:rPr>
              <w:t>odstranitev opreme s konja</w:t>
            </w:r>
            <w:r>
              <w:rPr>
                <w:rFonts w:cs="Arial"/>
              </w:rPr>
              <w:t xml:space="preserve"> )</w:t>
            </w:r>
            <w:r w:rsidRPr="00D16F60">
              <w:rPr>
                <w:rFonts w:cs="Arial"/>
              </w:rPr>
              <w:t xml:space="preserve"> se izvede takoj. Na zahtevo sodniškega zbora se jemanje vzorca lahko izvede neposredno po koncu tekme, tj. tudi na prostem.</w:t>
            </w:r>
          </w:p>
          <w:p w:rsidR="00BC038A" w:rsidRPr="00D16F60" w:rsidRDefault="00BC038A" w:rsidP="00260F37">
            <w:pPr>
              <w:pStyle w:val="Odstavekseznama"/>
              <w:numPr>
                <w:ilvl w:val="0"/>
                <w:numId w:val="151"/>
              </w:numPr>
              <w:suppressAutoHyphens/>
              <w:jc w:val="both"/>
              <w:rPr>
                <w:rFonts w:cs="Arial"/>
              </w:rPr>
            </w:pPr>
            <w:r w:rsidRPr="00D16F60">
              <w:rPr>
                <w:rFonts w:cs="Arial"/>
              </w:rPr>
              <w:t xml:space="preserve">Pooblaščeni veterinar za jemanje vzorca </w:t>
            </w:r>
            <w:r>
              <w:rPr>
                <w:rFonts w:cs="Arial"/>
              </w:rPr>
              <w:t xml:space="preserve">( </w:t>
            </w:r>
            <w:r w:rsidRPr="00D16F60">
              <w:rPr>
                <w:rFonts w:cs="Arial"/>
              </w:rPr>
              <w:t>v nadaljevanju: veterinar</w:t>
            </w:r>
            <w:r>
              <w:rPr>
                <w:rFonts w:cs="Arial"/>
              </w:rPr>
              <w:t xml:space="preserve"> )</w:t>
            </w:r>
            <w:r w:rsidRPr="00D16F60">
              <w:rPr>
                <w:rFonts w:cs="Arial"/>
              </w:rPr>
              <w:t xml:space="preserve"> mora vzeti vzorec krvi na kraju, ki je predviden v ta namen. Na zahtevo sodniškega zbora lahko jemanje vzorca poteka tudi na drugem ustreznem kraju. Veterinar mora preveriti identiteto obravnavanega konja. Če je konj označen z mikročipom, se z odčitkom preveri tudi številka mikročipa.</w:t>
            </w:r>
          </w:p>
          <w:p w:rsidR="00BC038A" w:rsidRPr="00D16F60" w:rsidRDefault="00BC038A" w:rsidP="00260F37">
            <w:pPr>
              <w:pStyle w:val="Odstavekseznama"/>
              <w:numPr>
                <w:ilvl w:val="0"/>
                <w:numId w:val="151"/>
              </w:numPr>
              <w:suppressAutoHyphens/>
              <w:jc w:val="both"/>
              <w:rPr>
                <w:rFonts w:cs="Arial"/>
              </w:rPr>
            </w:pPr>
            <w:r w:rsidRPr="00D16F60">
              <w:rPr>
                <w:rFonts w:cs="Arial"/>
              </w:rPr>
              <w:t>Veterinar vzame vzorec urina praviloma v boksu z nastiljem, ki ga priskrbi prireditelj.</w:t>
            </w:r>
          </w:p>
          <w:p w:rsidR="00BC038A" w:rsidRPr="00D16F60" w:rsidRDefault="00BC038A" w:rsidP="00260F37">
            <w:pPr>
              <w:pStyle w:val="Odstavekseznama"/>
              <w:numPr>
                <w:ilvl w:val="0"/>
                <w:numId w:val="151"/>
              </w:numPr>
              <w:suppressAutoHyphens/>
              <w:jc w:val="both"/>
              <w:rPr>
                <w:rFonts w:cs="Arial"/>
              </w:rPr>
            </w:pPr>
            <w:r w:rsidRPr="00D16F60">
              <w:rPr>
                <w:rFonts w:cs="Arial"/>
              </w:rPr>
              <w:t xml:space="preserve">Lastnik, odgovorni trener ali druga pooblaščena oseba </w:t>
            </w:r>
            <w:r>
              <w:rPr>
                <w:rFonts w:cs="Arial"/>
              </w:rPr>
              <w:t xml:space="preserve">( </w:t>
            </w:r>
            <w:r w:rsidRPr="00D16F60">
              <w:rPr>
                <w:rFonts w:cs="Arial"/>
              </w:rPr>
              <w:t>oboje v skladu s PKD</w:t>
            </w:r>
            <w:r>
              <w:rPr>
                <w:rFonts w:cs="Arial"/>
              </w:rPr>
              <w:t xml:space="preserve"> )</w:t>
            </w:r>
            <w:r w:rsidRPr="00D16F60">
              <w:rPr>
                <w:rFonts w:cs="Arial"/>
              </w:rPr>
              <w:t>, v njihovi odsotnosti pa voznik konja ali oseba, ki ji voznik po dirki prepusti konja v oskrbo, konja spremlja na odvzem vzorcev.</w:t>
            </w:r>
          </w:p>
          <w:p w:rsidR="00BC038A" w:rsidRPr="00D16F60" w:rsidRDefault="00BC038A" w:rsidP="00260F37">
            <w:pPr>
              <w:pStyle w:val="Odstavekseznama"/>
              <w:numPr>
                <w:ilvl w:val="0"/>
                <w:numId w:val="151"/>
              </w:numPr>
              <w:suppressAutoHyphens/>
              <w:jc w:val="both"/>
              <w:rPr>
                <w:rFonts w:cs="Arial"/>
              </w:rPr>
            </w:pPr>
            <w:r w:rsidRPr="00B008A2">
              <w:rPr>
                <w:rFonts w:cs="Arial"/>
              </w:rPr>
              <w:t>Jemanje vzorca ter kodiranje in pečatenje vzorcev potekajo ob izključitvi javnosti, v prisotnosti odgovorne osebe sodniškega zbora pod točko 3 in odgovorne osebe lastnika pod točko 6.</w:t>
            </w:r>
          </w:p>
          <w:p w:rsidR="00BC038A" w:rsidRPr="00D16F60" w:rsidRDefault="00BC038A" w:rsidP="00260F37">
            <w:pPr>
              <w:pStyle w:val="Odstavekseznama"/>
              <w:numPr>
                <w:ilvl w:val="0"/>
                <w:numId w:val="151"/>
              </w:numPr>
              <w:suppressAutoHyphens/>
              <w:jc w:val="both"/>
            </w:pPr>
            <w:r w:rsidRPr="00D16F60">
              <w:rPr>
                <w:rFonts w:cs="Arial"/>
              </w:rPr>
              <w:lastRenderedPageBreak/>
              <w:t>Pri jemanju pribora za doping iz zaprte plastične vrečke in pri jemanju vzorca ter kodiranju in pečatenju vzorcev mora biti navzoč lastnik, odgovorni trener ali druga oseba, navedena v 6. odstavku tega člena. V kolikor je bila o odvzemu vzorcev obveščena vsaj ena od prej navedenih oseb, ni pa bila prisotna nobena, je odvzem vzorcev kljub temu veljaven. Po zapečatenju vzorcev mora ena od navedenih oseb podpisati potrdilo, s katerim priznava pravilnost jemanja vzorcev ter kodiranja in pečatenja. Morebitne ugovore navede v prilogi k zapisniku o dopingu. V kolikor omenjena oseba niti ne podpiše potrdila niti ne navede ugovorov v prilogi k zapisniku, ki po presoji pooblaščenega veterinarja pomenijo tehten argument za izločitev vzorcev, je vzorec kljub temu veljaven. Veterinar mora številko vzorca sporočiti sodniškemu zboru, sodniški zbor pa številko vzorca objavi v zapisniku.</w:t>
            </w:r>
          </w:p>
          <w:p w:rsidR="00BC038A" w:rsidRPr="00D16F60" w:rsidRDefault="00BC038A" w:rsidP="00BC038A">
            <w:pPr>
              <w:pStyle w:val="Odstavekseznama"/>
              <w:rPr>
                <w:rFonts w:cs="Arial"/>
              </w:rPr>
            </w:pPr>
            <w:r w:rsidRPr="00D16F60">
              <w:rPr>
                <w:rFonts w:cs="Arial"/>
              </w:rPr>
              <w:t>Če ta obveznost oz. pravica do prisotnosti ob jemanju vzorcev ni izpolnjena, kasnejši ugovori glede pravilnosti jemanja vzorcev ter kodiranja in pečatenja vzorcev niso mogoči.</w:t>
            </w:r>
          </w:p>
          <w:p w:rsidR="00BC038A" w:rsidRPr="00D16F60" w:rsidRDefault="00BC038A" w:rsidP="00260F37">
            <w:pPr>
              <w:pStyle w:val="Odstavekseznama"/>
              <w:numPr>
                <w:ilvl w:val="0"/>
                <w:numId w:val="151"/>
              </w:numPr>
              <w:suppressAutoHyphens/>
              <w:jc w:val="both"/>
              <w:rPr>
                <w:rFonts w:cs="Arial"/>
              </w:rPr>
            </w:pPr>
            <w:r w:rsidRPr="00D16F60">
              <w:rPr>
                <w:rFonts w:cs="Arial"/>
              </w:rPr>
              <w:t xml:space="preserve">Kontrola, ki jo izvaja sodniški zbor </w:t>
            </w:r>
            <w:r>
              <w:rPr>
                <w:rFonts w:cs="Arial"/>
              </w:rPr>
              <w:t xml:space="preserve">( </w:t>
            </w:r>
            <w:r w:rsidRPr="00D16F60">
              <w:rPr>
                <w:rFonts w:cs="Arial"/>
              </w:rPr>
              <w:t>ali oseba, ki jo v ta namen pooblasti sodniški zbor</w:t>
            </w:r>
            <w:r>
              <w:rPr>
                <w:rFonts w:cs="Arial"/>
              </w:rPr>
              <w:t xml:space="preserve"> )</w:t>
            </w:r>
            <w:r w:rsidRPr="00D16F60">
              <w:rPr>
                <w:rFonts w:cs="Arial"/>
              </w:rPr>
              <w:t xml:space="preserve">, se zaključi s pečatenjem vzorcev, ki ga izvede veterinar. Med kontrolo je treba upoštevati </w:t>
            </w:r>
            <w:r w:rsidRPr="00D24E74">
              <w:rPr>
                <w:rFonts w:cs="Arial"/>
              </w:rPr>
              <w:t xml:space="preserve">odredbe sodnika </w:t>
            </w:r>
            <w:r w:rsidRPr="00D16F60">
              <w:rPr>
                <w:rFonts w:cs="Arial"/>
              </w:rPr>
              <w:t>ali ustrezno pooblaščenih oseb.</w:t>
            </w:r>
          </w:p>
          <w:p w:rsidR="00BC038A" w:rsidRPr="00D16F60" w:rsidRDefault="00BC038A" w:rsidP="00260F37">
            <w:pPr>
              <w:pStyle w:val="Odstavekseznama"/>
              <w:numPr>
                <w:ilvl w:val="0"/>
                <w:numId w:val="151"/>
              </w:numPr>
              <w:suppressAutoHyphens/>
              <w:jc w:val="both"/>
              <w:rPr>
                <w:rFonts w:cs="Arial"/>
              </w:rPr>
            </w:pPr>
            <w:r w:rsidRPr="00D16F60">
              <w:rPr>
                <w:rFonts w:cs="Arial"/>
              </w:rPr>
              <w:t>Veterinar mora poskrbeti za varno in pravilno shranjevanje pribora za doping.</w:t>
            </w:r>
          </w:p>
          <w:p w:rsidR="00BC038A" w:rsidRPr="00D16F60" w:rsidRDefault="00BC038A" w:rsidP="00260F37">
            <w:pPr>
              <w:pStyle w:val="Odstavekseznama"/>
              <w:numPr>
                <w:ilvl w:val="0"/>
                <w:numId w:val="151"/>
              </w:numPr>
              <w:suppressAutoHyphens/>
              <w:jc w:val="both"/>
              <w:rPr>
                <w:rFonts w:cs="Arial"/>
              </w:rPr>
            </w:pPr>
            <w:r w:rsidRPr="00D16F60">
              <w:rPr>
                <w:rFonts w:cs="Arial"/>
              </w:rPr>
              <w:t xml:space="preserve">Odvzem vzorcev za doping kontrolo </w:t>
            </w:r>
            <w:r>
              <w:rPr>
                <w:rFonts w:cs="Arial"/>
              </w:rPr>
              <w:t xml:space="preserve">( </w:t>
            </w:r>
            <w:r w:rsidRPr="00D16F60">
              <w:rPr>
                <w:rFonts w:cs="Arial"/>
              </w:rPr>
              <w:t>postopek lahko glede na zahtevo izbranega pooblaščenega laboratorija tudi odstopa od spodaj opisanega</w:t>
            </w:r>
            <w:r>
              <w:rPr>
                <w:rFonts w:cs="Arial"/>
              </w:rPr>
              <w:t xml:space="preserve"> )</w:t>
            </w:r>
            <w:r w:rsidRPr="00D16F60">
              <w:rPr>
                <w:rFonts w:cs="Arial"/>
              </w:rPr>
              <w:t>:</w:t>
            </w:r>
          </w:p>
          <w:p w:rsidR="00BC038A" w:rsidRPr="00D16F60" w:rsidRDefault="00BC038A" w:rsidP="00260F37">
            <w:pPr>
              <w:pStyle w:val="Odstavekseznama"/>
              <w:numPr>
                <w:ilvl w:val="0"/>
                <w:numId w:val="152"/>
              </w:numPr>
              <w:suppressAutoHyphens/>
              <w:jc w:val="both"/>
            </w:pPr>
            <w:r w:rsidRPr="00D16F60">
              <w:rPr>
                <w:rFonts w:cs="Arial"/>
              </w:rPr>
              <w:t>Odvzem krvi</w:t>
            </w:r>
          </w:p>
          <w:p w:rsidR="00BC038A" w:rsidRPr="00D16F60" w:rsidRDefault="00BC038A" w:rsidP="00BC038A">
            <w:pPr>
              <w:pStyle w:val="Odstavekseznama"/>
              <w:ind w:left="1418"/>
            </w:pPr>
            <w:r w:rsidRPr="00D16F60">
              <w:rPr>
                <w:rFonts w:cs="Arial"/>
              </w:rPr>
              <w:t xml:space="preserve">Kri se jemlje pri aseptičnih pogojih, s kanilami pribora za doping. Obe monoveti morata biti napolnjeni s krvjo. Iz monovete se ne sme odstraniti snovi za preprečevanje strjevanja krvi. Po odvzemu krvi se odvije ročico bata na monoveti in se nanese kodo. Tako pripravljene monovete se vstavi v transportne steklenice, na katere se tudi nanese kodiranje </w:t>
            </w:r>
            <w:r>
              <w:rPr>
                <w:rFonts w:cs="Arial"/>
              </w:rPr>
              <w:t xml:space="preserve">( </w:t>
            </w:r>
            <w:r w:rsidRPr="00D16F60">
              <w:rPr>
                <w:rFonts w:cs="Arial"/>
              </w:rPr>
              <w:t>ime hipodroma</w:t>
            </w:r>
            <w:r>
              <w:rPr>
                <w:rFonts w:cs="Arial"/>
              </w:rPr>
              <w:t xml:space="preserve"> )</w:t>
            </w:r>
            <w:r w:rsidRPr="00D16F60">
              <w:rPr>
                <w:rFonts w:cs="Arial"/>
              </w:rPr>
              <w:t>. Transportne steklenice se opremi z varnostnimi nalepkami in jih da v varnostne vrečke. Vrečke se zapečati. Če vzorca krvi ni mogoče vzeti zaradi neobvladljivosti konja, se vzame vzorec urina v skladu z odstavkom b tega člena. Pri tem se rok za jemanje vzorca za kontrolo dopinga podaljša do prvega uriniranja konja.</w:t>
            </w:r>
          </w:p>
          <w:p w:rsidR="00BC038A" w:rsidRPr="00D16F60" w:rsidRDefault="00BC038A" w:rsidP="00260F37">
            <w:pPr>
              <w:pStyle w:val="Odstavekseznama"/>
              <w:numPr>
                <w:ilvl w:val="0"/>
                <w:numId w:val="152"/>
              </w:numPr>
              <w:suppressAutoHyphens/>
              <w:ind w:left="1418" w:hanging="284"/>
              <w:jc w:val="both"/>
            </w:pPr>
            <w:r w:rsidRPr="00D16F60">
              <w:rPr>
                <w:rFonts w:cs="Arial"/>
              </w:rPr>
              <w:t>Jemanje vzorca urina</w:t>
            </w:r>
          </w:p>
          <w:p w:rsidR="00BC038A" w:rsidRPr="00D16F60" w:rsidRDefault="00BC038A" w:rsidP="00BC038A">
            <w:pPr>
              <w:pStyle w:val="Odstavekseznama"/>
              <w:ind w:left="1418"/>
            </w:pPr>
            <w:r w:rsidRPr="00D16F60">
              <w:rPr>
                <w:rFonts w:cs="Arial"/>
              </w:rPr>
              <w:t xml:space="preserve">Za jemanje vzorca urina se odpre zavarjeno plastično vrečko in veterinar si natakne plastične rokavice za enkratno uporabo. Nato je treba plastično vrečko za urin vstaviti v posodo za prestrezanje, odprti del se zaviha preko roba posode za prestrezanje. Posoda za prestrezanje se obesi v kovinski obroč, ki je opremljen z držalom, dolgim približno 1,20 m. S tako opremljeno napravo za odvzem se prestreže urin. Odvzeti urin se v enakih delih prelije v transportni steklenici. Pokrove na steklenicah je treba močno priviti. Na steklenicah se navede ime hipodroma. Nato se </w:t>
            </w:r>
            <w:r w:rsidRPr="00D16F60">
              <w:rPr>
                <w:rFonts w:cs="Arial"/>
              </w:rPr>
              <w:lastRenderedPageBreak/>
              <w:t>obe steklenici opremita z varnostnimi nalepkami in spravita v zaščitno vrečko, ki se zapečati.</w:t>
            </w:r>
          </w:p>
          <w:p w:rsidR="00BC038A" w:rsidRPr="00D24E74" w:rsidRDefault="00BC038A" w:rsidP="00260F37">
            <w:pPr>
              <w:pStyle w:val="Odstavekseznama"/>
              <w:numPr>
                <w:ilvl w:val="0"/>
                <w:numId w:val="152"/>
              </w:numPr>
              <w:suppressAutoHyphens/>
              <w:ind w:left="1418" w:hanging="284"/>
              <w:jc w:val="both"/>
            </w:pPr>
            <w:r w:rsidRPr="00D16F60">
              <w:rPr>
                <w:rFonts w:cs="Arial"/>
              </w:rPr>
              <w:t xml:space="preserve">Če od konja, predvidenega za kontrolo dopinga, v 45 minutah po tem, ko je pripeljan v boks, ki ga da na voljo prireditelj, ni mogoče pridobiti urina, je treba vzeti vzorec krvi. Če količina urina ne zadošča, da bi obe transportni steklenici napolnili </w:t>
            </w:r>
            <w:r w:rsidRPr="00D24E74">
              <w:rPr>
                <w:rFonts w:cs="Arial"/>
              </w:rPr>
              <w:t>vsaj do polovice, je tudi treba vzeti vzorec krvi. V tem primeru je treba v skladu z 11. odstavkom poslati na analizo tako vzorec krvi ter tudi pridobljeni vzorec urina. Oba vzorca za doping je treba navesti na istem obrazcu zapisnika.</w:t>
            </w:r>
          </w:p>
          <w:p w:rsidR="00BC038A" w:rsidRPr="00BC038A" w:rsidRDefault="00BC038A" w:rsidP="00260F37">
            <w:pPr>
              <w:pStyle w:val="Odstavekseznama"/>
              <w:numPr>
                <w:ilvl w:val="0"/>
                <w:numId w:val="152"/>
              </w:numPr>
              <w:suppressAutoHyphens/>
              <w:ind w:left="1418" w:hanging="284"/>
              <w:jc w:val="both"/>
              <w:rPr>
                <w:color w:val="FF0000"/>
              </w:rPr>
            </w:pPr>
            <w:r w:rsidRPr="00BC038A">
              <w:rPr>
                <w:color w:val="FF0000"/>
              </w:rPr>
              <w:t>Odvzem vzorca na prisotnost ogljikovega dioksida (sodabikarbona), odvzem neposredno pred dirko.</w:t>
            </w:r>
          </w:p>
          <w:p w:rsidR="00BC038A" w:rsidRPr="00CD77D4" w:rsidRDefault="00BC038A" w:rsidP="00260F37">
            <w:pPr>
              <w:pStyle w:val="Odstavekseznama"/>
              <w:numPr>
                <w:ilvl w:val="0"/>
                <w:numId w:val="151"/>
              </w:numPr>
              <w:suppressAutoHyphens/>
              <w:jc w:val="both"/>
              <w:rPr>
                <w:rFonts w:cs="Arial"/>
                <w:color w:val="FF0000"/>
              </w:rPr>
            </w:pPr>
            <w:r w:rsidRPr="00CD77D4">
              <w:rPr>
                <w:rFonts w:cs="Arial"/>
              </w:rPr>
              <w:t xml:space="preserve">Veterinar poskrbi, da se zapečateni vzorci takoj zapakirajo in odpošljejo. Ob praznikih in sobotah ali neposredno pred prazniki se vzorci ne smejo pošiljati. Veterinar je odgovoren za to, da se vzorci do odpošiljanja hranijo na hladnem mestu in da so zaščiteni pred dostopom nepooblaščenih oseb. Veterinar mora poskrbeti za neprekinjeno hlajenje vzorcev do pakiranja. Zapakirati se smejo šele tik pred odpošiljanjem. </w:t>
            </w:r>
            <w:r w:rsidRPr="007419C8">
              <w:rPr>
                <w:rFonts w:cs="Arial"/>
                <w:color w:val="FF0000"/>
              </w:rPr>
              <w:t>Ob oddaji vzorca takoj pošlje predsedniku ADK informacijo o št. paketa in podjetje, ki opravlja prevoz paketa.</w:t>
            </w:r>
            <w:r w:rsidRPr="00CD77D4">
              <w:rPr>
                <w:rFonts w:cs="Arial"/>
                <w:color w:val="FF0000"/>
              </w:rPr>
              <w:t xml:space="preserve"> </w:t>
            </w:r>
          </w:p>
          <w:p w:rsidR="00BC038A" w:rsidRPr="00D16F60" w:rsidRDefault="00BC038A" w:rsidP="00260F37">
            <w:pPr>
              <w:pStyle w:val="Odstavekseznama"/>
              <w:numPr>
                <w:ilvl w:val="0"/>
                <w:numId w:val="151"/>
              </w:numPr>
              <w:suppressAutoHyphens/>
              <w:jc w:val="both"/>
            </w:pPr>
            <w:r w:rsidRPr="00CD77D4">
              <w:rPr>
                <w:rFonts w:cs="Arial"/>
              </w:rPr>
              <w:t>Vzorci se pošiljajo v zaščitni embalaži iz polistirena. Zaščitno embalažo iz polistirena je treba za odpremo zaviti v ovojni papir. Zapisnik o dopingu za laboratorij, ki bo opravil analizo</w:t>
            </w:r>
            <w:r w:rsidRPr="00D16F60">
              <w:rPr>
                <w:rFonts w:cs="Arial"/>
              </w:rPr>
              <w:t>, je treba skupaj z vzorci v zaščitni embalaži iz polistirena poslati ali ga izročiti na naslov ustreznega laboratorija za analizo vzorcev na doping.</w:t>
            </w:r>
          </w:p>
          <w:p w:rsidR="00BC038A" w:rsidRPr="00D16F60" w:rsidRDefault="00BC038A" w:rsidP="00260F37">
            <w:pPr>
              <w:pStyle w:val="Odstavekseznama"/>
              <w:numPr>
                <w:ilvl w:val="0"/>
                <w:numId w:val="151"/>
              </w:numPr>
              <w:suppressAutoHyphens/>
              <w:jc w:val="both"/>
            </w:pPr>
            <w:r>
              <w:rPr>
                <w:rFonts w:cs="Arial"/>
              </w:rPr>
              <w:t>Zveza</w:t>
            </w:r>
            <w:r w:rsidRPr="00D16F60">
              <w:rPr>
                <w:rFonts w:cs="Arial"/>
              </w:rPr>
              <w:t xml:space="preserve"> se lahko samostojno ali glede na nasvet pooblaščenega veterinarja kadarkoli odloči za drug laboratorij, sam postopek odvzema telesnih tekočin, opisan v točkah a in b 11. odstavka tega člena, pa se lahko opravi tudi na druge načine, ki ne vplivajo na rezultat testa.</w:t>
            </w:r>
          </w:p>
          <w:p w:rsidR="00BC038A" w:rsidRPr="00D16F60" w:rsidRDefault="00BC038A" w:rsidP="00260F37">
            <w:pPr>
              <w:pStyle w:val="Odstavekseznama"/>
              <w:numPr>
                <w:ilvl w:val="0"/>
                <w:numId w:val="151"/>
              </w:numPr>
              <w:suppressAutoHyphens/>
              <w:jc w:val="both"/>
              <w:rPr>
                <w:rFonts w:cs="Arial"/>
              </w:rPr>
            </w:pPr>
            <w:r w:rsidRPr="00D16F60">
              <w:rPr>
                <w:rFonts w:cs="Arial"/>
              </w:rPr>
              <w:t xml:space="preserve">Za analizo doping vzorcev </w:t>
            </w:r>
            <w:r>
              <w:rPr>
                <w:rFonts w:cs="Arial"/>
              </w:rPr>
              <w:t>Zveza</w:t>
            </w:r>
            <w:r w:rsidRPr="00D16F60">
              <w:rPr>
                <w:rFonts w:cs="Arial"/>
              </w:rPr>
              <w:t xml:space="preserve"> stremi za tem, da izbere laboratorij, ki izpolnjuje naslednje pogoje:</w:t>
            </w:r>
          </w:p>
          <w:p w:rsidR="00BC038A" w:rsidRPr="00D16F60" w:rsidRDefault="00BC038A" w:rsidP="00260F37">
            <w:pPr>
              <w:pStyle w:val="Odstavekseznama"/>
              <w:numPr>
                <w:ilvl w:val="0"/>
                <w:numId w:val="153"/>
              </w:numPr>
              <w:suppressAutoHyphens/>
              <w:ind w:left="1451"/>
              <w:jc w:val="both"/>
            </w:pPr>
            <w:r w:rsidRPr="00D16F60">
              <w:rPr>
                <w:rFonts w:cs="Arial"/>
              </w:rPr>
              <w:t xml:space="preserve">je akreditiran v skladu z ISO/IEC 17025 </w:t>
            </w:r>
            <w:r>
              <w:rPr>
                <w:rFonts w:cs="Arial"/>
              </w:rPr>
              <w:t xml:space="preserve">( </w:t>
            </w:r>
            <w:r w:rsidRPr="00D16F60">
              <w:rPr>
                <w:rFonts w:cs="Arial"/>
              </w:rPr>
              <w:t>Splošne zahteve za usposobljenost laboratorijev za testiranje in umerjanje</w:t>
            </w:r>
            <w:r>
              <w:rPr>
                <w:rFonts w:cs="Arial"/>
              </w:rPr>
              <w:t xml:space="preserve"> )</w:t>
            </w:r>
            <w:r w:rsidRPr="00D16F60">
              <w:rPr>
                <w:rFonts w:cs="Arial"/>
              </w:rPr>
              <w:t xml:space="preserve"> in z njim povezani dokument ILAC-G7 </w:t>
            </w:r>
            <w:r>
              <w:rPr>
                <w:rFonts w:cs="Arial"/>
              </w:rPr>
              <w:t xml:space="preserve">( </w:t>
            </w:r>
            <w:r w:rsidRPr="00D16F60">
              <w:rPr>
                <w:rFonts w:cs="Arial"/>
              </w:rPr>
              <w:t>Akreditacijske zahteve in obratovalna merila za laboratorije za konjske dirke</w:t>
            </w:r>
            <w:r>
              <w:rPr>
                <w:rFonts w:cs="Arial"/>
              </w:rPr>
              <w:t xml:space="preserve"> )</w:t>
            </w:r>
            <w:r w:rsidRPr="00D16F60">
              <w:rPr>
                <w:rFonts w:cs="Arial"/>
              </w:rPr>
              <w:t>;</w:t>
            </w:r>
          </w:p>
          <w:p w:rsidR="00BC038A" w:rsidRPr="00D16F60" w:rsidRDefault="00BC038A" w:rsidP="00260F37">
            <w:pPr>
              <w:pStyle w:val="Odstavekseznama"/>
              <w:numPr>
                <w:ilvl w:val="0"/>
                <w:numId w:val="153"/>
              </w:numPr>
              <w:suppressAutoHyphens/>
              <w:ind w:left="1418" w:hanging="284"/>
              <w:jc w:val="both"/>
            </w:pPr>
            <w:r w:rsidRPr="00D16F60">
              <w:rPr>
                <w:rFonts w:cs="Arial"/>
              </w:rPr>
              <w:t xml:space="preserve">ustreza Navodilu za dokazovanje prisotnosti prepovedanih substanc </w:t>
            </w:r>
            <w:r>
              <w:rPr>
                <w:rFonts w:cs="Arial"/>
              </w:rPr>
              <w:t xml:space="preserve">( </w:t>
            </w:r>
            <w:r w:rsidRPr="00D16F60">
              <w:rPr>
                <w:rFonts w:cs="Arial"/>
              </w:rPr>
              <w:t>Del B ILAC-7G</w:t>
            </w:r>
            <w:r>
              <w:rPr>
                <w:rFonts w:cs="Arial"/>
              </w:rPr>
              <w:t xml:space="preserve"> )</w:t>
            </w:r>
            <w:r w:rsidRPr="00D16F60">
              <w:rPr>
                <w:rFonts w:cs="Arial"/>
              </w:rPr>
              <w:t>;</w:t>
            </w:r>
          </w:p>
          <w:p w:rsidR="00BC038A" w:rsidRPr="00D16F60" w:rsidRDefault="00BC038A" w:rsidP="00260F37">
            <w:pPr>
              <w:pStyle w:val="Odstavekseznama"/>
              <w:numPr>
                <w:ilvl w:val="0"/>
                <w:numId w:val="153"/>
              </w:numPr>
              <w:suppressAutoHyphens/>
              <w:ind w:left="1418" w:hanging="284"/>
              <w:jc w:val="both"/>
            </w:pPr>
            <w:r w:rsidRPr="00D16F60">
              <w:rPr>
                <w:rFonts w:cs="Arial"/>
              </w:rPr>
              <w:t xml:space="preserve">zadovoljuje Zmogljivostne specifikacije mednarodne federacije pristojnih oblasti za konjske dirke </w:t>
            </w:r>
            <w:r>
              <w:rPr>
                <w:rFonts w:cs="Arial"/>
              </w:rPr>
              <w:t xml:space="preserve">( </w:t>
            </w:r>
            <w:r w:rsidRPr="00D16F60">
              <w:rPr>
                <w:rFonts w:cs="Arial"/>
              </w:rPr>
              <w:t>Del C ILAC- G7</w:t>
            </w:r>
            <w:r>
              <w:rPr>
                <w:rFonts w:cs="Arial"/>
              </w:rPr>
              <w:t xml:space="preserve"> )</w:t>
            </w:r>
            <w:r w:rsidRPr="00D16F60">
              <w:rPr>
                <w:rFonts w:cs="Arial"/>
              </w:rPr>
              <w:t>;</w:t>
            </w:r>
          </w:p>
          <w:p w:rsidR="00BC038A" w:rsidRPr="00D16F60" w:rsidRDefault="00BC038A" w:rsidP="00260F37">
            <w:pPr>
              <w:pStyle w:val="Odstavekseznama"/>
              <w:numPr>
                <w:ilvl w:val="0"/>
                <w:numId w:val="153"/>
              </w:numPr>
              <w:suppressAutoHyphens/>
              <w:ind w:left="1418" w:hanging="284"/>
              <w:jc w:val="both"/>
            </w:pPr>
            <w:r w:rsidRPr="00D16F60">
              <w:rPr>
                <w:rFonts w:cs="Arial"/>
              </w:rPr>
              <w:t xml:space="preserve">sodeluje pri medlaboratorijskih primerjavah </w:t>
            </w:r>
            <w:r>
              <w:rPr>
                <w:rFonts w:cs="Arial"/>
              </w:rPr>
              <w:t xml:space="preserve">( </w:t>
            </w:r>
            <w:r w:rsidRPr="00D16F60">
              <w:rPr>
                <w:rFonts w:cs="Arial"/>
              </w:rPr>
              <w:t xml:space="preserve">člen 5.9 </w:t>
            </w:r>
            <w:r>
              <w:rPr>
                <w:rFonts w:cs="Arial"/>
              </w:rPr>
              <w:t xml:space="preserve">( </w:t>
            </w:r>
            <w:r w:rsidRPr="00D16F60">
              <w:rPr>
                <w:rFonts w:cs="Arial"/>
              </w:rPr>
              <w:t>b</w:t>
            </w:r>
            <w:r>
              <w:rPr>
                <w:rFonts w:cs="Arial"/>
              </w:rPr>
              <w:t xml:space="preserve"> )</w:t>
            </w:r>
            <w:r w:rsidRPr="00D16F60">
              <w:rPr>
                <w:rFonts w:cs="Arial"/>
              </w:rPr>
              <w:t xml:space="preserve"> ISO/IEC 17025: 1999</w:t>
            </w:r>
            <w:r>
              <w:rPr>
                <w:rFonts w:cs="Arial"/>
              </w:rPr>
              <w:t xml:space="preserve"> )</w:t>
            </w:r>
            <w:r w:rsidRPr="00D16F60">
              <w:rPr>
                <w:rFonts w:cs="Arial"/>
              </w:rPr>
              <w:t xml:space="preserve"> </w:t>
            </w:r>
            <w:r>
              <w:rPr>
                <w:rFonts w:cs="Arial"/>
              </w:rPr>
              <w:t xml:space="preserve">( </w:t>
            </w:r>
            <w:r w:rsidRPr="00D16F60">
              <w:rPr>
                <w:rFonts w:cs="Arial"/>
              </w:rPr>
              <w:t>UET</w:t>
            </w:r>
            <w:r>
              <w:rPr>
                <w:rFonts w:cs="Arial"/>
              </w:rPr>
              <w:t xml:space="preserve"> )</w:t>
            </w:r>
            <w:r w:rsidRPr="00D16F60">
              <w:rPr>
                <w:rFonts w:cs="Arial"/>
              </w:rPr>
              <w:t>.</w:t>
            </w:r>
          </w:p>
          <w:p w:rsidR="00BC038A" w:rsidRPr="00D16F60" w:rsidRDefault="00BC038A" w:rsidP="00260F37">
            <w:pPr>
              <w:pStyle w:val="Odstavekseznama"/>
              <w:numPr>
                <w:ilvl w:val="0"/>
                <w:numId w:val="153"/>
              </w:numPr>
              <w:suppressAutoHyphens/>
              <w:ind w:left="1418" w:hanging="284"/>
              <w:jc w:val="both"/>
              <w:rPr>
                <w:rFonts w:cs="Arial"/>
              </w:rPr>
            </w:pPr>
            <w:r w:rsidRPr="00D16F60">
              <w:rPr>
                <w:rFonts w:cs="Arial"/>
              </w:rPr>
              <w:t>Seznam usposobljenih laboratorijev objavlja UET.</w:t>
            </w:r>
          </w:p>
          <w:p w:rsidR="003A67ED" w:rsidRPr="00BC038A" w:rsidRDefault="00BC038A" w:rsidP="00260F37">
            <w:pPr>
              <w:pStyle w:val="Odstavekseznama"/>
              <w:numPr>
                <w:ilvl w:val="0"/>
                <w:numId w:val="151"/>
              </w:numPr>
              <w:suppressAutoHyphens/>
              <w:jc w:val="both"/>
              <w:rPr>
                <w:rFonts w:cs="Arial"/>
              </w:rPr>
            </w:pPr>
            <w:r w:rsidRPr="00D16F60">
              <w:rPr>
                <w:rFonts w:cs="Arial"/>
              </w:rPr>
              <w:t xml:space="preserve">Ne glede na določila prejšnjega odstavka se analize na prisotnost ogljikovega </w:t>
            </w:r>
            <w:r w:rsidRPr="00D16F60">
              <w:rPr>
                <w:rFonts w:cs="Arial"/>
              </w:rPr>
              <w:lastRenderedPageBreak/>
              <w:t>dioksida v plazmi lahko opravljajo tudi z ustreznimi napravami na dirkališču ali izven njega oz. tudi izven laboratorijev, ki so na listi UET. Za analizo prisotnosti ogljikovega dioksida v plazmi se glede na vrsto vzorca in način analize ustrezno prilagodijo tudi ostali postopki, ki so sicer opisani v tem členu PKD.</w:t>
            </w:r>
          </w:p>
        </w:tc>
      </w:tr>
      <w:tr w:rsidR="003A67ED" w:rsidRPr="003A67ED" w:rsidTr="00BC038A">
        <w:tc>
          <w:tcPr>
            <w:tcW w:w="2505" w:type="pct"/>
          </w:tcPr>
          <w:p w:rsidR="003A67ED" w:rsidRPr="003A67ED" w:rsidRDefault="007419C8" w:rsidP="007419C8">
            <w:pPr>
              <w:rPr>
                <w:b/>
              </w:rPr>
            </w:pPr>
            <w:r>
              <w:rPr>
                <w:b/>
              </w:rPr>
              <w:lastRenderedPageBreak/>
              <w:t>89</w:t>
            </w:r>
            <w:r w:rsidR="003A67ED" w:rsidRPr="003A67ED">
              <w:rPr>
                <w:b/>
              </w:rPr>
              <w:t xml:space="preserve">. člen: </w:t>
            </w:r>
            <w:r>
              <w:rPr>
                <w:b/>
              </w:rPr>
              <w:t>Postopek ob analizi vzorcev v akreditiranem laboratoriju in postopki obveščanja zainteresiranih oseb</w:t>
            </w:r>
          </w:p>
        </w:tc>
        <w:tc>
          <w:tcPr>
            <w:tcW w:w="2495" w:type="pct"/>
          </w:tcPr>
          <w:p w:rsidR="003A67ED" w:rsidRPr="003A67ED" w:rsidRDefault="007419C8" w:rsidP="003A67ED">
            <w:pPr>
              <w:rPr>
                <w:b/>
              </w:rPr>
            </w:pPr>
            <w:r>
              <w:rPr>
                <w:b/>
              </w:rPr>
              <w:t>89</w:t>
            </w:r>
            <w:r w:rsidRPr="003A67ED">
              <w:rPr>
                <w:b/>
              </w:rPr>
              <w:t xml:space="preserve">. člen: </w:t>
            </w:r>
            <w:r>
              <w:rPr>
                <w:b/>
              </w:rPr>
              <w:t>Postopek ob analizi vzorcev v akreditiranem laboratoriju in postopki obveščanja zainteresiranih oseb</w:t>
            </w:r>
          </w:p>
        </w:tc>
      </w:tr>
      <w:tr w:rsidR="003A67ED" w:rsidRPr="001A77F8" w:rsidTr="00BC038A">
        <w:tc>
          <w:tcPr>
            <w:tcW w:w="2505" w:type="pct"/>
          </w:tcPr>
          <w:p w:rsidR="007419C8" w:rsidRPr="00D16F60" w:rsidRDefault="007419C8" w:rsidP="00260F37">
            <w:pPr>
              <w:pStyle w:val="Odstavekseznama"/>
              <w:numPr>
                <w:ilvl w:val="0"/>
                <w:numId w:val="1"/>
              </w:numPr>
              <w:suppressAutoHyphens/>
              <w:jc w:val="both"/>
            </w:pPr>
            <w:r w:rsidRPr="00D16F60">
              <w:rPr>
                <w:rFonts w:cs="Arial"/>
              </w:rPr>
              <w:t>Za izvedbo prve analize se odpre ena od obeh varnostnih vrečk, ki vsebujeta vzorce krvi ali urina. Potem je treba ugotoviti, ali se ujema kodiranje na:</w:t>
            </w:r>
          </w:p>
          <w:p w:rsidR="007419C8" w:rsidRPr="00D16F60" w:rsidRDefault="007419C8" w:rsidP="00260F37">
            <w:pPr>
              <w:pStyle w:val="Odstavekseznama"/>
              <w:numPr>
                <w:ilvl w:val="0"/>
                <w:numId w:val="154"/>
              </w:numPr>
              <w:suppressAutoHyphens/>
              <w:ind w:left="1418" w:hanging="284"/>
              <w:jc w:val="both"/>
              <w:rPr>
                <w:rFonts w:cs="Arial"/>
              </w:rPr>
            </w:pPr>
            <w:r w:rsidRPr="00D16F60">
              <w:rPr>
                <w:rFonts w:cs="Arial"/>
              </w:rPr>
              <w:t>transportni steklenici, monoveti in pečatu na varnostni vrečki za prvo analizo ali na steklenici za urin in pečatu na varnostni vrečki za prvo analizo;</w:t>
            </w:r>
          </w:p>
          <w:p w:rsidR="007419C8" w:rsidRPr="00D16F60" w:rsidRDefault="007419C8" w:rsidP="00260F37">
            <w:pPr>
              <w:pStyle w:val="Odstavekseznama"/>
              <w:numPr>
                <w:ilvl w:val="0"/>
                <w:numId w:val="154"/>
              </w:numPr>
              <w:suppressAutoHyphens/>
              <w:ind w:left="1418" w:hanging="284"/>
              <w:jc w:val="both"/>
              <w:rPr>
                <w:rFonts w:cs="Arial"/>
              </w:rPr>
            </w:pPr>
            <w:r w:rsidRPr="00D16F60">
              <w:rPr>
                <w:rFonts w:cs="Arial"/>
              </w:rPr>
              <w:t>pečatu na varnostni vrečki za kontrolni vzorec;</w:t>
            </w:r>
          </w:p>
          <w:p w:rsidR="007419C8" w:rsidRPr="00D16F60" w:rsidRDefault="007419C8" w:rsidP="00260F37">
            <w:pPr>
              <w:pStyle w:val="Odstavekseznama"/>
              <w:numPr>
                <w:ilvl w:val="0"/>
                <w:numId w:val="154"/>
              </w:numPr>
              <w:suppressAutoHyphens/>
              <w:ind w:left="1418" w:hanging="284"/>
              <w:jc w:val="both"/>
              <w:rPr>
                <w:rFonts w:cs="Arial"/>
              </w:rPr>
            </w:pPr>
            <w:r w:rsidRPr="00D16F60">
              <w:rPr>
                <w:rFonts w:cs="Arial"/>
              </w:rPr>
              <w:t>zapisniku o dopingu.</w:t>
            </w:r>
          </w:p>
          <w:p w:rsidR="007419C8" w:rsidRPr="00D16F60" w:rsidRDefault="007419C8" w:rsidP="00260F37">
            <w:pPr>
              <w:pStyle w:val="Odstavekseznama"/>
              <w:numPr>
                <w:ilvl w:val="0"/>
                <w:numId w:val="1"/>
              </w:numPr>
              <w:suppressAutoHyphens/>
              <w:jc w:val="both"/>
              <w:rPr>
                <w:rFonts w:cs="Arial"/>
              </w:rPr>
            </w:pPr>
            <w:r w:rsidRPr="00D16F60">
              <w:rPr>
                <w:rFonts w:cs="Arial"/>
              </w:rPr>
              <w:t xml:space="preserve">Drugo zapečateno varnostno vrečko </w:t>
            </w:r>
            <w:r>
              <w:rPr>
                <w:rFonts w:cs="Arial"/>
              </w:rPr>
              <w:t xml:space="preserve">( </w:t>
            </w:r>
            <w:r w:rsidRPr="00D16F60">
              <w:rPr>
                <w:rFonts w:cs="Arial"/>
              </w:rPr>
              <w:t>vzorec krvi ali urina</w:t>
            </w:r>
            <w:r>
              <w:rPr>
                <w:rFonts w:cs="Arial"/>
              </w:rPr>
              <w:t xml:space="preserve"> )</w:t>
            </w:r>
            <w:r w:rsidRPr="00D16F60">
              <w:rPr>
                <w:rFonts w:cs="Arial"/>
              </w:rPr>
              <w:t xml:space="preserve"> je treba shraniti na hladnem, pod ključem. Ta vzorec je namenjen za kontrolno analizo.</w:t>
            </w:r>
          </w:p>
          <w:p w:rsidR="007419C8" w:rsidRPr="00D16F60" w:rsidRDefault="007419C8" w:rsidP="00260F37">
            <w:pPr>
              <w:pStyle w:val="Odstavekseznama"/>
              <w:numPr>
                <w:ilvl w:val="0"/>
                <w:numId w:val="1"/>
              </w:numPr>
              <w:suppressAutoHyphens/>
              <w:jc w:val="both"/>
              <w:rPr>
                <w:rFonts w:cs="Arial"/>
              </w:rPr>
            </w:pPr>
            <w:r w:rsidRPr="00D16F60">
              <w:rPr>
                <w:rFonts w:cs="Arial"/>
              </w:rPr>
              <w:t xml:space="preserve">V primeru, da je rezultat kontrole dopinga pozitiven, mora uprava laboratorija nemudoma obvestiti </w:t>
            </w:r>
            <w:r>
              <w:rPr>
                <w:rFonts w:cs="Arial"/>
              </w:rPr>
              <w:t>Zvezo</w:t>
            </w:r>
            <w:r w:rsidRPr="00D16F60">
              <w:rPr>
                <w:rFonts w:cs="Arial"/>
              </w:rPr>
              <w:t>.</w:t>
            </w:r>
          </w:p>
          <w:p w:rsidR="007419C8" w:rsidRPr="00D16F60" w:rsidRDefault="007419C8" w:rsidP="00260F37">
            <w:pPr>
              <w:pStyle w:val="Odstavekseznama"/>
              <w:numPr>
                <w:ilvl w:val="0"/>
                <w:numId w:val="1"/>
              </w:numPr>
              <w:suppressAutoHyphens/>
              <w:jc w:val="both"/>
              <w:rPr>
                <w:rFonts w:cs="Arial"/>
              </w:rPr>
            </w:pPr>
            <w:r w:rsidRPr="00D16F60">
              <w:rPr>
                <w:rFonts w:cs="Arial"/>
              </w:rPr>
              <w:t xml:space="preserve">O pozitivnem rezultatu kontrole dopinga </w:t>
            </w:r>
            <w:r w:rsidRPr="007419C8">
              <w:rPr>
                <w:rFonts w:cs="Arial"/>
                <w:strike/>
              </w:rPr>
              <w:t>sekretar</w:t>
            </w:r>
            <w:r>
              <w:rPr>
                <w:rFonts w:cs="Arial"/>
              </w:rPr>
              <w:t xml:space="preserve"> Zveze</w:t>
            </w:r>
            <w:r w:rsidRPr="00D16F60">
              <w:rPr>
                <w:rFonts w:cs="Arial"/>
              </w:rPr>
              <w:t>:</w:t>
            </w:r>
          </w:p>
          <w:p w:rsidR="007419C8" w:rsidRPr="00D16F60" w:rsidRDefault="007419C8" w:rsidP="00260F37">
            <w:pPr>
              <w:pStyle w:val="Odstavekseznama"/>
              <w:numPr>
                <w:ilvl w:val="0"/>
                <w:numId w:val="2"/>
              </w:numPr>
              <w:suppressAutoHyphens/>
              <w:ind w:left="1418" w:hanging="284"/>
              <w:jc w:val="both"/>
              <w:rPr>
                <w:rFonts w:cs="Arial"/>
              </w:rPr>
            </w:pPr>
            <w:r w:rsidRPr="00D16F60">
              <w:rPr>
                <w:rFonts w:cs="Arial"/>
              </w:rPr>
              <w:t>nemudoma obvesti lastnika ali njegovega pooblaščenca v smislu PKD;</w:t>
            </w:r>
          </w:p>
          <w:p w:rsidR="007419C8" w:rsidRDefault="007419C8" w:rsidP="00260F37">
            <w:pPr>
              <w:pStyle w:val="Odstavekseznama"/>
              <w:numPr>
                <w:ilvl w:val="0"/>
                <w:numId w:val="2"/>
              </w:numPr>
              <w:suppressAutoHyphens/>
              <w:ind w:left="1418" w:hanging="284"/>
              <w:jc w:val="both"/>
              <w:rPr>
                <w:rFonts w:cs="Arial"/>
              </w:rPr>
            </w:pPr>
            <w:r w:rsidRPr="00D16F60">
              <w:rPr>
                <w:rFonts w:cs="Arial"/>
              </w:rPr>
              <w:t>nemudoma obvesti odgovornega trenerja v smislu PKD;</w:t>
            </w:r>
          </w:p>
          <w:p w:rsidR="007419C8" w:rsidRPr="007419C8" w:rsidRDefault="007419C8" w:rsidP="00260F37">
            <w:pPr>
              <w:pStyle w:val="Odstavekseznama"/>
              <w:numPr>
                <w:ilvl w:val="0"/>
                <w:numId w:val="2"/>
              </w:numPr>
              <w:suppressAutoHyphens/>
              <w:ind w:left="1418" w:hanging="284"/>
              <w:jc w:val="both"/>
              <w:rPr>
                <w:rFonts w:cs="Arial"/>
                <w:strike/>
              </w:rPr>
            </w:pPr>
            <w:r w:rsidRPr="007419C8">
              <w:rPr>
                <w:rFonts w:cs="Arial"/>
                <w:strike/>
              </w:rPr>
              <w:t>nemudoma obvestiti antidoping komisijo;</w:t>
            </w:r>
          </w:p>
          <w:p w:rsidR="007419C8" w:rsidRPr="007419C8" w:rsidRDefault="007419C8" w:rsidP="00260F37">
            <w:pPr>
              <w:pStyle w:val="Odstavekseznama"/>
              <w:numPr>
                <w:ilvl w:val="0"/>
                <w:numId w:val="2"/>
              </w:numPr>
              <w:suppressAutoHyphens/>
              <w:ind w:left="1418" w:hanging="284"/>
              <w:jc w:val="both"/>
              <w:rPr>
                <w:rFonts w:cs="Arial"/>
                <w:strike/>
              </w:rPr>
            </w:pPr>
            <w:r w:rsidRPr="007419C8">
              <w:rPr>
                <w:rFonts w:cs="Arial"/>
                <w:strike/>
              </w:rPr>
              <w:t>objavi rezultat na svoji spletni strani ( ko je rezultat dokončen ).</w:t>
            </w:r>
          </w:p>
          <w:p w:rsidR="007419C8" w:rsidRPr="00D16F60" w:rsidRDefault="007419C8" w:rsidP="00260F37">
            <w:pPr>
              <w:pStyle w:val="Odstavekseznama"/>
              <w:numPr>
                <w:ilvl w:val="0"/>
                <w:numId w:val="1"/>
              </w:numPr>
              <w:suppressAutoHyphens/>
              <w:jc w:val="both"/>
              <w:rPr>
                <w:rFonts w:cs="Arial"/>
              </w:rPr>
            </w:pPr>
            <w:r w:rsidRPr="00D16F60">
              <w:rPr>
                <w:rFonts w:cs="Arial"/>
              </w:rPr>
              <w:t>V primeru negativnega rezultata prve analize ali odpovedi izvedbe kontrolne analize je treba uničiti drugi vzorec.</w:t>
            </w:r>
          </w:p>
          <w:p w:rsidR="007419C8" w:rsidRPr="00D16F60" w:rsidRDefault="007419C8" w:rsidP="00260F37">
            <w:pPr>
              <w:pStyle w:val="Odstavekseznama"/>
              <w:numPr>
                <w:ilvl w:val="0"/>
                <w:numId w:val="1"/>
              </w:numPr>
              <w:suppressAutoHyphens/>
              <w:jc w:val="both"/>
              <w:rPr>
                <w:rFonts w:cs="Arial"/>
              </w:rPr>
            </w:pPr>
            <w:r w:rsidRPr="00D16F60">
              <w:rPr>
                <w:rFonts w:cs="Arial"/>
              </w:rPr>
              <w:t>Prepovedana je uporaba morebitnih ostankov po končni razglasitvi rezultata.</w:t>
            </w:r>
          </w:p>
          <w:p w:rsidR="003A67ED" w:rsidRPr="007419C8" w:rsidRDefault="007419C8" w:rsidP="00260F37">
            <w:pPr>
              <w:pStyle w:val="Odstavekseznama"/>
              <w:numPr>
                <w:ilvl w:val="0"/>
                <w:numId w:val="1"/>
              </w:numPr>
              <w:suppressAutoHyphens/>
              <w:jc w:val="both"/>
            </w:pPr>
            <w:r w:rsidRPr="00D16F60">
              <w:rPr>
                <w:rFonts w:cs="Arial"/>
              </w:rPr>
              <w:t xml:space="preserve">V kolikor ni določeno drugače, stroške za odvzem vzorcev in izvedbo prve analize krije </w:t>
            </w:r>
            <w:r>
              <w:rPr>
                <w:rFonts w:cs="Arial"/>
              </w:rPr>
              <w:t>Zveza</w:t>
            </w:r>
            <w:r w:rsidRPr="00D16F60">
              <w:rPr>
                <w:rFonts w:cs="Arial"/>
              </w:rPr>
              <w:t xml:space="preserve">. Vedno pa vse stroške analiz in manipulacije </w:t>
            </w:r>
            <w:r>
              <w:rPr>
                <w:rFonts w:cs="Arial"/>
              </w:rPr>
              <w:t xml:space="preserve">( </w:t>
            </w:r>
            <w:r w:rsidRPr="00D16F60">
              <w:rPr>
                <w:rFonts w:cs="Arial"/>
              </w:rPr>
              <w:t>odvzem vzorcev, pošiljanje ipd.</w:t>
            </w:r>
            <w:r>
              <w:rPr>
                <w:rFonts w:cs="Arial"/>
              </w:rPr>
              <w:t xml:space="preserve"> )</w:t>
            </w:r>
            <w:r w:rsidRPr="00D16F60">
              <w:rPr>
                <w:rFonts w:cs="Arial"/>
              </w:rPr>
              <w:t xml:space="preserve"> vzorcev ob pozitivnem končnem rezultatu krije trener konja v postopku.</w:t>
            </w:r>
          </w:p>
        </w:tc>
        <w:tc>
          <w:tcPr>
            <w:tcW w:w="2495" w:type="pct"/>
          </w:tcPr>
          <w:p w:rsidR="007419C8" w:rsidRPr="00D16F60" w:rsidRDefault="007419C8" w:rsidP="00260F37">
            <w:pPr>
              <w:pStyle w:val="Odstavekseznama"/>
              <w:numPr>
                <w:ilvl w:val="0"/>
                <w:numId w:val="155"/>
              </w:numPr>
              <w:suppressAutoHyphens/>
              <w:jc w:val="both"/>
            </w:pPr>
            <w:r w:rsidRPr="00D16F60">
              <w:rPr>
                <w:rFonts w:cs="Arial"/>
              </w:rPr>
              <w:t>Za izvedbo prve analize se odpre ena od obeh varnostnih vrečk, ki vsebujeta vzorce krvi ali urina. Potem je treba ugotoviti, ali se ujema kodiranje na:</w:t>
            </w:r>
          </w:p>
          <w:p w:rsidR="007419C8" w:rsidRPr="00D16F60" w:rsidRDefault="007419C8" w:rsidP="00260F37">
            <w:pPr>
              <w:pStyle w:val="Odstavekseznama"/>
              <w:numPr>
                <w:ilvl w:val="0"/>
                <w:numId w:val="156"/>
              </w:numPr>
              <w:suppressAutoHyphens/>
              <w:ind w:left="1451"/>
              <w:jc w:val="both"/>
              <w:rPr>
                <w:rFonts w:cs="Arial"/>
              </w:rPr>
            </w:pPr>
            <w:r w:rsidRPr="00D16F60">
              <w:rPr>
                <w:rFonts w:cs="Arial"/>
              </w:rPr>
              <w:t>transportni steklenici, monoveti in pečatu na varnostni vrečki za prvo analizo ali na steklenici za urin in pečatu na varnostni vrečki za prvo analizo;</w:t>
            </w:r>
          </w:p>
          <w:p w:rsidR="007419C8" w:rsidRPr="00D16F60" w:rsidRDefault="007419C8" w:rsidP="00260F37">
            <w:pPr>
              <w:pStyle w:val="Odstavekseznama"/>
              <w:numPr>
                <w:ilvl w:val="0"/>
                <w:numId w:val="156"/>
              </w:numPr>
              <w:suppressAutoHyphens/>
              <w:ind w:left="1418" w:hanging="284"/>
              <w:jc w:val="both"/>
              <w:rPr>
                <w:rFonts w:cs="Arial"/>
              </w:rPr>
            </w:pPr>
            <w:r w:rsidRPr="00D16F60">
              <w:rPr>
                <w:rFonts w:cs="Arial"/>
              </w:rPr>
              <w:t>pečatu na varnostni vrečki za kontrolni vzorec;</w:t>
            </w:r>
          </w:p>
          <w:p w:rsidR="007419C8" w:rsidRPr="00D16F60" w:rsidRDefault="007419C8" w:rsidP="00260F37">
            <w:pPr>
              <w:pStyle w:val="Odstavekseznama"/>
              <w:numPr>
                <w:ilvl w:val="0"/>
                <w:numId w:val="156"/>
              </w:numPr>
              <w:suppressAutoHyphens/>
              <w:ind w:left="1418" w:hanging="284"/>
              <w:jc w:val="both"/>
              <w:rPr>
                <w:rFonts w:cs="Arial"/>
              </w:rPr>
            </w:pPr>
            <w:r w:rsidRPr="00D16F60">
              <w:rPr>
                <w:rFonts w:cs="Arial"/>
              </w:rPr>
              <w:t>zapisniku o dopingu.</w:t>
            </w:r>
          </w:p>
          <w:p w:rsidR="007419C8" w:rsidRPr="00D16F60" w:rsidRDefault="007419C8" w:rsidP="00260F37">
            <w:pPr>
              <w:pStyle w:val="Odstavekseznama"/>
              <w:numPr>
                <w:ilvl w:val="0"/>
                <w:numId w:val="155"/>
              </w:numPr>
              <w:suppressAutoHyphens/>
              <w:jc w:val="both"/>
              <w:rPr>
                <w:rFonts w:cs="Arial"/>
              </w:rPr>
            </w:pPr>
            <w:r w:rsidRPr="00D16F60">
              <w:rPr>
                <w:rFonts w:cs="Arial"/>
              </w:rPr>
              <w:t xml:space="preserve">Drugo zapečateno varnostno vrečko </w:t>
            </w:r>
            <w:r>
              <w:rPr>
                <w:rFonts w:cs="Arial"/>
              </w:rPr>
              <w:t xml:space="preserve">( </w:t>
            </w:r>
            <w:r w:rsidRPr="00D16F60">
              <w:rPr>
                <w:rFonts w:cs="Arial"/>
              </w:rPr>
              <w:t>vzorec krvi ali urina</w:t>
            </w:r>
            <w:r>
              <w:rPr>
                <w:rFonts w:cs="Arial"/>
              </w:rPr>
              <w:t xml:space="preserve"> )</w:t>
            </w:r>
            <w:r w:rsidRPr="00D16F60">
              <w:rPr>
                <w:rFonts w:cs="Arial"/>
              </w:rPr>
              <w:t xml:space="preserve"> je treba shraniti na hladnem, pod ključem. Ta vzorec je namenjen za kontrolno analizo.</w:t>
            </w:r>
          </w:p>
          <w:p w:rsidR="007419C8" w:rsidRPr="00D16F60" w:rsidRDefault="007419C8" w:rsidP="00260F37">
            <w:pPr>
              <w:pStyle w:val="Odstavekseznama"/>
              <w:numPr>
                <w:ilvl w:val="0"/>
                <w:numId w:val="155"/>
              </w:numPr>
              <w:suppressAutoHyphens/>
              <w:jc w:val="both"/>
              <w:rPr>
                <w:rFonts w:cs="Arial"/>
              </w:rPr>
            </w:pPr>
            <w:r w:rsidRPr="00D16F60">
              <w:rPr>
                <w:rFonts w:cs="Arial"/>
              </w:rPr>
              <w:t xml:space="preserve">V primeru, da je rezultat kontrole dopinga pozitiven, mora uprava laboratorija nemudoma obvestiti </w:t>
            </w:r>
            <w:r>
              <w:rPr>
                <w:rFonts w:cs="Arial"/>
              </w:rPr>
              <w:t>Zvezo</w:t>
            </w:r>
            <w:r w:rsidRPr="00D16F60">
              <w:rPr>
                <w:rFonts w:cs="Arial"/>
              </w:rPr>
              <w:t>.</w:t>
            </w:r>
          </w:p>
          <w:p w:rsidR="007419C8" w:rsidRPr="00D16F60" w:rsidRDefault="007419C8" w:rsidP="00260F37">
            <w:pPr>
              <w:pStyle w:val="Odstavekseznama"/>
              <w:numPr>
                <w:ilvl w:val="0"/>
                <w:numId w:val="155"/>
              </w:numPr>
              <w:suppressAutoHyphens/>
              <w:jc w:val="both"/>
              <w:rPr>
                <w:rFonts w:cs="Arial"/>
              </w:rPr>
            </w:pPr>
            <w:r w:rsidRPr="00D16F60">
              <w:rPr>
                <w:rFonts w:cs="Arial"/>
              </w:rPr>
              <w:t xml:space="preserve">O pozitivnem rezultatu kontrole </w:t>
            </w:r>
            <w:r w:rsidRPr="00D24E74">
              <w:rPr>
                <w:rFonts w:cs="Arial"/>
              </w:rPr>
              <w:t xml:space="preserve">dopinga  </w:t>
            </w:r>
            <w:r w:rsidRPr="007419C8">
              <w:rPr>
                <w:rFonts w:cs="Arial"/>
                <w:color w:val="FF0000"/>
              </w:rPr>
              <w:t>ADK</w:t>
            </w:r>
            <w:r>
              <w:rPr>
                <w:rFonts w:cs="Arial"/>
              </w:rPr>
              <w:t xml:space="preserve"> Zveze</w:t>
            </w:r>
            <w:r w:rsidRPr="00D16F60">
              <w:rPr>
                <w:rFonts w:cs="Arial"/>
              </w:rPr>
              <w:t>:</w:t>
            </w:r>
          </w:p>
          <w:p w:rsidR="007419C8" w:rsidRPr="00D16F60" w:rsidRDefault="007419C8" w:rsidP="00260F37">
            <w:pPr>
              <w:pStyle w:val="Odstavekseznama"/>
              <w:numPr>
                <w:ilvl w:val="0"/>
                <w:numId w:val="157"/>
              </w:numPr>
              <w:suppressAutoHyphens/>
              <w:ind w:left="1451" w:hanging="284"/>
              <w:jc w:val="both"/>
              <w:rPr>
                <w:rFonts w:cs="Arial"/>
              </w:rPr>
            </w:pPr>
            <w:r w:rsidRPr="00D16F60">
              <w:rPr>
                <w:rFonts w:cs="Arial"/>
              </w:rPr>
              <w:t>nemudoma obvesti lastnika ali njegovega pooblaščenca v smislu PKD;</w:t>
            </w:r>
          </w:p>
          <w:p w:rsidR="007419C8" w:rsidRDefault="007419C8" w:rsidP="00260F37">
            <w:pPr>
              <w:pStyle w:val="Odstavekseznama"/>
              <w:numPr>
                <w:ilvl w:val="0"/>
                <w:numId w:val="157"/>
              </w:numPr>
              <w:suppressAutoHyphens/>
              <w:ind w:left="1418" w:hanging="284"/>
              <w:jc w:val="both"/>
              <w:rPr>
                <w:rFonts w:cs="Arial"/>
              </w:rPr>
            </w:pPr>
            <w:r w:rsidRPr="00D16F60">
              <w:rPr>
                <w:rFonts w:cs="Arial"/>
              </w:rPr>
              <w:t>nemudoma obvesti odgovornega trenerja v smislu PKD;</w:t>
            </w:r>
          </w:p>
          <w:p w:rsidR="007419C8" w:rsidRPr="007419C8" w:rsidRDefault="007419C8" w:rsidP="00260F37">
            <w:pPr>
              <w:pStyle w:val="Odstavekseznama"/>
              <w:numPr>
                <w:ilvl w:val="0"/>
                <w:numId w:val="157"/>
              </w:numPr>
              <w:suppressAutoHyphens/>
              <w:ind w:left="1418" w:hanging="284"/>
              <w:jc w:val="both"/>
              <w:rPr>
                <w:rFonts w:cs="Arial"/>
                <w:color w:val="FF0000"/>
              </w:rPr>
            </w:pPr>
            <w:r w:rsidRPr="007419C8">
              <w:rPr>
                <w:rFonts w:cs="Arial"/>
                <w:color w:val="FF0000"/>
              </w:rPr>
              <w:t xml:space="preserve">takoj, ko je o pozitivnem rezultatu obveščen trener, objavi rezultat na spletni strani KZS  </w:t>
            </w:r>
          </w:p>
          <w:p w:rsidR="007419C8" w:rsidRPr="00D16F60" w:rsidRDefault="007419C8" w:rsidP="00260F37">
            <w:pPr>
              <w:pStyle w:val="Odstavekseznama"/>
              <w:numPr>
                <w:ilvl w:val="0"/>
                <w:numId w:val="155"/>
              </w:numPr>
              <w:suppressAutoHyphens/>
              <w:jc w:val="both"/>
              <w:rPr>
                <w:rFonts w:cs="Arial"/>
              </w:rPr>
            </w:pPr>
            <w:r w:rsidRPr="00D16F60">
              <w:rPr>
                <w:rFonts w:cs="Arial"/>
              </w:rPr>
              <w:t>V primeru negativnega rezultata prve analize ali odpovedi izvedbe kontrolne analize je treba uničiti drugi vzorec.</w:t>
            </w:r>
          </w:p>
          <w:p w:rsidR="007419C8" w:rsidRPr="00D16F60" w:rsidRDefault="007419C8" w:rsidP="00260F37">
            <w:pPr>
              <w:pStyle w:val="Odstavekseznama"/>
              <w:numPr>
                <w:ilvl w:val="0"/>
                <w:numId w:val="155"/>
              </w:numPr>
              <w:suppressAutoHyphens/>
              <w:jc w:val="both"/>
              <w:rPr>
                <w:rFonts w:cs="Arial"/>
              </w:rPr>
            </w:pPr>
            <w:r w:rsidRPr="00D16F60">
              <w:rPr>
                <w:rFonts w:cs="Arial"/>
              </w:rPr>
              <w:t>Prepovedana je uporaba morebitnih ostankov po končni razglasitvi rezultata.</w:t>
            </w:r>
          </w:p>
          <w:p w:rsidR="003A67ED" w:rsidRPr="007419C8" w:rsidRDefault="007419C8" w:rsidP="00260F37">
            <w:pPr>
              <w:pStyle w:val="Odstavekseznama"/>
              <w:numPr>
                <w:ilvl w:val="0"/>
                <w:numId w:val="155"/>
              </w:numPr>
              <w:suppressAutoHyphens/>
              <w:jc w:val="both"/>
            </w:pPr>
            <w:r w:rsidRPr="00D16F60">
              <w:rPr>
                <w:rFonts w:cs="Arial"/>
              </w:rPr>
              <w:t xml:space="preserve">V kolikor ni določeno drugače, stroške za odvzem vzorcev in izvedbo prve analize krije </w:t>
            </w:r>
            <w:r>
              <w:rPr>
                <w:rFonts w:cs="Arial"/>
              </w:rPr>
              <w:t>Zveza</w:t>
            </w:r>
            <w:r w:rsidRPr="00D16F60">
              <w:rPr>
                <w:rFonts w:cs="Arial"/>
              </w:rPr>
              <w:t xml:space="preserve">. Vedno pa vse stroške analiz in manipulacije </w:t>
            </w:r>
            <w:r>
              <w:rPr>
                <w:rFonts w:cs="Arial"/>
              </w:rPr>
              <w:t xml:space="preserve">( </w:t>
            </w:r>
            <w:r w:rsidRPr="00D16F60">
              <w:rPr>
                <w:rFonts w:cs="Arial"/>
              </w:rPr>
              <w:t>odvzem vzorcev, pošiljanje ipd.</w:t>
            </w:r>
            <w:r>
              <w:rPr>
                <w:rFonts w:cs="Arial"/>
              </w:rPr>
              <w:t xml:space="preserve"> )</w:t>
            </w:r>
            <w:r w:rsidRPr="00D16F60">
              <w:rPr>
                <w:rFonts w:cs="Arial"/>
              </w:rPr>
              <w:t xml:space="preserve"> vzorcev ob pozitivnem končnem rezultatu krije trener konja v postopku.</w:t>
            </w:r>
          </w:p>
        </w:tc>
      </w:tr>
      <w:tr w:rsidR="003A67ED" w:rsidRPr="003A67ED" w:rsidTr="00BC038A">
        <w:tc>
          <w:tcPr>
            <w:tcW w:w="2505" w:type="pct"/>
          </w:tcPr>
          <w:p w:rsidR="003A67ED" w:rsidRPr="003A67ED" w:rsidRDefault="007419C8" w:rsidP="007419C8">
            <w:pPr>
              <w:rPr>
                <w:b/>
              </w:rPr>
            </w:pPr>
            <w:r>
              <w:rPr>
                <w:b/>
              </w:rPr>
              <w:t>90</w:t>
            </w:r>
            <w:r w:rsidR="003A67ED" w:rsidRPr="003A67ED">
              <w:rPr>
                <w:b/>
              </w:rPr>
              <w:t xml:space="preserve">. člen: </w:t>
            </w:r>
            <w:r>
              <w:rPr>
                <w:b/>
              </w:rPr>
              <w:t>Postopek ob kontrolni analizi</w:t>
            </w:r>
          </w:p>
        </w:tc>
        <w:tc>
          <w:tcPr>
            <w:tcW w:w="2495" w:type="pct"/>
          </w:tcPr>
          <w:p w:rsidR="003A67ED" w:rsidRPr="003A67ED" w:rsidRDefault="007419C8" w:rsidP="003A67ED">
            <w:pPr>
              <w:rPr>
                <w:b/>
              </w:rPr>
            </w:pPr>
            <w:r>
              <w:rPr>
                <w:b/>
              </w:rPr>
              <w:t>90</w:t>
            </w:r>
            <w:r w:rsidRPr="003A67ED">
              <w:rPr>
                <w:b/>
              </w:rPr>
              <w:t xml:space="preserve">. člen: </w:t>
            </w:r>
            <w:r>
              <w:rPr>
                <w:b/>
              </w:rPr>
              <w:t>Postopek ob kontrolni analizi</w:t>
            </w:r>
          </w:p>
        </w:tc>
      </w:tr>
      <w:tr w:rsidR="003A67ED" w:rsidRPr="001A77F8" w:rsidTr="00BC038A">
        <w:tc>
          <w:tcPr>
            <w:tcW w:w="2505" w:type="pct"/>
          </w:tcPr>
          <w:p w:rsidR="00395FDE" w:rsidRPr="00D16F60" w:rsidRDefault="00395FDE" w:rsidP="00260F37">
            <w:pPr>
              <w:pStyle w:val="Odstavekseznama"/>
              <w:numPr>
                <w:ilvl w:val="0"/>
                <w:numId w:val="3"/>
              </w:numPr>
              <w:suppressAutoHyphens/>
              <w:jc w:val="both"/>
            </w:pPr>
            <w:r w:rsidRPr="00D16F60">
              <w:rPr>
                <w:rFonts w:cs="Arial"/>
              </w:rPr>
              <w:t>Postopki za izvedbo kontrolne analize se pričnejo najkasneje peti delovni dan po obvestitvi oseb,</w:t>
            </w:r>
            <w:r>
              <w:rPr>
                <w:rFonts w:cs="Arial"/>
              </w:rPr>
              <w:t xml:space="preserve"> iz točke a in b četrtega odstavka 89. člena PKD, na njihovo zahtevo. </w:t>
            </w:r>
            <w:r w:rsidRPr="00D16F60">
              <w:rPr>
                <w:rFonts w:cs="Arial"/>
              </w:rPr>
              <w:t xml:space="preserve">Ne glede na ostala določila se kontrolno analizo v primeru analize prisotnosti ogljikovega dioksida izvede </w:t>
            </w:r>
            <w:r>
              <w:rPr>
                <w:rFonts w:cs="Arial"/>
              </w:rPr>
              <w:t>brez predhodnega obvestila in brez zahteve ene od oseb iz točke a in b četrtega odstavka 89. člena PKD, čim prej po prvi analizi.</w:t>
            </w:r>
            <w:r w:rsidRPr="00D16F60">
              <w:rPr>
                <w:rFonts w:cs="Arial"/>
              </w:rPr>
              <w:t xml:space="preserve"> Kontrolna analiza za prisotnost ogljikovega dioksida se izvede na istem inštrumentu kot prva analiza oz. v istem laboratoriju, rezultati pa so ne glede na ostala določila PKD dokončni. Pooblaščeni veterinar za odvzem vzorcev se lahko glede kontrolne analize za prisotnost ogljikovega dioksida odloči tudi drugače, kot je navedeno zgoraj.</w:t>
            </w:r>
          </w:p>
          <w:p w:rsidR="00395FDE" w:rsidRPr="00D16F60" w:rsidRDefault="00395FDE" w:rsidP="00260F37">
            <w:pPr>
              <w:pStyle w:val="Odstavekseznama"/>
              <w:numPr>
                <w:ilvl w:val="0"/>
                <w:numId w:val="3"/>
              </w:numPr>
              <w:suppressAutoHyphens/>
              <w:jc w:val="both"/>
              <w:rPr>
                <w:rFonts w:cs="Arial"/>
              </w:rPr>
            </w:pPr>
            <w:r w:rsidRPr="00D16F60">
              <w:rPr>
                <w:rFonts w:cs="Arial"/>
              </w:rPr>
              <w:lastRenderedPageBreak/>
              <w:t>Kontrolno analizo lahko izvedejo v istem laboratoriju, kjer so že</w:t>
            </w:r>
            <w:r>
              <w:rPr>
                <w:rFonts w:cs="Arial"/>
              </w:rPr>
              <w:t xml:space="preserve"> izvedli prvo analizo. Lahko pa </w:t>
            </w:r>
            <w:r w:rsidRPr="00D16F60">
              <w:rPr>
                <w:rFonts w:cs="Arial"/>
              </w:rPr>
              <w:t>osebe</w:t>
            </w:r>
            <w:r>
              <w:rPr>
                <w:rFonts w:cs="Arial"/>
              </w:rPr>
              <w:t>, iz točke a in b četrtega odstavka 89. člena PKD,</w:t>
            </w:r>
            <w:r w:rsidRPr="00D16F60">
              <w:rPr>
                <w:rFonts w:cs="Arial"/>
              </w:rPr>
              <w:t xml:space="preserve"> za opravljanje kontrolne analize izberejo tudi drug akreditirani laboratorij s seznama UET.</w:t>
            </w:r>
          </w:p>
          <w:p w:rsidR="00395FDE" w:rsidRPr="00D16F60" w:rsidRDefault="00395FDE" w:rsidP="00260F37">
            <w:pPr>
              <w:pStyle w:val="Odstavekseznama"/>
              <w:numPr>
                <w:ilvl w:val="0"/>
                <w:numId w:val="3"/>
              </w:numPr>
              <w:suppressAutoHyphens/>
              <w:jc w:val="both"/>
              <w:rPr>
                <w:rFonts w:cs="Arial"/>
              </w:rPr>
            </w:pPr>
            <w:r w:rsidRPr="00D16F60">
              <w:rPr>
                <w:rFonts w:cs="Arial"/>
              </w:rPr>
              <w:t xml:space="preserve">Pravica do izbire se lahko uveljavlja le do preteka drugega koledarskega dne po obvestitvi </w:t>
            </w:r>
            <w:r>
              <w:rPr>
                <w:rFonts w:cs="Arial"/>
              </w:rPr>
              <w:t>oseb,</w:t>
            </w:r>
            <w:r w:rsidRPr="00FF189C">
              <w:rPr>
                <w:rFonts w:cs="Arial"/>
              </w:rPr>
              <w:t xml:space="preserve"> </w:t>
            </w:r>
            <w:r>
              <w:rPr>
                <w:rFonts w:cs="Arial"/>
              </w:rPr>
              <w:t xml:space="preserve">iz točke a in b četrtega odstavka 89. člena PKD.  </w:t>
            </w:r>
          </w:p>
          <w:p w:rsidR="00395FDE" w:rsidRPr="00D16F60" w:rsidRDefault="00395FDE" w:rsidP="00260F37">
            <w:pPr>
              <w:pStyle w:val="Odstavekseznama"/>
              <w:numPr>
                <w:ilvl w:val="0"/>
                <w:numId w:val="3"/>
              </w:numPr>
              <w:suppressAutoHyphens/>
              <w:jc w:val="both"/>
              <w:rPr>
                <w:rFonts w:cs="Arial"/>
              </w:rPr>
            </w:pPr>
            <w:r w:rsidRPr="00D16F60">
              <w:rPr>
                <w:rFonts w:cs="Arial"/>
              </w:rPr>
              <w:t>Če</w:t>
            </w:r>
            <w:r>
              <w:rPr>
                <w:rFonts w:cs="Arial"/>
              </w:rPr>
              <w:t xml:space="preserve"> </w:t>
            </w:r>
            <w:r w:rsidRPr="00D16F60">
              <w:rPr>
                <w:rFonts w:cs="Arial"/>
              </w:rPr>
              <w:t>osebe</w:t>
            </w:r>
            <w:r>
              <w:rPr>
                <w:rFonts w:cs="Arial"/>
              </w:rPr>
              <w:t>, iz točke a in b četrtega odstavka 89. člena PKD,</w:t>
            </w:r>
            <w:r w:rsidRPr="00D16F60">
              <w:rPr>
                <w:rFonts w:cs="Arial"/>
              </w:rPr>
              <w:t xml:space="preserve"> ne uveljavijo svoje pravice do izbire pravočasno, izvede kontrolno analizo isti laboratorij, ki je opravil prvo analizo.</w:t>
            </w:r>
          </w:p>
          <w:p w:rsidR="00395FDE" w:rsidRPr="00D16F60" w:rsidRDefault="00395FDE" w:rsidP="00260F37">
            <w:pPr>
              <w:pStyle w:val="Odstavekseznama"/>
              <w:numPr>
                <w:ilvl w:val="0"/>
                <w:numId w:val="3"/>
              </w:numPr>
              <w:suppressAutoHyphens/>
              <w:jc w:val="both"/>
              <w:rPr>
                <w:rFonts w:cs="Arial"/>
              </w:rPr>
            </w:pPr>
            <w:r w:rsidRPr="00D16F60">
              <w:rPr>
                <w:rFonts w:cs="Arial"/>
              </w:rPr>
              <w:t>Pri izvedbi kontrolne analize je dovoljena navzočnost oseb</w:t>
            </w:r>
            <w:r>
              <w:rPr>
                <w:rFonts w:cs="Arial"/>
              </w:rPr>
              <w:t>, iz točke a in b četrtega odstavka 89. člena PKD</w:t>
            </w:r>
            <w:r w:rsidRPr="00D16F60">
              <w:rPr>
                <w:rFonts w:cs="Arial"/>
              </w:rPr>
              <w:t>. Pridruži se lahko tudi strokovnjak po izbiri in na stroške zainteresiranih oseb.</w:t>
            </w:r>
          </w:p>
          <w:p w:rsidR="00395FDE" w:rsidRPr="00D16F60" w:rsidRDefault="00395FDE" w:rsidP="00260F37">
            <w:pPr>
              <w:pStyle w:val="Odstavekseznama"/>
              <w:numPr>
                <w:ilvl w:val="0"/>
                <w:numId w:val="3"/>
              </w:numPr>
              <w:suppressAutoHyphens/>
              <w:jc w:val="both"/>
              <w:rPr>
                <w:rFonts w:cs="Arial"/>
              </w:rPr>
            </w:pPr>
            <w:r w:rsidRPr="00D16F60">
              <w:rPr>
                <w:rFonts w:cs="Arial"/>
              </w:rPr>
              <w:t xml:space="preserve">Pogoj za izvedbo kontrolne analize je, da se pred začetkom plača predplačilo za stroške v višini 600 EUR. Vplača se na račun </w:t>
            </w:r>
            <w:r>
              <w:rPr>
                <w:rFonts w:cs="Arial"/>
              </w:rPr>
              <w:t>Zveze</w:t>
            </w:r>
            <w:r w:rsidRPr="00D16F60">
              <w:rPr>
                <w:rFonts w:cs="Arial"/>
              </w:rPr>
              <w:t xml:space="preserve"> ob pisnem zahtevku za kontrolno analizo. </w:t>
            </w:r>
            <w:r>
              <w:rPr>
                <w:rFonts w:cs="Arial"/>
              </w:rPr>
              <w:t>Če je rezultat kontrolne analize negativen, se 600 EUR predplačila vrne plačniku.</w:t>
            </w:r>
          </w:p>
          <w:p w:rsidR="00395FDE" w:rsidRPr="00D16F60" w:rsidRDefault="00395FDE" w:rsidP="00260F37">
            <w:pPr>
              <w:pStyle w:val="Odstavekseznama"/>
              <w:numPr>
                <w:ilvl w:val="0"/>
                <w:numId w:val="3"/>
              </w:numPr>
              <w:suppressAutoHyphens/>
              <w:jc w:val="both"/>
              <w:rPr>
                <w:rFonts w:cs="Arial"/>
              </w:rPr>
            </w:pPr>
            <w:r w:rsidRPr="00D16F60">
              <w:rPr>
                <w:rFonts w:cs="Arial"/>
              </w:rPr>
              <w:t>O zaključku analize odloča oseba, ki izvaja kontrolno analizo.</w:t>
            </w:r>
          </w:p>
          <w:p w:rsidR="00395FDE" w:rsidRPr="00D16F60" w:rsidRDefault="00395FDE" w:rsidP="00260F37">
            <w:pPr>
              <w:pStyle w:val="Odstavekseznama"/>
              <w:numPr>
                <w:ilvl w:val="0"/>
                <w:numId w:val="3"/>
              </w:numPr>
              <w:suppressAutoHyphens/>
              <w:jc w:val="both"/>
              <w:rPr>
                <w:rFonts w:cs="Arial"/>
              </w:rPr>
            </w:pPr>
            <w:r w:rsidRPr="00D16F60">
              <w:rPr>
                <w:rFonts w:cs="Arial"/>
              </w:rPr>
              <w:t xml:space="preserve">O rezultatu kontrolne analize </w:t>
            </w:r>
            <w:r w:rsidRPr="00395FDE">
              <w:rPr>
                <w:rFonts w:cs="Arial"/>
                <w:strike/>
              </w:rPr>
              <w:t>Zveza</w:t>
            </w:r>
            <w:r w:rsidRPr="00D16F60">
              <w:rPr>
                <w:rFonts w:cs="Arial"/>
              </w:rPr>
              <w:t xml:space="preserve"> takoj obvesti osebe</w:t>
            </w:r>
            <w:r>
              <w:rPr>
                <w:rFonts w:cs="Arial"/>
              </w:rPr>
              <w:t>, iz točke a in b četrtega odstavka 89. člena PKD</w:t>
            </w:r>
            <w:r w:rsidRPr="00395FDE">
              <w:rPr>
                <w:rFonts w:cs="Arial"/>
                <w:strike/>
              </w:rPr>
              <w:t>, ter antidoping komisijo</w:t>
            </w:r>
            <w:r w:rsidRPr="00D16F60">
              <w:rPr>
                <w:rFonts w:cs="Arial"/>
              </w:rPr>
              <w:t>.</w:t>
            </w:r>
          </w:p>
          <w:p w:rsidR="00395FDE" w:rsidRPr="00D16F60" w:rsidRDefault="00395FDE" w:rsidP="00260F37">
            <w:pPr>
              <w:pStyle w:val="Odstavekseznama"/>
              <w:numPr>
                <w:ilvl w:val="0"/>
                <w:numId w:val="3"/>
              </w:numPr>
              <w:suppressAutoHyphens/>
              <w:jc w:val="both"/>
              <w:rPr>
                <w:rFonts w:cs="Arial"/>
              </w:rPr>
            </w:pPr>
            <w:r w:rsidRPr="00D16F60">
              <w:rPr>
                <w:rFonts w:cs="Arial"/>
              </w:rPr>
              <w:t xml:space="preserve">Negativni izid doping testov se objavi </w:t>
            </w:r>
            <w:r w:rsidRPr="00395FDE">
              <w:rPr>
                <w:rFonts w:cs="Arial"/>
                <w:strike/>
              </w:rPr>
              <w:t>čim prej</w:t>
            </w:r>
            <w:r w:rsidRPr="00D16F60">
              <w:rPr>
                <w:rFonts w:cs="Arial"/>
              </w:rPr>
              <w:t xml:space="preserve"> po prejemu rezultatov, pozitivnega pa</w:t>
            </w:r>
            <w:r w:rsidRPr="00395FDE">
              <w:rPr>
                <w:rFonts w:cs="Arial"/>
                <w:strike/>
              </w:rPr>
              <w:t>, ko antidoping komisija sprejme odločitev o obstoju dopinga.</w:t>
            </w:r>
          </w:p>
          <w:p w:rsidR="003A67ED" w:rsidRPr="00395FDE" w:rsidRDefault="00395FDE" w:rsidP="00260F37">
            <w:pPr>
              <w:pStyle w:val="Odstavekseznama"/>
              <w:numPr>
                <w:ilvl w:val="0"/>
                <w:numId w:val="3"/>
              </w:numPr>
              <w:suppressAutoHyphens/>
              <w:jc w:val="both"/>
            </w:pPr>
            <w:r w:rsidRPr="00D16F60">
              <w:rPr>
                <w:rFonts w:cs="Arial"/>
              </w:rPr>
              <w:t>Če kontrolna analiza pokaže pozi</w:t>
            </w:r>
            <w:r>
              <w:rPr>
                <w:rFonts w:cs="Arial"/>
              </w:rPr>
              <w:t xml:space="preserve">tiven rezultat dopinga, morajo </w:t>
            </w:r>
            <w:r w:rsidRPr="00D16F60">
              <w:rPr>
                <w:rFonts w:cs="Arial"/>
              </w:rPr>
              <w:t>osebe</w:t>
            </w:r>
            <w:r>
              <w:rPr>
                <w:rFonts w:cs="Arial"/>
              </w:rPr>
              <w:t>, iz točke a in b četrtega odstavka 89. člena PKD</w:t>
            </w:r>
            <w:r w:rsidRPr="00D16F60">
              <w:rPr>
                <w:rFonts w:cs="Arial"/>
              </w:rPr>
              <w:t xml:space="preserve"> kot skupni dolžniki kriti tudi morebitne stroške nad predplačilom iz 6. odstavka tega člena. To ne velja za </w:t>
            </w:r>
            <w:r>
              <w:rPr>
                <w:rFonts w:cs="Arial"/>
              </w:rPr>
              <w:t>tisto</w:t>
            </w:r>
            <w:r w:rsidRPr="00D16F60">
              <w:rPr>
                <w:rFonts w:cs="Arial"/>
              </w:rPr>
              <w:t xml:space="preserve"> osebo,</w:t>
            </w:r>
            <w:r>
              <w:rPr>
                <w:rFonts w:cs="Arial"/>
              </w:rPr>
              <w:t xml:space="preserve"> iz točke a in b četrtega odstavka 89. člena PKD,</w:t>
            </w:r>
            <w:r w:rsidRPr="00D16F60">
              <w:rPr>
                <w:rFonts w:cs="Arial"/>
              </w:rPr>
              <w:t xml:space="preserve"> ki se je odrekla izvedbi kontrolne analize.</w:t>
            </w:r>
          </w:p>
        </w:tc>
        <w:tc>
          <w:tcPr>
            <w:tcW w:w="2495" w:type="pct"/>
          </w:tcPr>
          <w:p w:rsidR="00395FDE" w:rsidRPr="00D16F60" w:rsidRDefault="00395FDE" w:rsidP="00260F37">
            <w:pPr>
              <w:pStyle w:val="Odstavekseznama"/>
              <w:numPr>
                <w:ilvl w:val="0"/>
                <w:numId w:val="158"/>
              </w:numPr>
              <w:suppressAutoHyphens/>
              <w:jc w:val="both"/>
            </w:pPr>
            <w:r w:rsidRPr="00D16F60">
              <w:rPr>
                <w:rFonts w:cs="Arial"/>
              </w:rPr>
              <w:lastRenderedPageBreak/>
              <w:t>Postopki za izvedbo kontrolne analize se pričnejo najkasneje peti delovni dan po obvestitvi oseb,</w:t>
            </w:r>
            <w:r>
              <w:rPr>
                <w:rFonts w:cs="Arial"/>
              </w:rPr>
              <w:t xml:space="preserve"> iz točke a in b četrtega odstavka 89. člena PKD, na njihovo zahtevo. </w:t>
            </w:r>
            <w:r w:rsidRPr="00D16F60">
              <w:rPr>
                <w:rFonts w:cs="Arial"/>
              </w:rPr>
              <w:t xml:space="preserve">Ne glede na ostala določila se kontrolno analizo v primeru analize prisotnosti ogljikovega dioksida izvede </w:t>
            </w:r>
            <w:r>
              <w:rPr>
                <w:rFonts w:cs="Arial"/>
              </w:rPr>
              <w:t>brez predhodnega obvestila in brez zahteve ene od oseb iz točke a in b četrtega odstavka 89. člena PKD, čim prej po prvi analizi.</w:t>
            </w:r>
            <w:r w:rsidRPr="00D16F60">
              <w:rPr>
                <w:rFonts w:cs="Arial"/>
              </w:rPr>
              <w:t xml:space="preserve"> Kontrolna analiza za prisotnost ogljikovega dioksida se izvede na istem inštrumentu kot prva analiza oz. v istem laboratoriju, rezultati pa so ne glede na ostala določila PKD dokončni. Pooblaščeni veterinar za odvzem vzorcev se lahko glede kontrolne analize za prisotnost ogljikovega dioksida odloči tudi drugače, kot je navedeno zgoraj.</w:t>
            </w:r>
          </w:p>
          <w:p w:rsidR="00395FDE" w:rsidRPr="00D16F60" w:rsidRDefault="00395FDE" w:rsidP="00260F37">
            <w:pPr>
              <w:pStyle w:val="Odstavekseznama"/>
              <w:numPr>
                <w:ilvl w:val="0"/>
                <w:numId w:val="158"/>
              </w:numPr>
              <w:suppressAutoHyphens/>
              <w:jc w:val="both"/>
              <w:rPr>
                <w:rFonts w:cs="Arial"/>
              </w:rPr>
            </w:pPr>
            <w:r w:rsidRPr="00D16F60">
              <w:rPr>
                <w:rFonts w:cs="Arial"/>
              </w:rPr>
              <w:lastRenderedPageBreak/>
              <w:t>Kontrolno analizo lahko izvedejo v istem laboratoriju, kjer so že</w:t>
            </w:r>
            <w:r>
              <w:rPr>
                <w:rFonts w:cs="Arial"/>
              </w:rPr>
              <w:t xml:space="preserve"> izvedli prvo analizo. Lahko pa </w:t>
            </w:r>
            <w:r w:rsidRPr="00D16F60">
              <w:rPr>
                <w:rFonts w:cs="Arial"/>
              </w:rPr>
              <w:t>osebe</w:t>
            </w:r>
            <w:r>
              <w:rPr>
                <w:rFonts w:cs="Arial"/>
              </w:rPr>
              <w:t>, iz točke a in b četrtega odstavka 89. člena PKD,</w:t>
            </w:r>
            <w:r w:rsidRPr="00D16F60">
              <w:rPr>
                <w:rFonts w:cs="Arial"/>
              </w:rPr>
              <w:t xml:space="preserve"> za opravljanje kontrolne analize izberejo tudi drug akreditirani laboratorij s seznama UET.</w:t>
            </w:r>
          </w:p>
          <w:p w:rsidR="00395FDE" w:rsidRPr="00D16F60" w:rsidRDefault="00395FDE" w:rsidP="00260F37">
            <w:pPr>
              <w:pStyle w:val="Odstavekseznama"/>
              <w:numPr>
                <w:ilvl w:val="0"/>
                <w:numId w:val="158"/>
              </w:numPr>
              <w:suppressAutoHyphens/>
              <w:jc w:val="both"/>
              <w:rPr>
                <w:rFonts w:cs="Arial"/>
              </w:rPr>
            </w:pPr>
            <w:r w:rsidRPr="00D16F60">
              <w:rPr>
                <w:rFonts w:cs="Arial"/>
              </w:rPr>
              <w:t xml:space="preserve">Pravica do izbire se lahko uveljavlja le do preteka drugega koledarskega dne po obvestitvi </w:t>
            </w:r>
            <w:r>
              <w:rPr>
                <w:rFonts w:cs="Arial"/>
              </w:rPr>
              <w:t>oseb,</w:t>
            </w:r>
            <w:r w:rsidRPr="00FF189C">
              <w:rPr>
                <w:rFonts w:cs="Arial"/>
              </w:rPr>
              <w:t xml:space="preserve"> </w:t>
            </w:r>
            <w:r>
              <w:rPr>
                <w:rFonts w:cs="Arial"/>
              </w:rPr>
              <w:t xml:space="preserve">iz točke a in b četrtega odstavka 89. člena PKD.  </w:t>
            </w:r>
          </w:p>
          <w:p w:rsidR="00395FDE" w:rsidRPr="00D16F60" w:rsidRDefault="00395FDE" w:rsidP="00260F37">
            <w:pPr>
              <w:pStyle w:val="Odstavekseznama"/>
              <w:numPr>
                <w:ilvl w:val="0"/>
                <w:numId w:val="158"/>
              </w:numPr>
              <w:suppressAutoHyphens/>
              <w:jc w:val="both"/>
              <w:rPr>
                <w:rFonts w:cs="Arial"/>
              </w:rPr>
            </w:pPr>
            <w:r w:rsidRPr="00D16F60">
              <w:rPr>
                <w:rFonts w:cs="Arial"/>
              </w:rPr>
              <w:t>Če</w:t>
            </w:r>
            <w:r>
              <w:rPr>
                <w:rFonts w:cs="Arial"/>
              </w:rPr>
              <w:t xml:space="preserve"> </w:t>
            </w:r>
            <w:r w:rsidRPr="00D16F60">
              <w:rPr>
                <w:rFonts w:cs="Arial"/>
              </w:rPr>
              <w:t>osebe</w:t>
            </w:r>
            <w:r>
              <w:rPr>
                <w:rFonts w:cs="Arial"/>
              </w:rPr>
              <w:t>, iz točke a in b četrtega odstavka 89. člena PKD,</w:t>
            </w:r>
            <w:r w:rsidRPr="00D16F60">
              <w:rPr>
                <w:rFonts w:cs="Arial"/>
              </w:rPr>
              <w:t xml:space="preserve"> ne uveljavijo svoje pravice do izbire pravočasno, izvede kontrolno analizo isti laboratorij, ki je opravil prvo analizo.</w:t>
            </w:r>
          </w:p>
          <w:p w:rsidR="00395FDE" w:rsidRPr="00D16F60" w:rsidRDefault="00395FDE" w:rsidP="00260F37">
            <w:pPr>
              <w:pStyle w:val="Odstavekseznama"/>
              <w:numPr>
                <w:ilvl w:val="0"/>
                <w:numId w:val="158"/>
              </w:numPr>
              <w:suppressAutoHyphens/>
              <w:jc w:val="both"/>
              <w:rPr>
                <w:rFonts w:cs="Arial"/>
              </w:rPr>
            </w:pPr>
            <w:r w:rsidRPr="00D16F60">
              <w:rPr>
                <w:rFonts w:cs="Arial"/>
              </w:rPr>
              <w:t>Pri izvedbi kontrolne analize je dovoljena navzočnost oseb</w:t>
            </w:r>
            <w:r>
              <w:rPr>
                <w:rFonts w:cs="Arial"/>
              </w:rPr>
              <w:t>, iz točke a in b četrtega odstavka 89. člena PKD</w:t>
            </w:r>
            <w:r w:rsidRPr="00D16F60">
              <w:rPr>
                <w:rFonts w:cs="Arial"/>
              </w:rPr>
              <w:t>. Pridruži se lahko tudi strokovnjak po izbiri in na stroške zainteresiranih oseb.</w:t>
            </w:r>
          </w:p>
          <w:p w:rsidR="00395FDE" w:rsidRPr="00D24E74" w:rsidRDefault="00395FDE" w:rsidP="00260F37">
            <w:pPr>
              <w:pStyle w:val="Odstavekseznama"/>
              <w:numPr>
                <w:ilvl w:val="0"/>
                <w:numId w:val="158"/>
              </w:numPr>
              <w:suppressAutoHyphens/>
              <w:jc w:val="both"/>
              <w:rPr>
                <w:rFonts w:cs="Arial"/>
              </w:rPr>
            </w:pPr>
            <w:r w:rsidRPr="00D16F60">
              <w:rPr>
                <w:rFonts w:cs="Arial"/>
              </w:rPr>
              <w:t xml:space="preserve">Pogoj za izvedbo kontrolne analize je, da se pred začetkom plača </w:t>
            </w:r>
            <w:r w:rsidRPr="00D24E74">
              <w:rPr>
                <w:rFonts w:cs="Arial"/>
              </w:rPr>
              <w:t>predplačilo za stroške v višini 600 EUR. Vplača se na račun Zveze ob pisnem zahtevku za kontrolno analizo. Če je rezultat kontrolne analize negativen, se 600 EUR predplačila vrne plačniku.</w:t>
            </w:r>
          </w:p>
          <w:p w:rsidR="00395FDE" w:rsidRPr="00D24E74" w:rsidRDefault="00395FDE" w:rsidP="00260F37">
            <w:pPr>
              <w:pStyle w:val="Odstavekseznama"/>
              <w:numPr>
                <w:ilvl w:val="0"/>
                <w:numId w:val="158"/>
              </w:numPr>
              <w:suppressAutoHyphens/>
              <w:jc w:val="both"/>
              <w:rPr>
                <w:rFonts w:cs="Arial"/>
              </w:rPr>
            </w:pPr>
            <w:r w:rsidRPr="00D24E74">
              <w:rPr>
                <w:rFonts w:cs="Arial"/>
              </w:rPr>
              <w:t>O zaključku analize odloča oseba, ki izvaja kontrolno analizo.</w:t>
            </w:r>
          </w:p>
          <w:p w:rsidR="00395FDE" w:rsidRPr="00D24E74" w:rsidRDefault="00395FDE" w:rsidP="00260F37">
            <w:pPr>
              <w:pStyle w:val="Odstavekseznama"/>
              <w:numPr>
                <w:ilvl w:val="0"/>
                <w:numId w:val="158"/>
              </w:numPr>
              <w:suppressAutoHyphens/>
              <w:jc w:val="both"/>
              <w:rPr>
                <w:rFonts w:cs="Arial"/>
              </w:rPr>
            </w:pPr>
            <w:r w:rsidRPr="00D24E74">
              <w:rPr>
                <w:rFonts w:cs="Arial"/>
              </w:rPr>
              <w:t xml:space="preserve">O rezultatu kontrolne analize </w:t>
            </w:r>
            <w:r w:rsidRPr="00395FDE">
              <w:rPr>
                <w:rFonts w:cs="Arial"/>
                <w:color w:val="FF0000"/>
              </w:rPr>
              <w:t>ADK</w:t>
            </w:r>
            <w:r w:rsidRPr="00D24E74">
              <w:rPr>
                <w:rFonts w:cs="Arial"/>
              </w:rPr>
              <w:t xml:space="preserve"> takoj obvesti osebe, iz točke a in b četrtega odstavka 89. člena PKD</w:t>
            </w:r>
            <w:r>
              <w:rPr>
                <w:rFonts w:cs="Arial"/>
              </w:rPr>
              <w:t>.</w:t>
            </w:r>
          </w:p>
          <w:p w:rsidR="00395FDE" w:rsidRPr="00D24E74" w:rsidRDefault="00395FDE" w:rsidP="00260F37">
            <w:pPr>
              <w:pStyle w:val="Odstavekseznama"/>
              <w:numPr>
                <w:ilvl w:val="0"/>
                <w:numId w:val="158"/>
              </w:numPr>
              <w:suppressAutoHyphens/>
              <w:jc w:val="both"/>
              <w:rPr>
                <w:rFonts w:cs="Arial"/>
              </w:rPr>
            </w:pPr>
            <w:r w:rsidRPr="00D24E74">
              <w:rPr>
                <w:rFonts w:cs="Arial"/>
              </w:rPr>
              <w:t xml:space="preserve">Negativni izid doping testov se objavi </w:t>
            </w:r>
            <w:r w:rsidRPr="00395FDE">
              <w:rPr>
                <w:rFonts w:cs="Arial"/>
                <w:color w:val="FF0000"/>
              </w:rPr>
              <w:t>takoj</w:t>
            </w:r>
            <w:r w:rsidRPr="00D24E74">
              <w:rPr>
                <w:rFonts w:cs="Arial"/>
              </w:rPr>
              <w:t xml:space="preserve"> po prejemu rezultatov, pozitivnega pa </w:t>
            </w:r>
            <w:r w:rsidRPr="00395FDE">
              <w:rPr>
                <w:rFonts w:cs="Arial"/>
                <w:color w:val="FF0000"/>
              </w:rPr>
              <w:t>v skladu s 89. členom, točka 4.d.</w:t>
            </w:r>
          </w:p>
          <w:p w:rsidR="003A67ED" w:rsidRPr="00395FDE" w:rsidRDefault="00395FDE" w:rsidP="00260F37">
            <w:pPr>
              <w:pStyle w:val="Odstavekseznama"/>
              <w:numPr>
                <w:ilvl w:val="0"/>
                <w:numId w:val="158"/>
              </w:numPr>
              <w:suppressAutoHyphens/>
              <w:jc w:val="both"/>
            </w:pPr>
            <w:r w:rsidRPr="00D24E74">
              <w:rPr>
                <w:rFonts w:cs="Arial"/>
              </w:rPr>
              <w:t>Če</w:t>
            </w:r>
            <w:r w:rsidRPr="00D16F60">
              <w:rPr>
                <w:rFonts w:cs="Arial"/>
              </w:rPr>
              <w:t xml:space="preserve"> kontrolna analiza pokaže pozi</w:t>
            </w:r>
            <w:r>
              <w:rPr>
                <w:rFonts w:cs="Arial"/>
              </w:rPr>
              <w:t xml:space="preserve">tiven rezultat dopinga, morajo </w:t>
            </w:r>
            <w:r w:rsidRPr="00D16F60">
              <w:rPr>
                <w:rFonts w:cs="Arial"/>
              </w:rPr>
              <w:t>osebe</w:t>
            </w:r>
            <w:r>
              <w:rPr>
                <w:rFonts w:cs="Arial"/>
              </w:rPr>
              <w:t>, iz točke a in b četrtega odstavka 89. člena PKD</w:t>
            </w:r>
            <w:r w:rsidRPr="00D16F60">
              <w:rPr>
                <w:rFonts w:cs="Arial"/>
              </w:rPr>
              <w:t xml:space="preserve"> kot skupni dolžniki kriti tudi morebitne stroške nad predplačilom iz 6. odstavka tega člena. To ne velja za </w:t>
            </w:r>
            <w:r>
              <w:rPr>
                <w:rFonts w:cs="Arial"/>
              </w:rPr>
              <w:t>tisto</w:t>
            </w:r>
            <w:r w:rsidRPr="00D16F60">
              <w:rPr>
                <w:rFonts w:cs="Arial"/>
              </w:rPr>
              <w:t xml:space="preserve"> osebo,</w:t>
            </w:r>
            <w:r>
              <w:rPr>
                <w:rFonts w:cs="Arial"/>
              </w:rPr>
              <w:t xml:space="preserve"> iz točke a in b četrtega odstavka 89. člena PKD,</w:t>
            </w:r>
            <w:r w:rsidRPr="00D16F60">
              <w:rPr>
                <w:rFonts w:cs="Arial"/>
              </w:rPr>
              <w:t xml:space="preserve"> ki se je odrekla izvedbi kontrolne analize.</w:t>
            </w:r>
          </w:p>
        </w:tc>
      </w:tr>
      <w:tr w:rsidR="003A67ED" w:rsidRPr="003A67ED" w:rsidTr="00BC038A">
        <w:tc>
          <w:tcPr>
            <w:tcW w:w="2505" w:type="pct"/>
          </w:tcPr>
          <w:p w:rsidR="003A67ED" w:rsidRPr="003A67ED" w:rsidRDefault="00395FDE" w:rsidP="00395FDE">
            <w:pPr>
              <w:rPr>
                <w:b/>
              </w:rPr>
            </w:pPr>
            <w:r>
              <w:rPr>
                <w:b/>
              </w:rPr>
              <w:lastRenderedPageBreak/>
              <w:t>93</w:t>
            </w:r>
            <w:r w:rsidR="003A67ED" w:rsidRPr="003A67ED">
              <w:rPr>
                <w:b/>
              </w:rPr>
              <w:t xml:space="preserve">. člen: </w:t>
            </w:r>
            <w:r>
              <w:rPr>
                <w:b/>
              </w:rPr>
              <w:t>Kazen zoper trenerja in konja, pri katerem je ugotovljena uporaba dopinga</w:t>
            </w:r>
          </w:p>
        </w:tc>
        <w:tc>
          <w:tcPr>
            <w:tcW w:w="2495" w:type="pct"/>
          </w:tcPr>
          <w:p w:rsidR="003A67ED" w:rsidRPr="003A67ED" w:rsidRDefault="00395FDE" w:rsidP="003A67ED">
            <w:pPr>
              <w:rPr>
                <w:b/>
              </w:rPr>
            </w:pPr>
            <w:r>
              <w:rPr>
                <w:b/>
              </w:rPr>
              <w:t>93</w:t>
            </w:r>
            <w:r w:rsidRPr="003A67ED">
              <w:rPr>
                <w:b/>
              </w:rPr>
              <w:t xml:space="preserve">. člen: </w:t>
            </w:r>
            <w:r>
              <w:rPr>
                <w:b/>
              </w:rPr>
              <w:t>Kazen zoper trenerja in konja, pri katerem je ugotovljena uporaba dopinga</w:t>
            </w:r>
          </w:p>
        </w:tc>
      </w:tr>
      <w:tr w:rsidR="003A67ED" w:rsidRPr="001A77F8" w:rsidTr="00BC038A">
        <w:tc>
          <w:tcPr>
            <w:tcW w:w="2505" w:type="pct"/>
          </w:tcPr>
          <w:p w:rsidR="00395FDE" w:rsidRPr="00881D23" w:rsidRDefault="00395FDE" w:rsidP="00260F37">
            <w:pPr>
              <w:pStyle w:val="Odstavekseznama"/>
              <w:numPr>
                <w:ilvl w:val="0"/>
                <w:numId w:val="4"/>
              </w:numPr>
              <w:suppressAutoHyphens/>
              <w:jc w:val="both"/>
              <w:rPr>
                <w:rFonts w:cstheme="minorHAnsi"/>
              </w:rPr>
            </w:pPr>
            <w:r w:rsidRPr="00881D23">
              <w:rPr>
                <w:rFonts w:cstheme="minorHAnsi"/>
              </w:rPr>
              <w:t xml:space="preserve">Ko je ugotovljen doping </w:t>
            </w:r>
            <w:r w:rsidRPr="00395FDE">
              <w:rPr>
                <w:rFonts w:cstheme="minorHAnsi"/>
                <w:strike/>
              </w:rPr>
              <w:t>antidoping komisija</w:t>
            </w:r>
            <w:r w:rsidRPr="00881D23">
              <w:rPr>
                <w:rFonts w:cstheme="minorHAnsi"/>
              </w:rPr>
              <w:t xml:space="preserve"> odmeri  višino kazni, skladno s tem členom. </w:t>
            </w:r>
            <w:r w:rsidRPr="00120541">
              <w:rPr>
                <w:rFonts w:cstheme="minorHAnsi"/>
                <w:strike/>
              </w:rPr>
              <w:t>Antidoping komisijo</w:t>
            </w:r>
            <w:r w:rsidRPr="00881D23">
              <w:rPr>
                <w:rFonts w:cstheme="minorHAnsi"/>
              </w:rPr>
              <w:t xml:space="preserve"> imenuje Upravni odbor Zveze. </w:t>
            </w:r>
            <w:r w:rsidRPr="00120541">
              <w:rPr>
                <w:rFonts w:cstheme="minorHAnsi"/>
                <w:strike/>
              </w:rPr>
              <w:t>Antidoping komisija</w:t>
            </w:r>
            <w:r w:rsidRPr="00881D23">
              <w:rPr>
                <w:rFonts w:cstheme="minorHAnsi"/>
              </w:rPr>
              <w:t xml:space="preserve"> lahko svoje poslovananje, skladno s PKD, uredi tudi s svojim poslovnikom. </w:t>
            </w:r>
            <w:r w:rsidRPr="00120541">
              <w:rPr>
                <w:rFonts w:cstheme="minorHAnsi"/>
                <w:strike/>
              </w:rPr>
              <w:t>Antidoping komisijo</w:t>
            </w:r>
            <w:r w:rsidRPr="00881D23">
              <w:rPr>
                <w:rFonts w:cstheme="minorHAnsi"/>
              </w:rPr>
              <w:t xml:space="preserve"> sestavljajo trije člani, med katerimi mora biti vsaj eden z izobrazbo s področja veterinarskih ved in eden z izobrazbo s področja pravnih ved. Člani </w:t>
            </w:r>
            <w:r w:rsidRPr="00120541">
              <w:rPr>
                <w:rFonts w:cstheme="minorHAnsi"/>
                <w:strike/>
              </w:rPr>
              <w:t>antidoping komisije</w:t>
            </w:r>
            <w:r w:rsidRPr="00881D23">
              <w:rPr>
                <w:rFonts w:cstheme="minorHAnsi"/>
              </w:rPr>
              <w:t xml:space="preserve"> ne morejo biti lastniki, vozniki, rejci, sorodniki ali osebe v kakršni koli drugi povezavi z udeleženci </w:t>
            </w:r>
            <w:r w:rsidRPr="00120541">
              <w:rPr>
                <w:rFonts w:cstheme="minorHAnsi"/>
                <w:strike/>
              </w:rPr>
              <w:t>v konkretnem doping primeru</w:t>
            </w:r>
            <w:r w:rsidRPr="00881D23">
              <w:rPr>
                <w:rFonts w:cstheme="minorHAnsi"/>
              </w:rPr>
              <w:t xml:space="preserve">. </w:t>
            </w:r>
            <w:r w:rsidRPr="00120541">
              <w:rPr>
                <w:rFonts w:cstheme="minorHAnsi"/>
                <w:strike/>
              </w:rPr>
              <w:t>Antidoping komisiji predseduje predsednik sodniškega zbora.</w:t>
            </w:r>
          </w:p>
          <w:p w:rsidR="00395FDE" w:rsidRPr="00120541" w:rsidRDefault="00395FDE" w:rsidP="00260F37">
            <w:pPr>
              <w:pStyle w:val="Odstavekseznama"/>
              <w:numPr>
                <w:ilvl w:val="0"/>
                <w:numId w:val="4"/>
              </w:numPr>
              <w:suppressAutoHyphens/>
              <w:jc w:val="both"/>
              <w:rPr>
                <w:rFonts w:cstheme="minorHAnsi"/>
                <w:strike/>
              </w:rPr>
            </w:pPr>
            <w:r w:rsidRPr="00120541">
              <w:rPr>
                <w:rFonts w:cstheme="minorHAnsi"/>
                <w:strike/>
              </w:rPr>
              <w:t>Antidoping komisijo skliče generalni sekretar zveze:</w:t>
            </w:r>
          </w:p>
          <w:p w:rsidR="00395FDE" w:rsidRPr="00B82A38" w:rsidRDefault="00395FDE" w:rsidP="00260F37">
            <w:pPr>
              <w:pStyle w:val="Odstavekseznama"/>
              <w:numPr>
                <w:ilvl w:val="0"/>
                <w:numId w:val="159"/>
              </w:numPr>
              <w:spacing w:after="160" w:line="259" w:lineRule="auto"/>
              <w:jc w:val="both"/>
              <w:rPr>
                <w:rFonts w:cstheme="minorHAnsi"/>
              </w:rPr>
            </w:pPr>
            <w:r w:rsidRPr="00B82A38">
              <w:rPr>
                <w:rFonts w:cstheme="minorHAnsi"/>
              </w:rPr>
              <w:t>če rok za zahtevo po izvedbi kontrolne analize poteče brez vložene zahteve;</w:t>
            </w:r>
          </w:p>
          <w:p w:rsidR="00395FDE" w:rsidRPr="00B82A38" w:rsidRDefault="00395FDE" w:rsidP="00260F37">
            <w:pPr>
              <w:pStyle w:val="Odstavekseznama"/>
              <w:numPr>
                <w:ilvl w:val="0"/>
                <w:numId w:val="159"/>
              </w:numPr>
              <w:spacing w:after="160" w:line="259" w:lineRule="auto"/>
              <w:jc w:val="both"/>
              <w:rPr>
                <w:rFonts w:cstheme="minorHAnsi"/>
              </w:rPr>
            </w:pPr>
            <w:r w:rsidRPr="00B82A38">
              <w:rPr>
                <w:rFonts w:cstheme="minorHAnsi"/>
              </w:rPr>
              <w:t xml:space="preserve">ko pridobi izvid kontrolne analize, če je bila ta zahtevana oz. gre za kontrolno analizo na prisotnost ogljikovega dioksida. </w:t>
            </w:r>
          </w:p>
          <w:p w:rsidR="00395FDE" w:rsidRPr="00120541" w:rsidRDefault="00395FDE" w:rsidP="00395FDE">
            <w:pPr>
              <w:pStyle w:val="Odstavekseznama"/>
              <w:spacing w:after="160" w:line="259" w:lineRule="auto"/>
              <w:rPr>
                <w:rFonts w:cstheme="minorHAnsi"/>
                <w:strike/>
              </w:rPr>
            </w:pPr>
            <w:r w:rsidRPr="00120541">
              <w:rPr>
                <w:rFonts w:cstheme="minorHAnsi"/>
                <w:strike/>
              </w:rPr>
              <w:t xml:space="preserve">Generalni sekretar zveze je odgovoren za realizacijo sprejetega sklepa antidoping </w:t>
            </w:r>
            <w:r w:rsidRPr="00120541">
              <w:rPr>
                <w:rFonts w:cstheme="minorHAnsi"/>
                <w:strike/>
              </w:rPr>
              <w:lastRenderedPageBreak/>
              <w:t>komisije.</w:t>
            </w:r>
          </w:p>
          <w:p w:rsidR="00395FDE" w:rsidRPr="00881D23" w:rsidRDefault="00395FDE" w:rsidP="00395FDE">
            <w:pPr>
              <w:pStyle w:val="Odstavekseznama"/>
              <w:rPr>
                <w:rFonts w:cs="Arial"/>
              </w:rPr>
            </w:pPr>
          </w:p>
          <w:p w:rsidR="00395FDE" w:rsidRPr="00D16F60" w:rsidRDefault="00395FDE" w:rsidP="00260F37">
            <w:pPr>
              <w:pStyle w:val="Odstavekseznama"/>
              <w:numPr>
                <w:ilvl w:val="0"/>
                <w:numId w:val="4"/>
              </w:numPr>
              <w:suppressAutoHyphens/>
              <w:jc w:val="both"/>
              <w:rPr>
                <w:rFonts w:cs="Arial"/>
              </w:rPr>
            </w:pPr>
            <w:r w:rsidRPr="00D16F60">
              <w:rPr>
                <w:rFonts w:cs="Arial"/>
              </w:rPr>
              <w:t>Kadar se pri konju ugotovi uporaba dopinga, se po dokončno pozitivnem testu kaznuje:</w:t>
            </w:r>
          </w:p>
          <w:p w:rsidR="00395FDE" w:rsidRPr="00D16F60" w:rsidRDefault="00395FDE" w:rsidP="00260F37">
            <w:pPr>
              <w:pStyle w:val="Odstavekseznama"/>
              <w:numPr>
                <w:ilvl w:val="0"/>
                <w:numId w:val="5"/>
              </w:numPr>
              <w:suppressAutoHyphens/>
              <w:ind w:left="1418" w:hanging="284"/>
              <w:jc w:val="both"/>
              <w:rPr>
                <w:rFonts w:cs="Arial"/>
              </w:rPr>
            </w:pPr>
            <w:r w:rsidRPr="00D16F60">
              <w:rPr>
                <w:rFonts w:cs="Arial"/>
              </w:rPr>
              <w:t>trenerja tega konja</w:t>
            </w:r>
            <w:r>
              <w:rPr>
                <w:rFonts w:cs="Arial"/>
              </w:rPr>
              <w:t xml:space="preserve"> </w:t>
            </w:r>
            <w:r w:rsidRPr="006F690D">
              <w:rPr>
                <w:rFonts w:cs="Arial"/>
              </w:rPr>
              <w:t>ali druge osebe</w:t>
            </w:r>
            <w:r w:rsidRPr="00D16F60">
              <w:rPr>
                <w:rFonts w:cs="Arial"/>
              </w:rPr>
              <w:t>:</w:t>
            </w:r>
          </w:p>
          <w:p w:rsidR="00395FDE" w:rsidRDefault="00395FDE" w:rsidP="00260F37">
            <w:pPr>
              <w:pStyle w:val="Odstavekseznama"/>
              <w:numPr>
                <w:ilvl w:val="0"/>
                <w:numId w:val="6"/>
              </w:numPr>
              <w:suppressAutoHyphens/>
              <w:jc w:val="both"/>
              <w:rPr>
                <w:rFonts w:cs="Arial"/>
              </w:rPr>
            </w:pPr>
            <w:r>
              <w:rPr>
                <w:rFonts w:cs="Arial"/>
              </w:rPr>
              <w:t>z denarno kaznijo najmanj 1.0</w:t>
            </w:r>
            <w:r w:rsidRPr="00D16F60">
              <w:rPr>
                <w:rFonts w:cs="Arial"/>
              </w:rPr>
              <w:t>00 EUR, pri čemer je kazen lahko višja – do višine razpisane prve nag</w:t>
            </w:r>
            <w:r>
              <w:rPr>
                <w:rFonts w:cs="Arial"/>
              </w:rPr>
              <w:t>rade dirke ( če je ta višja kot 1.0</w:t>
            </w:r>
            <w:r w:rsidRPr="00D16F60">
              <w:rPr>
                <w:rFonts w:cs="Arial"/>
              </w:rPr>
              <w:t>00 EUR</w:t>
            </w:r>
            <w:r>
              <w:rPr>
                <w:rFonts w:cs="Arial"/>
              </w:rPr>
              <w:t xml:space="preserve"> )</w:t>
            </w:r>
            <w:r w:rsidRPr="00D16F60">
              <w:rPr>
                <w:rFonts w:cs="Arial"/>
              </w:rPr>
              <w:t>, v kateri je konj tekel pod vplivom dopinga, in glede na substanco,</w:t>
            </w:r>
            <w:r>
              <w:rPr>
                <w:rFonts w:cs="Arial"/>
              </w:rPr>
              <w:t xml:space="preserve"> ki je bila pri konju dokazana;</w:t>
            </w:r>
          </w:p>
          <w:p w:rsidR="00395FDE" w:rsidRDefault="00395FDE" w:rsidP="00260F37">
            <w:pPr>
              <w:pStyle w:val="Odstavekseznama"/>
              <w:numPr>
                <w:ilvl w:val="0"/>
                <w:numId w:val="6"/>
              </w:numPr>
              <w:suppressAutoHyphens/>
              <w:jc w:val="both"/>
              <w:rPr>
                <w:rFonts w:cs="Arial"/>
              </w:rPr>
            </w:pPr>
            <w:r w:rsidRPr="006F690D">
              <w:rPr>
                <w:rFonts w:cs="Arial"/>
              </w:rPr>
              <w:t xml:space="preserve">s prepovedjo nastopanja v vlogi trenerja in tekmovalca na tekmovanjih </w:t>
            </w:r>
            <w:r>
              <w:rPr>
                <w:rFonts w:cs="Arial"/>
              </w:rPr>
              <w:t xml:space="preserve">( </w:t>
            </w:r>
            <w:r w:rsidRPr="006F690D">
              <w:rPr>
                <w:rFonts w:cs="Arial"/>
              </w:rPr>
              <w:t>če je trener istočasno tudi imetnik vozniške licence</w:t>
            </w:r>
            <w:r>
              <w:rPr>
                <w:rFonts w:cs="Arial"/>
              </w:rPr>
              <w:t xml:space="preserve"> )</w:t>
            </w:r>
            <w:r w:rsidRPr="006F690D">
              <w:rPr>
                <w:rFonts w:cs="Arial"/>
              </w:rPr>
              <w:t xml:space="preserve"> za obdobje najmanj šest mesecev od objave dokončnih rezultatov analize</w:t>
            </w:r>
            <w:r>
              <w:rPr>
                <w:rFonts w:cs="Arial"/>
              </w:rPr>
              <w:t>;</w:t>
            </w:r>
          </w:p>
          <w:p w:rsidR="00395FDE" w:rsidRDefault="00395FDE" w:rsidP="00260F37">
            <w:pPr>
              <w:pStyle w:val="Odstavekseznama"/>
              <w:numPr>
                <w:ilvl w:val="0"/>
                <w:numId w:val="6"/>
              </w:numPr>
              <w:suppressAutoHyphens/>
              <w:jc w:val="both"/>
              <w:rPr>
                <w:rFonts w:cs="Arial"/>
              </w:rPr>
            </w:pPr>
            <w:r>
              <w:rPr>
                <w:rFonts w:cs="Arial"/>
              </w:rPr>
              <w:t>če</w:t>
            </w:r>
            <w:r w:rsidRPr="006F690D">
              <w:rPr>
                <w:rFonts w:cs="Arial"/>
              </w:rPr>
              <w:t xml:space="preserve"> gre za dokazano uporabo anaboličnih snovi, znaša kazen najmanj 5.000 EUR in prepoved nastopanja v vlogi trenerja in tekmovalca </w:t>
            </w:r>
            <w:r>
              <w:rPr>
                <w:rFonts w:cs="Arial"/>
              </w:rPr>
              <w:t xml:space="preserve">( </w:t>
            </w:r>
            <w:r w:rsidRPr="006F690D">
              <w:rPr>
                <w:rFonts w:cs="Arial"/>
              </w:rPr>
              <w:t>če je trener istočasno tudi imetnik vozniške licence</w:t>
            </w:r>
            <w:r>
              <w:rPr>
                <w:rFonts w:cs="Arial"/>
              </w:rPr>
              <w:t xml:space="preserve"> )</w:t>
            </w:r>
            <w:r w:rsidRPr="006F690D">
              <w:rPr>
                <w:rFonts w:cs="Arial"/>
              </w:rPr>
              <w:t xml:space="preserve"> za obdobje najmanj enega leta od objave dokončnih rezultatov testov</w:t>
            </w:r>
            <w:r w:rsidRPr="00D16F60">
              <w:rPr>
                <w:rFonts w:cs="Arial"/>
              </w:rPr>
              <w:t>.</w:t>
            </w:r>
          </w:p>
          <w:p w:rsidR="00395FDE" w:rsidRPr="00B255BC" w:rsidRDefault="00395FDE" w:rsidP="00395FDE">
            <w:pPr>
              <w:ind w:left="1778"/>
              <w:rPr>
                <w:rFonts w:cs="Arial"/>
              </w:rPr>
            </w:pPr>
            <w:r w:rsidRPr="00B255BC">
              <w:rPr>
                <w:rFonts w:cs="Arial"/>
              </w:rPr>
              <w:t>Trener je odgovoren in kaznovan v vsakem primeru, razen če v postopku neizpodbitno dokaže, da je storil vse za zaščito konj pred dopingom, ki jih trenira, in dokaže hkrati tudi, kdo je tista oseba, ki je konju dala oz. naročila dati doping.</w:t>
            </w:r>
          </w:p>
          <w:p w:rsidR="00395FDE" w:rsidRPr="006F690D" w:rsidRDefault="00395FDE" w:rsidP="00395FDE">
            <w:pPr>
              <w:ind w:left="1778"/>
              <w:rPr>
                <w:rFonts w:cs="Arial"/>
              </w:rPr>
            </w:pPr>
            <w:r w:rsidRPr="00B255BC">
              <w:rPr>
                <w:rFonts w:cs="Arial"/>
              </w:rPr>
              <w:t>V tem primeru se z zgoraj navedenimi kaznimi kaznuje te druge osebe, pri čemer prepoved nastopanja po točki b 1. odstavka tega člena velja tudi za vse konje, ki jih ima ta druga oseba v lasti, solasti ali pa so v lasti njegove firme ali društva</w:t>
            </w:r>
            <w:r w:rsidRPr="006F690D">
              <w:rPr>
                <w:rFonts w:cs="Arial"/>
              </w:rPr>
              <w:t>.</w:t>
            </w:r>
          </w:p>
          <w:p w:rsidR="00395FDE" w:rsidRPr="00D16F60" w:rsidRDefault="00395FDE" w:rsidP="00260F37">
            <w:pPr>
              <w:pStyle w:val="Odstavekseznama"/>
              <w:numPr>
                <w:ilvl w:val="0"/>
                <w:numId w:val="5"/>
              </w:numPr>
              <w:suppressAutoHyphens/>
              <w:ind w:left="1418" w:hanging="284"/>
              <w:jc w:val="both"/>
              <w:rPr>
                <w:rFonts w:cs="Arial"/>
              </w:rPr>
            </w:pPr>
            <w:r w:rsidRPr="00D16F60">
              <w:rPr>
                <w:rFonts w:cs="Arial"/>
              </w:rPr>
              <w:t>dopingiranega konja:</w:t>
            </w:r>
          </w:p>
          <w:p w:rsidR="00395FDE" w:rsidRDefault="00395FDE" w:rsidP="00260F37">
            <w:pPr>
              <w:pStyle w:val="Odstavekseznama"/>
              <w:numPr>
                <w:ilvl w:val="0"/>
                <w:numId w:val="7"/>
              </w:numPr>
              <w:suppressAutoHyphens/>
              <w:jc w:val="both"/>
              <w:rPr>
                <w:rFonts w:cs="Arial"/>
              </w:rPr>
            </w:pPr>
            <w:r w:rsidRPr="00503D84">
              <w:rPr>
                <w:rFonts w:cs="Arial"/>
              </w:rPr>
              <w:t>s prepovedjo nastopanja na tekmovanjih za obdobje najmanj enega meseca ali dlje, če nov test po že prestanem prvem mesecu prepovedi nastopanja ne pokaže več, da konj vsebuje prepovedane substance;</w:t>
            </w:r>
          </w:p>
          <w:p w:rsidR="00395FDE" w:rsidRPr="00C975B9" w:rsidRDefault="00395FDE" w:rsidP="00260F37">
            <w:pPr>
              <w:pStyle w:val="Odstavekseznama"/>
              <w:numPr>
                <w:ilvl w:val="0"/>
                <w:numId w:val="7"/>
              </w:numPr>
              <w:suppressAutoHyphens/>
              <w:jc w:val="both"/>
              <w:rPr>
                <w:rFonts w:cs="Arial"/>
              </w:rPr>
            </w:pPr>
            <w:r>
              <w:rPr>
                <w:rFonts w:cs="Arial"/>
              </w:rPr>
              <w:t>če</w:t>
            </w:r>
            <w:r w:rsidRPr="00C975B9">
              <w:rPr>
                <w:rFonts w:cs="Arial"/>
              </w:rPr>
              <w:t xml:space="preserve"> konj dokazano vsebuje anabolične steroide ali rasne hormone, se konju prepove udeležba na tekmovalnem in rejskem področju za obdobje najmanj dveh let. Za takega konja se mora pred dovoljenjem za tekmovanja ali rejo predložiti negativen doping test;</w:t>
            </w:r>
          </w:p>
          <w:p w:rsidR="00395FDE" w:rsidRPr="00C975B9" w:rsidRDefault="00395FDE" w:rsidP="00260F37">
            <w:pPr>
              <w:pStyle w:val="Odstavekseznama"/>
              <w:numPr>
                <w:ilvl w:val="0"/>
                <w:numId w:val="7"/>
              </w:numPr>
              <w:suppressAutoHyphens/>
              <w:jc w:val="both"/>
              <w:rPr>
                <w:rFonts w:cs="Arial"/>
              </w:rPr>
            </w:pPr>
            <w:r w:rsidRPr="00C975B9">
              <w:rPr>
                <w:rFonts w:cs="Arial"/>
              </w:rPr>
              <w:t xml:space="preserve">vsak konj, namenjen za rejo in uvožen v državo članico UET, mora biti od 1. januarja 2012 dalje testiran na osnovi metode lasnega postopka ugotavljanja prisotnosti anaboličnih steroidov in/ali rasnih hormonov. </w:t>
            </w:r>
          </w:p>
          <w:p w:rsidR="00395FDE" w:rsidRPr="00120541" w:rsidRDefault="00395FDE" w:rsidP="00395FDE">
            <w:pPr>
              <w:pStyle w:val="Odstavekseznama"/>
              <w:ind w:left="1418"/>
              <w:rPr>
                <w:rFonts w:cs="Arial"/>
                <w:strike/>
              </w:rPr>
            </w:pPr>
            <w:r w:rsidRPr="00120541">
              <w:rPr>
                <w:rFonts w:cs="Arial"/>
                <w:strike/>
              </w:rPr>
              <w:lastRenderedPageBreak/>
              <w:t>Če je kaznovani trener ali druga oseba, ki je odgovorna za pozitiven doping, lastnik ali solastnik drugih tekmovalnih konj ali lastniško povezan s firmo oz. društvom, ki ima v lasti druge tekmovalne konje, se z enako kaznijo prepovedi nastopanja iz prve alinee točke b tega člena kaznuje tudi vse te tekmovalne konje trenerja ali druge osebe, katerih lastnik ali solastnik je.</w:t>
            </w:r>
          </w:p>
          <w:p w:rsidR="00395FDE" w:rsidRPr="00D16F60" w:rsidRDefault="00395FDE" w:rsidP="00395FDE">
            <w:pPr>
              <w:pStyle w:val="Odstavekseznama"/>
              <w:ind w:left="1418"/>
              <w:rPr>
                <w:rFonts w:cs="Arial"/>
              </w:rPr>
            </w:pPr>
            <w:r w:rsidRPr="00C975B9">
              <w:rPr>
                <w:rFonts w:cs="Arial"/>
              </w:rPr>
              <w:t xml:space="preserve">Kot instrukcijski rok za pričetek trajanja mandatne kazni </w:t>
            </w:r>
            <w:r w:rsidRPr="00120541">
              <w:rPr>
                <w:rFonts w:cs="Arial"/>
                <w:strike/>
              </w:rPr>
              <w:t>se v obeh primerih</w:t>
            </w:r>
            <w:r w:rsidRPr="00C975B9">
              <w:rPr>
                <w:rFonts w:cs="Arial"/>
              </w:rPr>
              <w:t xml:space="preserve"> šteje objava informacije o dokončnem pozitivnem vzorcu doping  kontrole na spletni strani Zveze.</w:t>
            </w:r>
          </w:p>
          <w:p w:rsidR="00395FDE" w:rsidRPr="00D16F60" w:rsidRDefault="00395FDE" w:rsidP="00260F37">
            <w:pPr>
              <w:pStyle w:val="Odstavekseznama"/>
              <w:numPr>
                <w:ilvl w:val="0"/>
                <w:numId w:val="4"/>
              </w:numPr>
              <w:suppressAutoHyphens/>
              <w:jc w:val="both"/>
              <w:rPr>
                <w:rFonts w:cs="Arial"/>
              </w:rPr>
            </w:pPr>
            <w:r w:rsidRPr="00D16F60">
              <w:rPr>
                <w:rFonts w:cs="Arial"/>
              </w:rPr>
              <w:t xml:space="preserve">Ob vsaki ponovni dokazani uporabi dopinga se kazni iz 1. odstavka </w:t>
            </w:r>
            <w:bookmarkStart w:id="24" w:name="OLE_LINK41"/>
            <w:bookmarkStart w:id="25" w:name="OLE_LINK40"/>
            <w:bookmarkStart w:id="26" w:name="OLE_LINK39"/>
            <w:r w:rsidR="00AF4912" w:rsidRPr="00AF4912">
              <w:rPr>
                <w:rFonts w:cs="Arial"/>
              </w:rPr>
              <w:fldChar w:fldCharType="begin"/>
            </w:r>
            <w:r w:rsidRPr="00D16F60">
              <w:instrText>REF _Ref378778655 \h</w:instrText>
            </w:r>
            <w:r>
              <w:rPr>
                <w:rFonts w:cs="Arial"/>
              </w:rPr>
              <w:instrText xml:space="preserve"> \* MERGEFORMAT </w:instrText>
            </w:r>
            <w:r w:rsidR="00AF4912" w:rsidRPr="00AF4912">
              <w:rPr>
                <w:rFonts w:cs="Arial"/>
              </w:rPr>
            </w:r>
            <w:r w:rsidR="00AF4912" w:rsidRPr="00D16F60">
              <w:fldChar w:fldCharType="separate"/>
            </w:r>
            <w:r>
              <w:rPr>
                <w:noProof/>
              </w:rPr>
              <w:t>93</w:t>
            </w:r>
            <w:r w:rsidR="00AF4912" w:rsidRPr="00D16F60">
              <w:fldChar w:fldCharType="end"/>
            </w:r>
            <w:r w:rsidRPr="00D16F60">
              <w:rPr>
                <w:rFonts w:cs="Arial"/>
              </w:rPr>
              <w:t>. člena PKD</w:t>
            </w:r>
            <w:bookmarkEnd w:id="24"/>
            <w:bookmarkEnd w:id="25"/>
            <w:bookmarkEnd w:id="26"/>
            <w:r w:rsidRPr="00D16F60">
              <w:rPr>
                <w:rFonts w:cs="Arial"/>
              </w:rPr>
              <w:t xml:space="preserve"> podvojijo tako za trenerja kakor za konja.</w:t>
            </w:r>
          </w:p>
          <w:p w:rsidR="00395FDE" w:rsidRPr="00D16F60" w:rsidRDefault="00395FDE" w:rsidP="00260F37">
            <w:pPr>
              <w:pStyle w:val="Odstavekseznama"/>
              <w:numPr>
                <w:ilvl w:val="0"/>
                <w:numId w:val="4"/>
              </w:numPr>
              <w:suppressAutoHyphens/>
              <w:jc w:val="both"/>
            </w:pPr>
            <w:r w:rsidRPr="00D16F60">
              <w:rPr>
                <w:rFonts w:cs="Arial"/>
              </w:rPr>
              <w:t xml:space="preserve">Kazni se vplačajo na račun </w:t>
            </w:r>
            <w:r>
              <w:rPr>
                <w:rFonts w:cs="Arial"/>
              </w:rPr>
              <w:t>Zveze</w:t>
            </w:r>
            <w:r w:rsidRPr="00D16F60">
              <w:rPr>
                <w:rFonts w:cs="Arial"/>
              </w:rPr>
              <w:t xml:space="preserve"> v roku 15 dni po izreku. Za kasnejša plačila </w:t>
            </w:r>
            <w:r>
              <w:rPr>
                <w:rFonts w:cs="Arial"/>
              </w:rPr>
              <w:t>Zveza</w:t>
            </w:r>
            <w:r w:rsidRPr="00D16F60">
              <w:rPr>
                <w:rFonts w:cs="Arial"/>
              </w:rPr>
              <w:t xml:space="preserve"> lahko zaračuna zakonite zamudne obresti. </w:t>
            </w:r>
            <w:r>
              <w:rPr>
                <w:rFonts w:cs="Arial"/>
              </w:rPr>
              <w:t>Če</w:t>
            </w:r>
            <w:r w:rsidRPr="00D16F60">
              <w:rPr>
                <w:rFonts w:cs="Arial"/>
              </w:rPr>
              <w:t xml:space="preserve"> do plačila ne pride niti v 60 dneh, se kazen po tem roku razširi tudi na lastnika konja </w:t>
            </w:r>
            <w:r>
              <w:rPr>
                <w:rFonts w:cs="Arial"/>
              </w:rPr>
              <w:t xml:space="preserve">( </w:t>
            </w:r>
            <w:r w:rsidRPr="00D16F60">
              <w:rPr>
                <w:rFonts w:cs="Arial"/>
              </w:rPr>
              <w:t xml:space="preserve">oz. solastnike; za vse velja stanje lastništva ob trenutku odvzema vzorca, kot je registrirano pri </w:t>
            </w:r>
            <w:r>
              <w:rPr>
                <w:rFonts w:cs="Arial"/>
              </w:rPr>
              <w:t>Zvezi )</w:t>
            </w:r>
            <w:r w:rsidRPr="00D16F60">
              <w:rPr>
                <w:rFonts w:cs="Arial"/>
              </w:rPr>
              <w:t>, ki postane soodgovoren za plačilo kazni. Do plačila te se blokirajo vse lastnikove licence in nastopi vsem lastnikovim konjem oz. konjem, ki jih ima v lasti morebitna njegova gospodarska družba.</w:t>
            </w:r>
          </w:p>
          <w:p w:rsidR="00395FDE" w:rsidRDefault="00395FDE" w:rsidP="00260F37">
            <w:pPr>
              <w:pStyle w:val="Odstavekseznama"/>
              <w:numPr>
                <w:ilvl w:val="0"/>
                <w:numId w:val="4"/>
              </w:numPr>
              <w:suppressAutoHyphens/>
              <w:jc w:val="both"/>
              <w:rPr>
                <w:rFonts w:cs="Arial"/>
              </w:rPr>
            </w:pPr>
            <w:r w:rsidRPr="00D16F60">
              <w:rPr>
                <w:rFonts w:cs="Arial"/>
              </w:rPr>
              <w:t>Konj, pri katerem je bila dokazana uporaba doping sredstev, ne sme tekmovati pred iztekom kazni, čeprav je bil bodisi prodan drugemu lastniku ali pa tekmuje pod imenom drugega trenerja. Enako velja za vse ostale konje, ki so kaznovani po 1. odstavku tega člena.</w:t>
            </w:r>
          </w:p>
          <w:p w:rsidR="00395FDE" w:rsidRPr="00B82A38" w:rsidRDefault="00395FDE" w:rsidP="00260F37">
            <w:pPr>
              <w:pStyle w:val="Odstavekseznama"/>
              <w:numPr>
                <w:ilvl w:val="0"/>
                <w:numId w:val="4"/>
              </w:numPr>
              <w:suppressAutoHyphens/>
              <w:jc w:val="both"/>
            </w:pPr>
            <w:r>
              <w:t xml:space="preserve">Pri odmeri kazni </w:t>
            </w:r>
            <w:r w:rsidRPr="009D1FA8">
              <w:rPr>
                <w:strike/>
              </w:rPr>
              <w:t>antidoping komisija</w:t>
            </w:r>
            <w:r>
              <w:t xml:space="preserve"> upošteva vse olajševalne in oteževalne okoliščine konkretnega primera. Odločitev </w:t>
            </w:r>
            <w:r w:rsidRPr="009D1FA8">
              <w:rPr>
                <w:strike/>
              </w:rPr>
              <w:t>antidopinške komisije</w:t>
            </w:r>
            <w:r>
              <w:t xml:space="preserve"> o obstoju dopinga je dokončna.</w:t>
            </w:r>
          </w:p>
          <w:p w:rsidR="003A67ED" w:rsidRPr="00395FDE" w:rsidRDefault="00395FDE" w:rsidP="00260F37">
            <w:pPr>
              <w:pStyle w:val="Odstavekseznama"/>
              <w:numPr>
                <w:ilvl w:val="0"/>
                <w:numId w:val="4"/>
              </w:numPr>
              <w:suppressAutoHyphens/>
              <w:jc w:val="both"/>
            </w:pPr>
            <w:r w:rsidRPr="00D16F60">
              <w:rPr>
                <w:rFonts w:cs="Arial"/>
              </w:rPr>
              <w:t xml:space="preserve">Ne glede na ostala določila PKD je za pozitivne doping primere konj, ki niso v evidenci konj v treningu posameznega trenerja </w:t>
            </w:r>
            <w:r>
              <w:rPr>
                <w:rFonts w:cs="Arial"/>
              </w:rPr>
              <w:t xml:space="preserve">( </w:t>
            </w:r>
            <w:r w:rsidRPr="00D16F60">
              <w:rPr>
                <w:rFonts w:cs="Arial"/>
              </w:rPr>
              <w:t>npr. žrebeta, letniki, konji do opravljanja kvalifikacij ipd.</w:t>
            </w:r>
            <w:r>
              <w:rPr>
                <w:rFonts w:cs="Arial"/>
              </w:rPr>
              <w:t xml:space="preserve"> )</w:t>
            </w:r>
            <w:r w:rsidRPr="00D16F60">
              <w:rPr>
                <w:rFonts w:cs="Arial"/>
              </w:rPr>
              <w:t>, odgovoren lastnik konja.</w:t>
            </w:r>
          </w:p>
        </w:tc>
        <w:tc>
          <w:tcPr>
            <w:tcW w:w="2495" w:type="pct"/>
          </w:tcPr>
          <w:p w:rsidR="00120541" w:rsidRPr="00120541" w:rsidRDefault="00395FDE" w:rsidP="00260F37">
            <w:pPr>
              <w:pStyle w:val="Odstavekseznama"/>
              <w:numPr>
                <w:ilvl w:val="0"/>
                <w:numId w:val="159"/>
              </w:numPr>
              <w:suppressAutoHyphens/>
              <w:jc w:val="both"/>
              <w:rPr>
                <w:rFonts w:cstheme="minorHAnsi"/>
              </w:rPr>
            </w:pPr>
            <w:r w:rsidRPr="00D24E74">
              <w:rPr>
                <w:rFonts w:cstheme="minorHAnsi"/>
              </w:rPr>
              <w:lastRenderedPageBreak/>
              <w:t xml:space="preserve">Ko je ugotovljen doping </w:t>
            </w:r>
            <w:r w:rsidRPr="00395FDE">
              <w:rPr>
                <w:rFonts w:cstheme="minorHAnsi"/>
                <w:color w:val="FF0000"/>
              </w:rPr>
              <w:t>ADK</w:t>
            </w:r>
            <w:r w:rsidRPr="00D24E74">
              <w:rPr>
                <w:rFonts w:cstheme="minorHAnsi"/>
              </w:rPr>
              <w:t xml:space="preserve"> odmeri  višino kazni, skladno s tem členom. </w:t>
            </w:r>
            <w:r w:rsidRPr="00395FDE">
              <w:rPr>
                <w:rFonts w:cstheme="minorHAnsi"/>
                <w:color w:val="FF0000"/>
              </w:rPr>
              <w:t>ADK</w:t>
            </w:r>
            <w:r w:rsidRPr="00D24E74">
              <w:rPr>
                <w:rFonts w:cstheme="minorHAnsi"/>
              </w:rPr>
              <w:t xml:space="preserve"> imenuje Upravni odbor Zveze. </w:t>
            </w:r>
            <w:r w:rsidRPr="00395FDE">
              <w:rPr>
                <w:rFonts w:cstheme="minorHAnsi"/>
                <w:color w:val="FF0000"/>
              </w:rPr>
              <w:t>ADK</w:t>
            </w:r>
            <w:r w:rsidRPr="00D24E74">
              <w:rPr>
                <w:rFonts w:cstheme="minorHAnsi"/>
              </w:rPr>
              <w:t xml:space="preserve"> lahko svoje poslovananje, skladno s PKD, uredi tudi s svojim poslovnikom. </w:t>
            </w:r>
            <w:r w:rsidRPr="00395FDE">
              <w:rPr>
                <w:rFonts w:cstheme="minorHAnsi"/>
                <w:color w:val="FF0000"/>
              </w:rPr>
              <w:t>ADK</w:t>
            </w:r>
            <w:r w:rsidRPr="00D24E74">
              <w:rPr>
                <w:rFonts w:cstheme="minorHAnsi"/>
              </w:rPr>
              <w:t xml:space="preserve"> sestavljajo trije člani, med katerimi morata biti vsaj eden z izobrazbo s področja veterinarskih ved in eden z izobrazbo s področja pravnih ved. Člani </w:t>
            </w:r>
            <w:r w:rsidRPr="00395FDE">
              <w:rPr>
                <w:rFonts w:cstheme="minorHAnsi"/>
                <w:color w:val="FF0000"/>
              </w:rPr>
              <w:t>ADK</w:t>
            </w:r>
            <w:r w:rsidRPr="00D24E74">
              <w:rPr>
                <w:rFonts w:cstheme="minorHAnsi"/>
              </w:rPr>
              <w:t xml:space="preserve"> </w:t>
            </w:r>
            <w:bookmarkStart w:id="27" w:name="_Hlk120097778"/>
            <w:r w:rsidRPr="00D24E74">
              <w:rPr>
                <w:rFonts w:cstheme="minorHAnsi"/>
              </w:rPr>
              <w:t xml:space="preserve">ne morejo biti lastniki, vozniki, rejci, sorodniki ali osebe v kakršni koli drugi povezavi </w:t>
            </w:r>
            <w:bookmarkEnd w:id="27"/>
            <w:r w:rsidRPr="00D24E74">
              <w:rPr>
                <w:rFonts w:cstheme="minorHAnsi"/>
              </w:rPr>
              <w:t xml:space="preserve">z udeleženci </w:t>
            </w:r>
            <w:r w:rsidRPr="00120541">
              <w:rPr>
                <w:rFonts w:cstheme="minorHAnsi"/>
                <w:color w:val="FF0000"/>
              </w:rPr>
              <w:t>v kasaškem športu</w:t>
            </w:r>
            <w:r w:rsidRPr="00D24E74">
              <w:rPr>
                <w:rFonts w:cstheme="minorHAnsi"/>
              </w:rPr>
              <w:t xml:space="preserve">. </w:t>
            </w:r>
            <w:r w:rsidRPr="00120541">
              <w:rPr>
                <w:rFonts w:cstheme="minorHAnsi"/>
                <w:color w:val="FF0000"/>
              </w:rPr>
              <w:t>Predsednik ADK je po obvestilu o odpremi vzorcev s strani pooblaščenega veterinarja dolžen kontrolirati pot na spletni strani izvajalca transporta.</w:t>
            </w:r>
            <w:r w:rsidRPr="00D24E74">
              <w:rPr>
                <w:rFonts w:cstheme="minorHAnsi"/>
              </w:rPr>
              <w:t xml:space="preserve"> </w:t>
            </w:r>
          </w:p>
          <w:p w:rsidR="00395FDE" w:rsidRPr="00120541" w:rsidRDefault="00395FDE" w:rsidP="00120541">
            <w:pPr>
              <w:pStyle w:val="Odstavekseznama"/>
              <w:suppressAutoHyphens/>
              <w:ind w:left="1080"/>
              <w:jc w:val="both"/>
              <w:rPr>
                <w:rFonts w:cstheme="minorHAnsi"/>
                <w:color w:val="FF0000"/>
              </w:rPr>
            </w:pPr>
            <w:r w:rsidRPr="00120541">
              <w:rPr>
                <w:rFonts w:cstheme="minorHAnsi"/>
                <w:color w:val="FF0000"/>
              </w:rPr>
              <w:t xml:space="preserve">ADK skliče predsednik komisije: </w:t>
            </w:r>
          </w:p>
          <w:p w:rsidR="00395FDE" w:rsidRPr="00120541" w:rsidRDefault="00395FDE" w:rsidP="00260F37">
            <w:pPr>
              <w:pStyle w:val="Odstavekseznama"/>
              <w:numPr>
                <w:ilvl w:val="0"/>
                <w:numId w:val="159"/>
              </w:numPr>
              <w:suppressAutoHyphens/>
              <w:jc w:val="both"/>
              <w:rPr>
                <w:rFonts w:cstheme="minorHAnsi"/>
                <w:color w:val="FF0000"/>
              </w:rPr>
            </w:pPr>
            <w:r w:rsidRPr="00120541">
              <w:rPr>
                <w:rFonts w:cstheme="minorHAnsi"/>
                <w:color w:val="FF0000"/>
              </w:rPr>
              <w:t>Ko prejme pozitivni izvid doping kontrole</w:t>
            </w:r>
          </w:p>
          <w:p w:rsidR="00395FDE" w:rsidRPr="00B82A38" w:rsidRDefault="00395FDE" w:rsidP="00260F37">
            <w:pPr>
              <w:pStyle w:val="Odstavekseznama"/>
              <w:numPr>
                <w:ilvl w:val="0"/>
                <w:numId w:val="159"/>
              </w:numPr>
              <w:spacing w:after="160" w:line="259" w:lineRule="auto"/>
              <w:jc w:val="both"/>
              <w:rPr>
                <w:rFonts w:cstheme="minorHAnsi"/>
              </w:rPr>
            </w:pPr>
            <w:r w:rsidRPr="00B82A38">
              <w:rPr>
                <w:rFonts w:cstheme="minorHAnsi"/>
              </w:rPr>
              <w:t>če rok za zahtevo po izvedbi kontrolne analize poteče brez vložene zahteve;</w:t>
            </w:r>
          </w:p>
          <w:p w:rsidR="00395FDE" w:rsidRPr="00B82A38" w:rsidRDefault="00395FDE" w:rsidP="00260F37">
            <w:pPr>
              <w:pStyle w:val="Odstavekseznama"/>
              <w:numPr>
                <w:ilvl w:val="0"/>
                <w:numId w:val="159"/>
              </w:numPr>
              <w:spacing w:after="160" w:line="259" w:lineRule="auto"/>
              <w:jc w:val="both"/>
              <w:rPr>
                <w:rFonts w:cstheme="minorHAnsi"/>
              </w:rPr>
            </w:pPr>
            <w:r w:rsidRPr="00B82A38">
              <w:rPr>
                <w:rFonts w:cstheme="minorHAnsi"/>
              </w:rPr>
              <w:t xml:space="preserve">ko pridobi izvid kontrolne analize, če je bila ta zahtevana oz. gre za </w:t>
            </w:r>
            <w:r w:rsidRPr="00B82A38">
              <w:rPr>
                <w:rFonts w:cstheme="minorHAnsi"/>
              </w:rPr>
              <w:lastRenderedPageBreak/>
              <w:t xml:space="preserve">kontrolno analizo na prisotnost ogljikovega dioksida. </w:t>
            </w:r>
          </w:p>
          <w:p w:rsidR="00395FDE" w:rsidRPr="00120541" w:rsidRDefault="00395FDE" w:rsidP="00395FDE">
            <w:pPr>
              <w:pStyle w:val="Odstavekseznama"/>
              <w:spacing w:after="160" w:line="259" w:lineRule="auto"/>
              <w:rPr>
                <w:rFonts w:cstheme="minorHAnsi"/>
                <w:color w:val="FF0000"/>
              </w:rPr>
            </w:pPr>
            <w:r w:rsidRPr="00120541">
              <w:rPr>
                <w:rFonts w:cstheme="minorHAnsi"/>
                <w:color w:val="FF0000"/>
              </w:rPr>
              <w:t>Zveza je odgovorena za realizacijo sprejetega sklepa ADK.</w:t>
            </w:r>
          </w:p>
          <w:p w:rsidR="00395FDE" w:rsidRPr="00D24E74" w:rsidRDefault="00395FDE" w:rsidP="00395FDE">
            <w:pPr>
              <w:pStyle w:val="Odstavekseznama"/>
              <w:rPr>
                <w:rFonts w:cs="Arial"/>
              </w:rPr>
            </w:pPr>
          </w:p>
          <w:p w:rsidR="00395FDE" w:rsidRPr="00D16F60" w:rsidRDefault="00395FDE" w:rsidP="00260F37">
            <w:pPr>
              <w:pStyle w:val="Odstavekseznama"/>
              <w:numPr>
                <w:ilvl w:val="0"/>
                <w:numId w:val="160"/>
              </w:numPr>
              <w:suppressAutoHyphens/>
              <w:jc w:val="both"/>
              <w:rPr>
                <w:rFonts w:cs="Arial"/>
              </w:rPr>
            </w:pPr>
            <w:r w:rsidRPr="00D16F60">
              <w:rPr>
                <w:rFonts w:cs="Arial"/>
              </w:rPr>
              <w:t>Kadar se pri konju ugotovi uporaba dopinga, se po dokončno pozitivnem testu kaznuje:</w:t>
            </w:r>
          </w:p>
          <w:p w:rsidR="00395FDE" w:rsidRPr="00D16F60" w:rsidRDefault="00395FDE" w:rsidP="00260F37">
            <w:pPr>
              <w:pStyle w:val="Odstavekseznama"/>
              <w:numPr>
                <w:ilvl w:val="0"/>
                <w:numId w:val="161"/>
              </w:numPr>
              <w:suppressAutoHyphens/>
              <w:ind w:left="1451"/>
              <w:jc w:val="both"/>
              <w:rPr>
                <w:rFonts w:cs="Arial"/>
              </w:rPr>
            </w:pPr>
            <w:r w:rsidRPr="00D16F60">
              <w:rPr>
                <w:rFonts w:cs="Arial"/>
              </w:rPr>
              <w:t>trenerja tega konja</w:t>
            </w:r>
            <w:r>
              <w:rPr>
                <w:rFonts w:cs="Arial"/>
              </w:rPr>
              <w:t xml:space="preserve"> </w:t>
            </w:r>
            <w:r w:rsidRPr="006F690D">
              <w:rPr>
                <w:rFonts w:cs="Arial"/>
              </w:rPr>
              <w:t>ali druge osebe</w:t>
            </w:r>
            <w:r w:rsidRPr="00D16F60">
              <w:rPr>
                <w:rFonts w:cs="Arial"/>
              </w:rPr>
              <w:t>:</w:t>
            </w:r>
          </w:p>
          <w:p w:rsidR="00395FDE" w:rsidRDefault="00395FDE" w:rsidP="00260F37">
            <w:pPr>
              <w:pStyle w:val="Odstavekseznama"/>
              <w:numPr>
                <w:ilvl w:val="0"/>
                <w:numId w:val="6"/>
              </w:numPr>
              <w:suppressAutoHyphens/>
              <w:jc w:val="both"/>
              <w:rPr>
                <w:rFonts w:cs="Arial"/>
              </w:rPr>
            </w:pPr>
            <w:r>
              <w:rPr>
                <w:rFonts w:cs="Arial"/>
              </w:rPr>
              <w:t>z denarno kaznijo najmanj 1.0</w:t>
            </w:r>
            <w:r w:rsidRPr="00D16F60">
              <w:rPr>
                <w:rFonts w:cs="Arial"/>
              </w:rPr>
              <w:t>00 EUR, pri čemer je kazen lahko višja – do višine razpisane prve nag</w:t>
            </w:r>
            <w:r>
              <w:rPr>
                <w:rFonts w:cs="Arial"/>
              </w:rPr>
              <w:t>rade dirke ( če je ta višja kot 1.0</w:t>
            </w:r>
            <w:r w:rsidRPr="00D16F60">
              <w:rPr>
                <w:rFonts w:cs="Arial"/>
              </w:rPr>
              <w:t>00 EUR</w:t>
            </w:r>
            <w:r>
              <w:rPr>
                <w:rFonts w:cs="Arial"/>
              </w:rPr>
              <w:t xml:space="preserve"> )</w:t>
            </w:r>
            <w:r w:rsidRPr="00D16F60">
              <w:rPr>
                <w:rFonts w:cs="Arial"/>
              </w:rPr>
              <w:t>, v kateri je konj tekel pod vplivom dopinga, in glede na substanco,</w:t>
            </w:r>
            <w:r>
              <w:rPr>
                <w:rFonts w:cs="Arial"/>
              </w:rPr>
              <w:t xml:space="preserve"> ki je bila pri konju dokazana;</w:t>
            </w:r>
          </w:p>
          <w:p w:rsidR="00395FDE" w:rsidRDefault="00395FDE" w:rsidP="00260F37">
            <w:pPr>
              <w:pStyle w:val="Odstavekseznama"/>
              <w:numPr>
                <w:ilvl w:val="0"/>
                <w:numId w:val="6"/>
              </w:numPr>
              <w:suppressAutoHyphens/>
              <w:jc w:val="both"/>
              <w:rPr>
                <w:rFonts w:cs="Arial"/>
              </w:rPr>
            </w:pPr>
            <w:r w:rsidRPr="006F690D">
              <w:rPr>
                <w:rFonts w:cs="Arial"/>
              </w:rPr>
              <w:t xml:space="preserve">s prepovedjo nastopanja v vlogi trenerja in tekmovalca na tekmovanjih </w:t>
            </w:r>
            <w:r>
              <w:rPr>
                <w:rFonts w:cs="Arial"/>
              </w:rPr>
              <w:t xml:space="preserve">( </w:t>
            </w:r>
            <w:r w:rsidRPr="006F690D">
              <w:rPr>
                <w:rFonts w:cs="Arial"/>
              </w:rPr>
              <w:t>če je trener istočasno tudi imetnik vozniške licence</w:t>
            </w:r>
            <w:r>
              <w:rPr>
                <w:rFonts w:cs="Arial"/>
              </w:rPr>
              <w:t xml:space="preserve"> )</w:t>
            </w:r>
            <w:r w:rsidRPr="006F690D">
              <w:rPr>
                <w:rFonts w:cs="Arial"/>
              </w:rPr>
              <w:t xml:space="preserve"> za obdobje najmanj šest mesecev od objave dokončnih rezultatov analize</w:t>
            </w:r>
            <w:r>
              <w:rPr>
                <w:rFonts w:cs="Arial"/>
              </w:rPr>
              <w:t>;</w:t>
            </w:r>
          </w:p>
          <w:p w:rsidR="00395FDE" w:rsidRDefault="00395FDE" w:rsidP="00260F37">
            <w:pPr>
              <w:pStyle w:val="Odstavekseznama"/>
              <w:numPr>
                <w:ilvl w:val="0"/>
                <w:numId w:val="6"/>
              </w:numPr>
              <w:suppressAutoHyphens/>
              <w:jc w:val="both"/>
              <w:rPr>
                <w:rFonts w:cs="Arial"/>
              </w:rPr>
            </w:pPr>
            <w:r>
              <w:rPr>
                <w:rFonts w:cs="Arial"/>
              </w:rPr>
              <w:t>če</w:t>
            </w:r>
            <w:r w:rsidRPr="006F690D">
              <w:rPr>
                <w:rFonts w:cs="Arial"/>
              </w:rPr>
              <w:t xml:space="preserve"> gre za dokazano uporabo anaboličnih snovi, znaša kazen najmanj 5.000 EUR in prepoved nastopanja v vlogi trenerja in tekmovalca </w:t>
            </w:r>
            <w:r>
              <w:rPr>
                <w:rFonts w:cs="Arial"/>
              </w:rPr>
              <w:t xml:space="preserve">( </w:t>
            </w:r>
            <w:r w:rsidRPr="006F690D">
              <w:rPr>
                <w:rFonts w:cs="Arial"/>
              </w:rPr>
              <w:t>če je trener istočasno tudi imetnik vozniške licence</w:t>
            </w:r>
            <w:r>
              <w:rPr>
                <w:rFonts w:cs="Arial"/>
              </w:rPr>
              <w:t xml:space="preserve"> )</w:t>
            </w:r>
            <w:r w:rsidRPr="006F690D">
              <w:rPr>
                <w:rFonts w:cs="Arial"/>
              </w:rPr>
              <w:t xml:space="preserve"> za obdobje najmanj enega leta od objave dokončnih rezultatov testov</w:t>
            </w:r>
            <w:r w:rsidRPr="00D16F60">
              <w:rPr>
                <w:rFonts w:cs="Arial"/>
              </w:rPr>
              <w:t>.</w:t>
            </w:r>
          </w:p>
          <w:p w:rsidR="00395FDE" w:rsidRPr="00B255BC" w:rsidRDefault="00395FDE" w:rsidP="00395FDE">
            <w:pPr>
              <w:ind w:left="1778"/>
              <w:rPr>
                <w:rFonts w:cs="Arial"/>
              </w:rPr>
            </w:pPr>
            <w:r w:rsidRPr="00B255BC">
              <w:rPr>
                <w:rFonts w:cs="Arial"/>
              </w:rPr>
              <w:t>Trener je odgovoren in kaznovan v vsakem primeru, razen če v postopku neizpodbitno dokaže, da je storil vse za zaščito konj pred dopingom, ki jih trenira, in dokaže hkrati tudi, kdo je tista oseba, ki je konju dala oz. naročila dati doping.</w:t>
            </w:r>
          </w:p>
          <w:p w:rsidR="00395FDE" w:rsidRPr="006F690D" w:rsidRDefault="00395FDE" w:rsidP="00395FDE">
            <w:pPr>
              <w:ind w:left="1778"/>
              <w:rPr>
                <w:rFonts w:cs="Arial"/>
              </w:rPr>
            </w:pPr>
            <w:r w:rsidRPr="00B255BC">
              <w:rPr>
                <w:rFonts w:cs="Arial"/>
              </w:rPr>
              <w:t>V tem primeru se z zgoraj navedenimi kaznimi kaznuje te druge osebe, pri čemer prepoved nastopanja po točki b 1. odstavka tega člena velja tudi za vse konje, ki jih ima ta druga oseba v lasti, solasti ali pa so v lasti njegove firme ali društva</w:t>
            </w:r>
            <w:r w:rsidRPr="006F690D">
              <w:rPr>
                <w:rFonts w:cs="Arial"/>
              </w:rPr>
              <w:t>.</w:t>
            </w:r>
          </w:p>
          <w:p w:rsidR="00395FDE" w:rsidRDefault="00395FDE" w:rsidP="00260F37">
            <w:pPr>
              <w:pStyle w:val="Odstavekseznama"/>
              <w:numPr>
                <w:ilvl w:val="0"/>
                <w:numId w:val="161"/>
              </w:numPr>
              <w:suppressAutoHyphens/>
              <w:ind w:left="1418" w:hanging="284"/>
              <w:jc w:val="both"/>
              <w:rPr>
                <w:rFonts w:cs="Arial"/>
              </w:rPr>
            </w:pPr>
            <w:r w:rsidRPr="00D16F60">
              <w:rPr>
                <w:rFonts w:cs="Arial"/>
              </w:rPr>
              <w:t>dopingiranega konja:</w:t>
            </w:r>
          </w:p>
          <w:p w:rsidR="00395FDE" w:rsidRDefault="00395FDE" w:rsidP="00260F37">
            <w:pPr>
              <w:pStyle w:val="Odstavekseznama"/>
              <w:numPr>
                <w:ilvl w:val="0"/>
                <w:numId w:val="7"/>
              </w:numPr>
              <w:suppressAutoHyphens/>
              <w:jc w:val="both"/>
              <w:rPr>
                <w:rFonts w:cs="Arial"/>
              </w:rPr>
            </w:pPr>
            <w:r w:rsidRPr="00503D84">
              <w:rPr>
                <w:rFonts w:cs="Arial"/>
              </w:rPr>
              <w:t>s prepovedjo nastopanja na tekmovanjih za obdobje najmanj enega meseca ali dlje, če nov test po že prestanem prvem mesecu prepovedi nastopanja ne pokaže več, da konj vsebuje prepovedane substance;</w:t>
            </w:r>
          </w:p>
          <w:p w:rsidR="00395FDE" w:rsidRPr="00C975B9" w:rsidRDefault="00395FDE" w:rsidP="00260F37">
            <w:pPr>
              <w:pStyle w:val="Odstavekseznama"/>
              <w:numPr>
                <w:ilvl w:val="0"/>
                <w:numId w:val="7"/>
              </w:numPr>
              <w:suppressAutoHyphens/>
              <w:jc w:val="both"/>
              <w:rPr>
                <w:rFonts w:cs="Arial"/>
              </w:rPr>
            </w:pPr>
            <w:r>
              <w:rPr>
                <w:rFonts w:cs="Arial"/>
              </w:rPr>
              <w:t>če</w:t>
            </w:r>
            <w:r w:rsidRPr="00C975B9">
              <w:rPr>
                <w:rFonts w:cs="Arial"/>
              </w:rPr>
              <w:t xml:space="preserve"> konj dokazano vsebuje anabolične steroide ali rasne hormone, se konju prepove udeležba na tekmovalnem in rejskem področju za obdobje najmanj dveh let. Za takega konja se mora pred dovoljenjem za tekmovanja ali rejo predložiti negativen doping test;</w:t>
            </w:r>
          </w:p>
          <w:p w:rsidR="00395FDE" w:rsidRPr="00D24E74" w:rsidRDefault="00395FDE" w:rsidP="00260F37">
            <w:pPr>
              <w:pStyle w:val="Odstavekseznama"/>
              <w:numPr>
                <w:ilvl w:val="0"/>
                <w:numId w:val="7"/>
              </w:numPr>
              <w:suppressAutoHyphens/>
              <w:jc w:val="both"/>
              <w:rPr>
                <w:rFonts w:cs="Arial"/>
              </w:rPr>
            </w:pPr>
            <w:r w:rsidRPr="00D24E74">
              <w:rPr>
                <w:rFonts w:cs="Arial"/>
              </w:rPr>
              <w:t xml:space="preserve">vsak konj, namenjen za rejo in uvožen v državo članico UET, mora biti od 1. januarja 2012 dalje testiran na osnovi metode lasnega postopka ugotavljanja prisotnosti anaboličnih steroidov </w:t>
            </w:r>
            <w:r w:rsidRPr="00D24E74">
              <w:rPr>
                <w:rFonts w:cs="Arial"/>
              </w:rPr>
              <w:lastRenderedPageBreak/>
              <w:t xml:space="preserve">in/ali rasnih hormonov. </w:t>
            </w:r>
          </w:p>
          <w:p w:rsidR="00395FDE" w:rsidRPr="00D24E74" w:rsidRDefault="00395FDE" w:rsidP="00395FDE">
            <w:pPr>
              <w:pStyle w:val="Odstavekseznama"/>
              <w:ind w:left="1418"/>
              <w:rPr>
                <w:rFonts w:cs="Arial"/>
              </w:rPr>
            </w:pPr>
            <w:r w:rsidRPr="00D24E74">
              <w:rPr>
                <w:rFonts w:cs="Arial"/>
              </w:rPr>
              <w:t xml:space="preserve">Kot instrukcijski rok za pričetek trajanja mandatne kazni </w:t>
            </w:r>
            <w:r w:rsidRPr="00120541">
              <w:rPr>
                <w:rFonts w:cs="Arial"/>
                <w:color w:val="FF0000"/>
              </w:rPr>
              <w:t>trenerja</w:t>
            </w:r>
            <w:r w:rsidRPr="00D24E74">
              <w:rPr>
                <w:rFonts w:cs="Arial"/>
              </w:rPr>
              <w:t xml:space="preserve"> se šteje objava informacije o dokončnem pozitivnem vzorcu doping  kontrole na spletni strani Zveze.</w:t>
            </w:r>
          </w:p>
          <w:p w:rsidR="00395FDE" w:rsidRPr="00D24E74" w:rsidRDefault="00395FDE" w:rsidP="00395FDE">
            <w:pPr>
              <w:pStyle w:val="Odstavekseznama"/>
              <w:ind w:left="1418"/>
              <w:rPr>
                <w:rFonts w:cs="Arial"/>
              </w:rPr>
            </w:pPr>
          </w:p>
          <w:p w:rsidR="00395FDE" w:rsidRPr="00120541" w:rsidRDefault="00395FDE" w:rsidP="00260F37">
            <w:pPr>
              <w:pStyle w:val="Odstavekseznama"/>
              <w:numPr>
                <w:ilvl w:val="0"/>
                <w:numId w:val="161"/>
              </w:numPr>
              <w:suppressAutoHyphens/>
              <w:ind w:left="1418" w:hanging="284"/>
              <w:jc w:val="both"/>
              <w:rPr>
                <w:rFonts w:cstheme="minorHAnsi"/>
                <w:color w:val="FF0000"/>
                <w:szCs w:val="20"/>
              </w:rPr>
            </w:pPr>
            <w:r w:rsidRPr="00120541">
              <w:rPr>
                <w:rFonts w:cstheme="minorHAnsi"/>
                <w:color w:val="FF0000"/>
                <w:szCs w:val="20"/>
                <w:shd w:val="clear" w:color="auto" w:fill="FFFFFF"/>
              </w:rPr>
              <w:t>Vsi rezultati konja, doseženi v času med odvzemom pozitivnega doping vzorca in iztekom izrečene kazni za konja, so nični. Novi vrstni red v takih dirkah določi generalni sekretar zveze s sklepom.</w:t>
            </w:r>
          </w:p>
          <w:p w:rsidR="00395FDE" w:rsidRPr="00D24E74" w:rsidRDefault="00395FDE" w:rsidP="00395FDE">
            <w:pPr>
              <w:pStyle w:val="Odstavekseznama"/>
              <w:ind w:left="1418"/>
              <w:rPr>
                <w:rFonts w:cs="Arial"/>
              </w:rPr>
            </w:pPr>
          </w:p>
          <w:p w:rsidR="00395FDE" w:rsidRPr="00D24E74" w:rsidRDefault="00395FDE" w:rsidP="00395FDE">
            <w:pPr>
              <w:pStyle w:val="Odstavekseznama"/>
              <w:ind w:left="1418"/>
              <w:rPr>
                <w:rFonts w:cs="Arial"/>
              </w:rPr>
            </w:pPr>
          </w:p>
          <w:p w:rsidR="00395FDE" w:rsidRPr="00D24E74" w:rsidRDefault="00395FDE" w:rsidP="00395FDE">
            <w:pPr>
              <w:pStyle w:val="Odstavekseznama"/>
              <w:ind w:left="1418"/>
              <w:rPr>
                <w:rFonts w:cs="Arial"/>
              </w:rPr>
            </w:pPr>
          </w:p>
          <w:p w:rsidR="00395FDE" w:rsidRPr="00D24E74" w:rsidRDefault="00395FDE" w:rsidP="00260F37">
            <w:pPr>
              <w:pStyle w:val="Odstavekseznama"/>
              <w:numPr>
                <w:ilvl w:val="0"/>
                <w:numId w:val="160"/>
              </w:numPr>
              <w:suppressAutoHyphens/>
              <w:jc w:val="both"/>
              <w:rPr>
                <w:rFonts w:cs="Arial"/>
              </w:rPr>
            </w:pPr>
            <w:r w:rsidRPr="00D24E74">
              <w:rPr>
                <w:rFonts w:cs="Arial"/>
              </w:rPr>
              <w:t xml:space="preserve">Ob vsaki ponovni dokazani uporabi dopinga se kazni iz 1. odstavka </w:t>
            </w:r>
            <w:fldSimple w:instr="REF _Ref378778655 \h \* MERGEFORMAT ">
              <w:r w:rsidRPr="00845BD8">
                <w:rPr>
                  <w:noProof/>
                </w:rPr>
                <w:t>93</w:t>
              </w:r>
            </w:fldSimple>
            <w:r w:rsidRPr="00D24E74">
              <w:rPr>
                <w:rFonts w:cs="Arial"/>
              </w:rPr>
              <w:t>. člena PKD podvojijo tako za trenerja kakor za konja.</w:t>
            </w:r>
          </w:p>
          <w:p w:rsidR="00395FDE" w:rsidRPr="00D24E74" w:rsidRDefault="00395FDE" w:rsidP="00260F37">
            <w:pPr>
              <w:pStyle w:val="Odstavekseznama"/>
              <w:numPr>
                <w:ilvl w:val="0"/>
                <w:numId w:val="160"/>
              </w:numPr>
              <w:suppressAutoHyphens/>
              <w:jc w:val="both"/>
            </w:pPr>
            <w:r w:rsidRPr="00D24E74">
              <w:rPr>
                <w:rFonts w:cs="Arial"/>
              </w:rPr>
              <w:t>Kazni se vplačajo na račun Zveze v roku 15 dni po izreku. Za kasnejša plačila Zveza lahko zaračuna zakonite zamudne obresti. Če do plačila ne pride niti v 60 dneh, se kazen po tem roku razširi tudi na lastnika konja ( oz. solastnike; za vse velja stanje lastništva ob trenutku odvzema vzorca, kot je registrirano pri Zvezi ), ki postane soodgovoren za plačilo kazni. Do plačila te se blokirajo vse lastnikove licence in nastopi vsem lastnikovim konjem oz. konjem, ki jih ima v lasti morebitna njegova gospodarska družba.</w:t>
            </w:r>
          </w:p>
          <w:p w:rsidR="00395FDE" w:rsidRPr="00D24E74" w:rsidRDefault="00395FDE" w:rsidP="00260F37">
            <w:pPr>
              <w:pStyle w:val="Odstavekseznama"/>
              <w:numPr>
                <w:ilvl w:val="0"/>
                <w:numId w:val="160"/>
              </w:numPr>
              <w:suppressAutoHyphens/>
              <w:jc w:val="both"/>
              <w:rPr>
                <w:rFonts w:cs="Arial"/>
              </w:rPr>
            </w:pPr>
            <w:r w:rsidRPr="00D24E74">
              <w:rPr>
                <w:rFonts w:cs="Arial"/>
              </w:rPr>
              <w:t>Konj, pri katerem je bila dokazana uporaba doping sredstev, ne sme tekmovati pred iztekom kazni, čeprav je bil bodisi prodan drugemu lastniku ali pa tekmuje pod imenom drugega trenerja. Enako velja za vse ostale konje, ki so kaznovani po 1. odstavku tega člena.</w:t>
            </w:r>
          </w:p>
          <w:p w:rsidR="00395FDE" w:rsidRPr="00D24E74" w:rsidRDefault="00395FDE" w:rsidP="00260F37">
            <w:pPr>
              <w:pStyle w:val="Odstavekseznama"/>
              <w:numPr>
                <w:ilvl w:val="0"/>
                <w:numId w:val="160"/>
              </w:numPr>
              <w:suppressAutoHyphens/>
              <w:jc w:val="both"/>
            </w:pPr>
            <w:r w:rsidRPr="00D24E74">
              <w:t xml:space="preserve">Pri odmeri kazni </w:t>
            </w:r>
            <w:r w:rsidR="009D1FA8" w:rsidRPr="009D1FA8">
              <w:rPr>
                <w:color w:val="FF0000"/>
              </w:rPr>
              <w:t>ADK</w:t>
            </w:r>
            <w:r w:rsidR="009D1FA8">
              <w:t xml:space="preserve"> </w:t>
            </w:r>
            <w:r w:rsidRPr="00D24E74">
              <w:t xml:space="preserve">upošteva vse olajševalne in oteževalne okoliščine konkretnega primera. Odločitev </w:t>
            </w:r>
            <w:r w:rsidR="009D1FA8" w:rsidRPr="009D1FA8">
              <w:rPr>
                <w:color w:val="FF0000"/>
              </w:rPr>
              <w:t>ADK</w:t>
            </w:r>
            <w:r w:rsidRPr="00D24E74">
              <w:t xml:space="preserve"> o obstoju dopinga je dokončna.</w:t>
            </w:r>
          </w:p>
          <w:p w:rsidR="00395FDE" w:rsidRPr="00D24E74" w:rsidRDefault="00395FDE" w:rsidP="00260F37">
            <w:pPr>
              <w:pStyle w:val="Odstavekseznama"/>
              <w:numPr>
                <w:ilvl w:val="0"/>
                <w:numId w:val="160"/>
              </w:numPr>
              <w:suppressAutoHyphens/>
              <w:jc w:val="both"/>
            </w:pPr>
            <w:r w:rsidRPr="00D24E74">
              <w:rPr>
                <w:rFonts w:cs="Arial"/>
              </w:rPr>
              <w:t>Ne glede na ostala določila PKD je za pozitivne doping primere konj, ki niso v evidenci konj v treningu posameznega trenerja ( npr. žrebeta, letniki, konji do opravljanja kvalifikacij ipd. ), odgovoren lastnik konja.</w:t>
            </w:r>
          </w:p>
          <w:p w:rsidR="003A67ED" w:rsidRPr="001A77F8" w:rsidRDefault="003A67ED" w:rsidP="003A67ED">
            <w:pPr>
              <w:pStyle w:val="Odstavekseznama"/>
              <w:suppressAutoHyphens/>
              <w:jc w:val="both"/>
              <w:rPr>
                <w:rFonts w:cs="Arial"/>
                <w:color w:val="FF0000"/>
              </w:rPr>
            </w:pPr>
          </w:p>
        </w:tc>
      </w:tr>
      <w:tr w:rsidR="009D1FA8" w:rsidRPr="003A67ED" w:rsidTr="00BC038A">
        <w:tc>
          <w:tcPr>
            <w:tcW w:w="2505" w:type="pct"/>
          </w:tcPr>
          <w:p w:rsidR="009D1FA8" w:rsidRPr="003A67ED" w:rsidRDefault="009D1FA8" w:rsidP="003A67ED">
            <w:pPr>
              <w:rPr>
                <w:b/>
              </w:rPr>
            </w:pPr>
            <w:r>
              <w:rPr>
                <w:b/>
              </w:rPr>
              <w:lastRenderedPageBreak/>
              <w:t>IX</w:t>
            </w:r>
            <w:r w:rsidRPr="003A67ED">
              <w:rPr>
                <w:b/>
              </w:rPr>
              <w:t xml:space="preserve">. </w:t>
            </w:r>
            <w:r>
              <w:rPr>
                <w:b/>
              </w:rPr>
              <w:t>OMEJITVE PRI KAZNIH; PROTESTI, PRITOŽBENI IN DISCIPLINSKI POSTOPKI</w:t>
            </w:r>
          </w:p>
        </w:tc>
        <w:tc>
          <w:tcPr>
            <w:tcW w:w="2495" w:type="pct"/>
          </w:tcPr>
          <w:p w:rsidR="009D1FA8" w:rsidRPr="003A67ED" w:rsidRDefault="009D1FA8" w:rsidP="00654515">
            <w:pPr>
              <w:rPr>
                <w:b/>
              </w:rPr>
            </w:pPr>
            <w:r>
              <w:rPr>
                <w:b/>
              </w:rPr>
              <w:t>IX</w:t>
            </w:r>
            <w:r w:rsidRPr="003A67ED">
              <w:rPr>
                <w:b/>
              </w:rPr>
              <w:t xml:space="preserve">. </w:t>
            </w:r>
            <w:r>
              <w:rPr>
                <w:b/>
              </w:rPr>
              <w:t>OMEJITVE PRI KAZNIH; PROTESTI, PRITOŽBENI IN DISCIPLINSKI POSTOPKI</w:t>
            </w:r>
          </w:p>
        </w:tc>
      </w:tr>
      <w:tr w:rsidR="009D1FA8" w:rsidRPr="003A67ED" w:rsidTr="00BC038A">
        <w:tc>
          <w:tcPr>
            <w:tcW w:w="2505" w:type="pct"/>
          </w:tcPr>
          <w:p w:rsidR="009D1FA8" w:rsidRPr="003A67ED" w:rsidRDefault="009D1FA8" w:rsidP="009D1FA8">
            <w:pPr>
              <w:rPr>
                <w:b/>
              </w:rPr>
            </w:pPr>
            <w:r>
              <w:rPr>
                <w:b/>
              </w:rPr>
              <w:t>95</w:t>
            </w:r>
            <w:r w:rsidRPr="003A67ED">
              <w:rPr>
                <w:b/>
              </w:rPr>
              <w:t>. člen:</w:t>
            </w:r>
            <w:r>
              <w:rPr>
                <w:b/>
              </w:rPr>
              <w:t xml:space="preserve"> Osnovna določila o pravnomočnosti kazni in rokih plačil kazni</w:t>
            </w:r>
          </w:p>
        </w:tc>
        <w:tc>
          <w:tcPr>
            <w:tcW w:w="2495" w:type="pct"/>
          </w:tcPr>
          <w:p w:rsidR="009D1FA8" w:rsidRPr="003A67ED" w:rsidRDefault="009D1FA8" w:rsidP="00654515">
            <w:pPr>
              <w:rPr>
                <w:b/>
              </w:rPr>
            </w:pPr>
            <w:r>
              <w:rPr>
                <w:b/>
              </w:rPr>
              <w:t>95</w:t>
            </w:r>
            <w:r w:rsidRPr="003A67ED">
              <w:rPr>
                <w:b/>
              </w:rPr>
              <w:t>. člen:</w:t>
            </w:r>
            <w:r>
              <w:rPr>
                <w:b/>
              </w:rPr>
              <w:t xml:space="preserve"> Osnovna določila o pravnomočnosti kazni in rokih plačil kazni</w:t>
            </w:r>
          </w:p>
        </w:tc>
      </w:tr>
      <w:tr w:rsidR="003A67ED" w:rsidRPr="001A77F8" w:rsidTr="00BC038A">
        <w:tc>
          <w:tcPr>
            <w:tcW w:w="2505" w:type="pct"/>
          </w:tcPr>
          <w:p w:rsidR="00DD270E" w:rsidRPr="00D16F60" w:rsidRDefault="00DD270E" w:rsidP="00260F37">
            <w:pPr>
              <w:pStyle w:val="Odstavekseznama"/>
              <w:numPr>
                <w:ilvl w:val="0"/>
                <w:numId w:val="162"/>
              </w:numPr>
              <w:suppressAutoHyphens/>
              <w:jc w:val="both"/>
              <w:rPr>
                <w:rFonts w:cs="Arial"/>
              </w:rPr>
            </w:pPr>
            <w:r w:rsidRPr="00D16F60">
              <w:rPr>
                <w:rFonts w:cs="Arial"/>
              </w:rPr>
              <w:t xml:space="preserve">Vsa združenja in udeleženci v reji kasačev in v kasaškem športu so vezani na veljavne odločitve </w:t>
            </w:r>
            <w:r>
              <w:rPr>
                <w:rFonts w:cs="Arial"/>
              </w:rPr>
              <w:t>Zveze</w:t>
            </w:r>
            <w:r w:rsidRPr="00D16F60">
              <w:rPr>
                <w:rFonts w:cs="Arial"/>
              </w:rPr>
              <w:t xml:space="preserve"> in so dolžni sodelovati pri njihovem izvajanju.</w:t>
            </w:r>
          </w:p>
          <w:p w:rsidR="00DD270E" w:rsidRPr="00D16F60" w:rsidRDefault="00DD270E" w:rsidP="00260F37">
            <w:pPr>
              <w:pStyle w:val="Odstavekseznama"/>
              <w:numPr>
                <w:ilvl w:val="0"/>
                <w:numId w:val="162"/>
              </w:numPr>
              <w:suppressAutoHyphens/>
              <w:jc w:val="both"/>
            </w:pPr>
            <w:r w:rsidRPr="00D16F60">
              <w:rPr>
                <w:rFonts w:cs="Arial"/>
              </w:rPr>
              <w:t xml:space="preserve">Kazni, ki so izrečene v obliki prepovedi vožnje, začnejo veljati takoj, ko postanejo pravnomočne, ali po poteku roka za pritožbe, če je pritožba v danem primeru možna, oz. odločitve Komisije za pritožbe, in sicer tako, da ima kaznovani možnost izpeljati še vse dirke, za katere je vpisan kot voznik, rok za prijave pa je že potekel. Izjema so nastopi v rejskih dirkah in v kvalifikacijah za rejske dirke </w:t>
            </w:r>
            <w:r>
              <w:rPr>
                <w:rFonts w:cs="Arial"/>
              </w:rPr>
              <w:t xml:space="preserve">( </w:t>
            </w:r>
            <w:r w:rsidRPr="00D16F60">
              <w:rPr>
                <w:rFonts w:cs="Arial"/>
              </w:rPr>
              <w:t>ni pa dovoljen nastop v preostalih dirkah na isti dirkalni dan</w:t>
            </w:r>
            <w:r>
              <w:rPr>
                <w:rFonts w:cs="Arial"/>
              </w:rPr>
              <w:t xml:space="preserve"> )</w:t>
            </w:r>
            <w:r w:rsidRPr="00D16F60">
              <w:rPr>
                <w:rFonts w:cs="Arial"/>
              </w:rPr>
              <w:t xml:space="preserve">, pri čemer pa se dnevi </w:t>
            </w:r>
            <w:r w:rsidRPr="00D16F60">
              <w:rPr>
                <w:rFonts w:cs="Arial"/>
              </w:rPr>
              <w:lastRenderedPageBreak/>
              <w:t xml:space="preserve">kazni za nastop na takem dnevu ustrezno premaknejo naprej. Kazni, izrečene v državi prirediteljici, se v drugi državi nikdar ne uveljavijo prej kot v 8 dneh. </w:t>
            </w:r>
            <w:r>
              <w:rPr>
                <w:rFonts w:cs="Arial"/>
              </w:rPr>
              <w:t xml:space="preserve">( </w:t>
            </w:r>
            <w:r w:rsidRPr="00D16F60">
              <w:rPr>
                <w:rFonts w:cs="Arial"/>
              </w:rPr>
              <w:t>UET</w:t>
            </w:r>
            <w:r>
              <w:rPr>
                <w:rFonts w:cs="Arial"/>
              </w:rPr>
              <w:t xml:space="preserve"> )</w:t>
            </w:r>
          </w:p>
          <w:p w:rsidR="00DD270E" w:rsidRPr="00D16F60" w:rsidRDefault="00DD270E" w:rsidP="00260F37">
            <w:pPr>
              <w:pStyle w:val="Odstavekseznama"/>
              <w:numPr>
                <w:ilvl w:val="0"/>
                <w:numId w:val="162"/>
              </w:numPr>
              <w:suppressAutoHyphens/>
              <w:jc w:val="both"/>
              <w:rPr>
                <w:rFonts w:cs="Arial"/>
              </w:rPr>
            </w:pPr>
            <w:r w:rsidRPr="00D16F60">
              <w:rPr>
                <w:rFonts w:cs="Arial"/>
              </w:rPr>
              <w:t xml:space="preserve">Vse kazni morajo biti nedvoumno označene, cenik kazni mora biti javno objavljen na spletni strani </w:t>
            </w:r>
            <w:r>
              <w:rPr>
                <w:rFonts w:cs="Arial"/>
              </w:rPr>
              <w:t>Zveze</w:t>
            </w:r>
            <w:r w:rsidRPr="00D16F60">
              <w:rPr>
                <w:rFonts w:cs="Arial"/>
              </w:rPr>
              <w:t>.</w:t>
            </w:r>
          </w:p>
          <w:p w:rsidR="00DD270E" w:rsidRPr="00D16F60" w:rsidRDefault="00DD270E" w:rsidP="00260F37">
            <w:pPr>
              <w:pStyle w:val="Odstavekseznama"/>
              <w:numPr>
                <w:ilvl w:val="0"/>
                <w:numId w:val="162"/>
              </w:numPr>
              <w:suppressAutoHyphens/>
              <w:jc w:val="both"/>
            </w:pPr>
            <w:r w:rsidRPr="00D16F60">
              <w:rPr>
                <w:rFonts w:cs="Arial"/>
              </w:rPr>
              <w:t xml:space="preserve">Denarne kazni za prekrške, za katere se je iztekel pritožbeni rok </w:t>
            </w:r>
            <w:r>
              <w:rPr>
                <w:rFonts w:cs="Arial"/>
              </w:rPr>
              <w:t xml:space="preserve">( </w:t>
            </w:r>
            <w:r w:rsidRPr="00D16F60">
              <w:rPr>
                <w:rFonts w:cs="Arial"/>
              </w:rPr>
              <w:t>oz. so izčrpane možnosti pritožbe oz. gre za sklepe brez možnosti pritožbe ipd.</w:t>
            </w:r>
            <w:r>
              <w:rPr>
                <w:rFonts w:cs="Arial"/>
              </w:rPr>
              <w:t xml:space="preserve"> )</w:t>
            </w:r>
            <w:r w:rsidRPr="00D16F60">
              <w:rPr>
                <w:rFonts w:cs="Arial"/>
              </w:rPr>
              <w:t xml:space="preserve">, je treba poravnati pri </w:t>
            </w:r>
            <w:r>
              <w:rPr>
                <w:rFonts w:cs="Arial"/>
              </w:rPr>
              <w:t>Zvezi</w:t>
            </w:r>
            <w:r w:rsidRPr="00D16F60">
              <w:rPr>
                <w:rFonts w:cs="Arial"/>
              </w:rPr>
              <w:t xml:space="preserve"> takoj oz. tako, kot se glasijo sklepi organov </w:t>
            </w:r>
            <w:r>
              <w:rPr>
                <w:rFonts w:cs="Arial"/>
              </w:rPr>
              <w:t>Zveze</w:t>
            </w:r>
            <w:r w:rsidRPr="00D16F60">
              <w:rPr>
                <w:rFonts w:cs="Arial"/>
              </w:rPr>
              <w:t xml:space="preserve"> in sodniškega zbora. Brez poravnave denarnih kazni je prijava prizadetih </w:t>
            </w:r>
            <w:r>
              <w:rPr>
                <w:rFonts w:cs="Arial"/>
              </w:rPr>
              <w:t xml:space="preserve">( </w:t>
            </w:r>
            <w:r w:rsidRPr="00D16F60">
              <w:rPr>
                <w:rFonts w:cs="Arial"/>
              </w:rPr>
              <w:t>voznik, trener itd.</w:t>
            </w:r>
            <w:r>
              <w:rPr>
                <w:rFonts w:cs="Arial"/>
              </w:rPr>
              <w:t xml:space="preserve"> )</w:t>
            </w:r>
            <w:r w:rsidRPr="00D16F60">
              <w:rPr>
                <w:rFonts w:cs="Arial"/>
              </w:rPr>
              <w:t xml:space="preserve"> v nadaljnje dirke neveljavna. Način dokazovanja plačila kazni lahko posebej predpiše Strokovni odbor.</w:t>
            </w:r>
          </w:p>
          <w:p w:rsidR="00DD270E" w:rsidRPr="00D16F60" w:rsidRDefault="00DD270E" w:rsidP="00260F37">
            <w:pPr>
              <w:pStyle w:val="Odstavekseznama"/>
              <w:numPr>
                <w:ilvl w:val="0"/>
                <w:numId w:val="162"/>
              </w:numPr>
              <w:suppressAutoHyphens/>
              <w:jc w:val="both"/>
              <w:rPr>
                <w:rFonts w:cs="Arial"/>
              </w:rPr>
            </w:pPr>
            <w:r w:rsidRPr="00D16F60">
              <w:rPr>
                <w:rFonts w:cs="Arial"/>
              </w:rPr>
              <w:t>Načeloma ločimo:</w:t>
            </w:r>
          </w:p>
          <w:p w:rsidR="00DD270E" w:rsidRPr="00D16F60" w:rsidRDefault="00DD270E" w:rsidP="00260F37">
            <w:pPr>
              <w:pStyle w:val="Odstavekseznama"/>
              <w:numPr>
                <w:ilvl w:val="0"/>
                <w:numId w:val="163"/>
              </w:numPr>
              <w:suppressAutoHyphens/>
              <w:ind w:left="1418" w:hanging="284"/>
              <w:jc w:val="both"/>
              <w:rPr>
                <w:rFonts w:cs="Arial"/>
              </w:rPr>
            </w:pPr>
            <w:r w:rsidRPr="00D16F60">
              <w:rPr>
                <w:rFonts w:cs="Arial"/>
              </w:rPr>
              <w:t>proteste na dan dirke v zvezi z dirko, kar se imenuje protestni postopek;</w:t>
            </w:r>
          </w:p>
          <w:p w:rsidR="003A67ED" w:rsidRPr="001A77F8" w:rsidRDefault="00DD270E" w:rsidP="00260F37">
            <w:pPr>
              <w:pStyle w:val="Odstavekseznama"/>
              <w:numPr>
                <w:ilvl w:val="0"/>
                <w:numId w:val="163"/>
              </w:numPr>
              <w:suppressAutoHyphens/>
              <w:ind w:left="1418" w:hanging="284"/>
              <w:jc w:val="both"/>
              <w:rPr>
                <w:rFonts w:cs="Arial"/>
                <w:color w:val="FF0000"/>
              </w:rPr>
            </w:pPr>
            <w:r w:rsidRPr="00D16F60">
              <w:rPr>
                <w:rFonts w:cs="Arial"/>
              </w:rPr>
              <w:t>pritožbe po iztečenem dirkalnem dnevu, kar se imenuje pritožbeni postopek.</w:t>
            </w:r>
          </w:p>
        </w:tc>
        <w:tc>
          <w:tcPr>
            <w:tcW w:w="2495" w:type="pct"/>
          </w:tcPr>
          <w:p w:rsidR="00DD270E" w:rsidRPr="00D16F60" w:rsidRDefault="00DD270E" w:rsidP="00260F37">
            <w:pPr>
              <w:pStyle w:val="Odstavekseznama"/>
              <w:numPr>
                <w:ilvl w:val="0"/>
                <w:numId w:val="164"/>
              </w:numPr>
              <w:suppressAutoHyphens/>
              <w:jc w:val="both"/>
              <w:rPr>
                <w:rFonts w:cs="Arial"/>
              </w:rPr>
            </w:pPr>
            <w:r w:rsidRPr="00D16F60">
              <w:rPr>
                <w:rFonts w:cs="Arial"/>
              </w:rPr>
              <w:lastRenderedPageBreak/>
              <w:t xml:space="preserve">Vsa združenja in udeleženci v reji kasačev in v kasaškem športu so vezani na veljavne odločitve </w:t>
            </w:r>
            <w:r>
              <w:rPr>
                <w:rFonts w:cs="Arial"/>
              </w:rPr>
              <w:t>Zveze</w:t>
            </w:r>
            <w:r w:rsidRPr="00D16F60">
              <w:rPr>
                <w:rFonts w:cs="Arial"/>
              </w:rPr>
              <w:t xml:space="preserve"> in so dolžni sodelovati pri njihovem izvajanju.</w:t>
            </w:r>
          </w:p>
          <w:p w:rsidR="00DD270E" w:rsidRPr="00D16F60" w:rsidRDefault="00DD270E" w:rsidP="00260F37">
            <w:pPr>
              <w:pStyle w:val="Odstavekseznama"/>
              <w:numPr>
                <w:ilvl w:val="0"/>
                <w:numId w:val="164"/>
              </w:numPr>
              <w:suppressAutoHyphens/>
              <w:jc w:val="both"/>
            </w:pPr>
            <w:r w:rsidRPr="00D16F60">
              <w:rPr>
                <w:rFonts w:cs="Arial"/>
              </w:rPr>
              <w:t xml:space="preserve">Kazni, ki so izrečene v obliki prepovedi vožnje, začnejo veljati takoj, ko postanejo pravnomočne, ali po poteku roka za pritožbe, če je pritožba v danem primeru možna, oz. odločitve Komisije za pritožbe, in sicer tako, da ima kaznovani možnost izpeljati še vse dirke, za katere je vpisan kot voznik, rok za prijave pa je že potekel. Izjema so nastopi v rejskih dirkah in v kvalifikacijah za rejske dirke </w:t>
            </w:r>
            <w:r>
              <w:rPr>
                <w:rFonts w:cs="Arial"/>
              </w:rPr>
              <w:t xml:space="preserve">( </w:t>
            </w:r>
            <w:r w:rsidRPr="00D16F60">
              <w:rPr>
                <w:rFonts w:cs="Arial"/>
              </w:rPr>
              <w:t xml:space="preserve">ni pa dovoljen </w:t>
            </w:r>
            <w:r w:rsidRPr="00D24E74">
              <w:rPr>
                <w:rFonts w:cs="Arial"/>
              </w:rPr>
              <w:t xml:space="preserve">nastop v preostalih dirkah na isti dirkalni dan ), pri čemer pa se </w:t>
            </w:r>
            <w:r w:rsidRPr="00D24E74">
              <w:rPr>
                <w:rFonts w:cs="Arial"/>
              </w:rPr>
              <w:lastRenderedPageBreak/>
              <w:t xml:space="preserve">dnevi kazni za nastop na takem dnevu ustrezno premaknejo naprej. </w:t>
            </w:r>
            <w:r w:rsidRPr="00DD270E">
              <w:rPr>
                <w:rFonts w:cs="Arial"/>
                <w:color w:val="FF0000"/>
              </w:rPr>
              <w:t>Razen v primeru 49. člena, točka 6</w:t>
            </w:r>
            <w:r w:rsidRPr="00D24E74">
              <w:rPr>
                <w:rFonts w:cs="Arial"/>
              </w:rPr>
              <w:t>. Kazni</w:t>
            </w:r>
            <w:r w:rsidRPr="00D16F60">
              <w:rPr>
                <w:rFonts w:cs="Arial"/>
              </w:rPr>
              <w:t xml:space="preserve">, izrečene v državi prirediteljici, se v drugi državi nikdar ne uveljavijo prej kot v 8 dneh. </w:t>
            </w:r>
            <w:r>
              <w:rPr>
                <w:rFonts w:cs="Arial"/>
              </w:rPr>
              <w:t xml:space="preserve">( </w:t>
            </w:r>
            <w:r w:rsidRPr="00D16F60">
              <w:rPr>
                <w:rFonts w:cs="Arial"/>
              </w:rPr>
              <w:t>UET</w:t>
            </w:r>
            <w:r>
              <w:rPr>
                <w:rFonts w:cs="Arial"/>
              </w:rPr>
              <w:t xml:space="preserve"> )</w:t>
            </w:r>
          </w:p>
          <w:p w:rsidR="00DD270E" w:rsidRPr="00D16F60" w:rsidRDefault="00DD270E" w:rsidP="00260F37">
            <w:pPr>
              <w:pStyle w:val="Odstavekseznama"/>
              <w:numPr>
                <w:ilvl w:val="0"/>
                <w:numId w:val="164"/>
              </w:numPr>
              <w:suppressAutoHyphens/>
              <w:jc w:val="both"/>
              <w:rPr>
                <w:rFonts w:cs="Arial"/>
              </w:rPr>
            </w:pPr>
            <w:r w:rsidRPr="00D16F60">
              <w:rPr>
                <w:rFonts w:cs="Arial"/>
              </w:rPr>
              <w:t xml:space="preserve">Vse kazni morajo biti nedvoumno označene, cenik kazni mora biti javno objavljen na spletni strani </w:t>
            </w:r>
            <w:r>
              <w:rPr>
                <w:rFonts w:cs="Arial"/>
              </w:rPr>
              <w:t>Zveze</w:t>
            </w:r>
            <w:r w:rsidRPr="00D16F60">
              <w:rPr>
                <w:rFonts w:cs="Arial"/>
              </w:rPr>
              <w:t>.</w:t>
            </w:r>
          </w:p>
          <w:p w:rsidR="00DD270E" w:rsidRPr="00D16F60" w:rsidRDefault="00DD270E" w:rsidP="00260F37">
            <w:pPr>
              <w:pStyle w:val="Odstavekseznama"/>
              <w:numPr>
                <w:ilvl w:val="0"/>
                <w:numId w:val="164"/>
              </w:numPr>
              <w:suppressAutoHyphens/>
              <w:jc w:val="both"/>
            </w:pPr>
            <w:r w:rsidRPr="00D16F60">
              <w:rPr>
                <w:rFonts w:cs="Arial"/>
              </w:rPr>
              <w:t xml:space="preserve">Denarne kazni za prekrške, za katere se je iztekel pritožbeni rok </w:t>
            </w:r>
            <w:r>
              <w:rPr>
                <w:rFonts w:cs="Arial"/>
              </w:rPr>
              <w:t xml:space="preserve">( </w:t>
            </w:r>
            <w:r w:rsidRPr="00D16F60">
              <w:rPr>
                <w:rFonts w:cs="Arial"/>
              </w:rPr>
              <w:t>oz. so izčrpane možnosti pritožbe oz. gre za sklepe brez možnosti pritožbe ipd.</w:t>
            </w:r>
            <w:r>
              <w:rPr>
                <w:rFonts w:cs="Arial"/>
              </w:rPr>
              <w:t xml:space="preserve"> )</w:t>
            </w:r>
            <w:r w:rsidRPr="00D16F60">
              <w:rPr>
                <w:rFonts w:cs="Arial"/>
              </w:rPr>
              <w:t xml:space="preserve">, je treba poravnati pri </w:t>
            </w:r>
            <w:r>
              <w:rPr>
                <w:rFonts w:cs="Arial"/>
              </w:rPr>
              <w:t>Zvezi</w:t>
            </w:r>
            <w:r w:rsidRPr="00D16F60">
              <w:rPr>
                <w:rFonts w:cs="Arial"/>
              </w:rPr>
              <w:t xml:space="preserve"> takoj oz. tako, kot se glasijo sklepi organov </w:t>
            </w:r>
            <w:r>
              <w:rPr>
                <w:rFonts w:cs="Arial"/>
              </w:rPr>
              <w:t>Zveze</w:t>
            </w:r>
            <w:r w:rsidRPr="00D16F60">
              <w:rPr>
                <w:rFonts w:cs="Arial"/>
              </w:rPr>
              <w:t xml:space="preserve"> in sodniškega zbora. Brez poravnave denarnih kazni je prijava prizadetih </w:t>
            </w:r>
            <w:r>
              <w:rPr>
                <w:rFonts w:cs="Arial"/>
              </w:rPr>
              <w:t xml:space="preserve">( </w:t>
            </w:r>
            <w:r w:rsidRPr="00D16F60">
              <w:rPr>
                <w:rFonts w:cs="Arial"/>
              </w:rPr>
              <w:t>voznik, trener itd.</w:t>
            </w:r>
            <w:r>
              <w:rPr>
                <w:rFonts w:cs="Arial"/>
              </w:rPr>
              <w:t xml:space="preserve"> )</w:t>
            </w:r>
            <w:r w:rsidRPr="00D16F60">
              <w:rPr>
                <w:rFonts w:cs="Arial"/>
              </w:rPr>
              <w:t xml:space="preserve"> v nadaljnje dirke neveljavna. Način dokazovanja plačila kazni lahko posebej predpiše Strokovni odbor.</w:t>
            </w:r>
          </w:p>
          <w:p w:rsidR="00DD270E" w:rsidRPr="00D16F60" w:rsidRDefault="00DD270E" w:rsidP="00260F37">
            <w:pPr>
              <w:pStyle w:val="Odstavekseznama"/>
              <w:numPr>
                <w:ilvl w:val="0"/>
                <w:numId w:val="164"/>
              </w:numPr>
              <w:suppressAutoHyphens/>
              <w:jc w:val="both"/>
              <w:rPr>
                <w:rFonts w:cs="Arial"/>
              </w:rPr>
            </w:pPr>
            <w:r w:rsidRPr="00D16F60">
              <w:rPr>
                <w:rFonts w:cs="Arial"/>
              </w:rPr>
              <w:t>Načeloma ločimo:</w:t>
            </w:r>
          </w:p>
          <w:p w:rsidR="00DD270E" w:rsidRPr="00D16F60" w:rsidRDefault="00DD270E" w:rsidP="00260F37">
            <w:pPr>
              <w:pStyle w:val="Odstavekseznama"/>
              <w:numPr>
                <w:ilvl w:val="0"/>
                <w:numId w:val="165"/>
              </w:numPr>
              <w:suppressAutoHyphens/>
              <w:ind w:left="1451"/>
              <w:jc w:val="both"/>
              <w:rPr>
                <w:rFonts w:cs="Arial"/>
              </w:rPr>
            </w:pPr>
            <w:r w:rsidRPr="00D16F60">
              <w:rPr>
                <w:rFonts w:cs="Arial"/>
              </w:rPr>
              <w:t>proteste na dan dirke v zvezi z dirko, kar se imenuje protestni postopek;</w:t>
            </w:r>
          </w:p>
          <w:p w:rsidR="00DD270E" w:rsidRPr="00D16F60" w:rsidRDefault="00DD270E" w:rsidP="00260F37">
            <w:pPr>
              <w:pStyle w:val="Odstavekseznama"/>
              <w:numPr>
                <w:ilvl w:val="0"/>
                <w:numId w:val="165"/>
              </w:numPr>
              <w:suppressAutoHyphens/>
              <w:ind w:left="1418" w:hanging="284"/>
              <w:jc w:val="both"/>
              <w:rPr>
                <w:rFonts w:cs="Arial"/>
              </w:rPr>
            </w:pPr>
            <w:r w:rsidRPr="00D16F60">
              <w:rPr>
                <w:rFonts w:cs="Arial"/>
              </w:rPr>
              <w:t>pritožbe po iztečenem dirkalnem dnevu, kar se imenuje pritožbeni postopek.</w:t>
            </w:r>
          </w:p>
          <w:p w:rsidR="003A67ED" w:rsidRPr="001A77F8" w:rsidRDefault="003A67ED" w:rsidP="003A67ED">
            <w:pPr>
              <w:pStyle w:val="Odstavekseznama"/>
              <w:suppressAutoHyphens/>
              <w:jc w:val="both"/>
              <w:rPr>
                <w:rFonts w:cs="Arial"/>
                <w:color w:val="FF0000"/>
              </w:rPr>
            </w:pPr>
          </w:p>
        </w:tc>
      </w:tr>
      <w:tr w:rsidR="003A67ED" w:rsidRPr="003A67ED" w:rsidTr="00BC038A">
        <w:tc>
          <w:tcPr>
            <w:tcW w:w="2505" w:type="pct"/>
          </w:tcPr>
          <w:p w:rsidR="003A67ED" w:rsidRPr="003A67ED" w:rsidRDefault="000C2B0B" w:rsidP="000C2B0B">
            <w:pPr>
              <w:rPr>
                <w:b/>
              </w:rPr>
            </w:pPr>
            <w:r>
              <w:rPr>
                <w:b/>
              </w:rPr>
              <w:lastRenderedPageBreak/>
              <w:t>99</w:t>
            </w:r>
            <w:r w:rsidR="003A67ED" w:rsidRPr="003A67ED">
              <w:rPr>
                <w:b/>
              </w:rPr>
              <w:t xml:space="preserve">. člen: </w:t>
            </w:r>
            <w:r>
              <w:rPr>
                <w:b/>
              </w:rPr>
              <w:t>Najvišje kazni, ki jih lahko izreče sodniški zbor in prenašalni postopek v primeru posebej težkih prekrškov</w:t>
            </w:r>
          </w:p>
        </w:tc>
        <w:tc>
          <w:tcPr>
            <w:tcW w:w="2495" w:type="pct"/>
          </w:tcPr>
          <w:p w:rsidR="003A67ED" w:rsidRPr="003A67ED" w:rsidRDefault="000C2B0B" w:rsidP="003A67ED">
            <w:pPr>
              <w:rPr>
                <w:b/>
              </w:rPr>
            </w:pPr>
            <w:r>
              <w:rPr>
                <w:b/>
              </w:rPr>
              <w:t>99</w:t>
            </w:r>
            <w:r w:rsidRPr="003A67ED">
              <w:rPr>
                <w:b/>
              </w:rPr>
              <w:t xml:space="preserve">. člen: </w:t>
            </w:r>
            <w:r>
              <w:rPr>
                <w:b/>
              </w:rPr>
              <w:t>Najvišje kazni, ki jih lahko izreče sodniški zbor in prenašalni postopek v primeru posebej težkih prekrškov</w:t>
            </w:r>
          </w:p>
        </w:tc>
      </w:tr>
      <w:tr w:rsidR="003A67ED" w:rsidRPr="001A77F8" w:rsidTr="00BC038A">
        <w:tc>
          <w:tcPr>
            <w:tcW w:w="2505" w:type="pct"/>
          </w:tcPr>
          <w:p w:rsidR="000C2B0B" w:rsidRPr="00D16F60" w:rsidRDefault="000C2B0B" w:rsidP="00260F37">
            <w:pPr>
              <w:pStyle w:val="Odstavekseznama"/>
              <w:numPr>
                <w:ilvl w:val="0"/>
                <w:numId w:val="166"/>
              </w:numPr>
              <w:suppressAutoHyphens/>
              <w:jc w:val="both"/>
            </w:pPr>
            <w:r w:rsidRPr="00D16F60">
              <w:rPr>
                <w:rFonts w:cs="Arial"/>
              </w:rPr>
              <w:t xml:space="preserve">Sodniški zbor lahko kršitelja kaznuje za prekršek </w:t>
            </w:r>
            <w:r>
              <w:rPr>
                <w:rFonts w:cs="Arial"/>
              </w:rPr>
              <w:t xml:space="preserve">( </w:t>
            </w:r>
            <w:r w:rsidRPr="00D16F60">
              <w:rPr>
                <w:rFonts w:cs="Arial"/>
              </w:rPr>
              <w:t>ali več prekrškov</w:t>
            </w:r>
            <w:r>
              <w:rPr>
                <w:rFonts w:cs="Arial"/>
              </w:rPr>
              <w:t xml:space="preserve"> )</w:t>
            </w:r>
            <w:r w:rsidRPr="00D16F60">
              <w:rPr>
                <w:rFonts w:cs="Arial"/>
              </w:rPr>
              <w:t xml:space="preserve"> v posamezni dirki, razen za pozitivne izide doping testov, za katere so kazni navedene v PKD, </w:t>
            </w:r>
            <w:fldSimple w:instr="REF _Ref378778655 \h \* MERGEFORMAT ">
              <w:r>
                <w:rPr>
                  <w:noProof/>
                </w:rPr>
                <w:t>93</w:t>
              </w:r>
            </w:fldSimple>
            <w:r w:rsidRPr="00D16F60">
              <w:rPr>
                <w:rFonts w:cs="Arial"/>
              </w:rPr>
              <w:t>. člen:</w:t>
            </w:r>
          </w:p>
          <w:p w:rsidR="000C2B0B" w:rsidRPr="00D16F60" w:rsidRDefault="000C2B0B" w:rsidP="00260F37">
            <w:pPr>
              <w:pStyle w:val="Odstavekseznama"/>
              <w:numPr>
                <w:ilvl w:val="0"/>
                <w:numId w:val="167"/>
              </w:numPr>
              <w:suppressAutoHyphens/>
              <w:ind w:left="1418" w:hanging="284"/>
              <w:jc w:val="both"/>
              <w:rPr>
                <w:rFonts w:cs="Arial"/>
              </w:rPr>
            </w:pPr>
            <w:r w:rsidRPr="00D16F60">
              <w:rPr>
                <w:rFonts w:cs="Arial"/>
              </w:rPr>
              <w:t>z denarno kaznijo sorazmerno z višino nagradnega sklada;</w:t>
            </w:r>
          </w:p>
          <w:p w:rsidR="000C2B0B" w:rsidRPr="00D16F60" w:rsidRDefault="000C2B0B" w:rsidP="00260F37">
            <w:pPr>
              <w:pStyle w:val="Odstavekseznama"/>
              <w:numPr>
                <w:ilvl w:val="0"/>
                <w:numId w:val="167"/>
              </w:numPr>
              <w:suppressAutoHyphens/>
              <w:ind w:left="1418" w:hanging="284"/>
              <w:jc w:val="both"/>
            </w:pPr>
            <w:r w:rsidRPr="00D16F60">
              <w:rPr>
                <w:rFonts w:cs="Arial"/>
              </w:rPr>
              <w:t xml:space="preserve">s prepovedjo vožnje do 2 mesecev in z drugimi v PKD navedenimi sredstvi </w:t>
            </w:r>
            <w:r>
              <w:rPr>
                <w:rFonts w:cs="Arial"/>
              </w:rPr>
              <w:t xml:space="preserve">( </w:t>
            </w:r>
            <w:r w:rsidRPr="00D16F60">
              <w:rPr>
                <w:rFonts w:cs="Arial"/>
              </w:rPr>
              <w:t>dodelitev konja drugemu vozniku ipd.</w:t>
            </w:r>
            <w:r>
              <w:rPr>
                <w:rFonts w:cs="Arial"/>
              </w:rPr>
              <w:t xml:space="preserve"> )</w:t>
            </w:r>
            <w:r w:rsidRPr="00D16F60">
              <w:rPr>
                <w:rFonts w:cs="Arial"/>
              </w:rPr>
              <w:t>.</w:t>
            </w:r>
          </w:p>
          <w:p w:rsidR="000C2B0B" w:rsidRPr="00D16F60" w:rsidRDefault="000C2B0B" w:rsidP="00260F37">
            <w:pPr>
              <w:pStyle w:val="Odstavekseznama"/>
              <w:numPr>
                <w:ilvl w:val="0"/>
                <w:numId w:val="166"/>
              </w:numPr>
              <w:suppressAutoHyphens/>
              <w:jc w:val="both"/>
              <w:rPr>
                <w:rFonts w:cs="Arial"/>
              </w:rPr>
            </w:pPr>
            <w:r w:rsidRPr="00D16F60">
              <w:rPr>
                <w:rFonts w:cs="Arial"/>
              </w:rPr>
              <w:t xml:space="preserve">Zgoraj navedene zgornje meje kazni veljajo za prve prekrške; če jih določena oseba ponovi v roku </w:t>
            </w:r>
            <w:r w:rsidRPr="000C2B0B">
              <w:rPr>
                <w:rFonts w:cs="Arial"/>
                <w:strike/>
              </w:rPr>
              <w:t>90</w:t>
            </w:r>
            <w:r w:rsidRPr="00D16F60">
              <w:rPr>
                <w:rFonts w:cs="Arial"/>
              </w:rPr>
              <w:t xml:space="preserve"> dni, se kazni podvojijo in lahko presežejo zgoraj navedene meje.</w:t>
            </w:r>
          </w:p>
          <w:p w:rsidR="003A67ED" w:rsidRPr="000C2B0B" w:rsidRDefault="000C2B0B" w:rsidP="00260F37">
            <w:pPr>
              <w:pStyle w:val="Odstavekseznama"/>
              <w:numPr>
                <w:ilvl w:val="0"/>
                <w:numId w:val="166"/>
              </w:numPr>
              <w:suppressAutoHyphens/>
              <w:jc w:val="both"/>
            </w:pPr>
            <w:r w:rsidRPr="00D16F60">
              <w:rPr>
                <w:rFonts w:cs="Arial"/>
              </w:rPr>
              <w:t xml:space="preserve">V kolikor sodniški zbor meni, da je nek prekršek še posebej težak, kršitelja kaznuje z najvišjo možno kaznijo v okviru svoje pristojnosti, </w:t>
            </w:r>
            <w:r w:rsidRPr="000C2B0B">
              <w:rPr>
                <w:rFonts w:cs="Arial"/>
                <w:strike/>
              </w:rPr>
              <w:t>Komisiji za pritožbe</w:t>
            </w:r>
            <w:r w:rsidRPr="00D16F60">
              <w:rPr>
                <w:rFonts w:cs="Arial"/>
              </w:rPr>
              <w:t xml:space="preserve"> pa pisno poda predlog za uvedbo disciplinskega postopka.</w:t>
            </w:r>
          </w:p>
        </w:tc>
        <w:tc>
          <w:tcPr>
            <w:tcW w:w="2495" w:type="pct"/>
          </w:tcPr>
          <w:p w:rsidR="000C2B0B" w:rsidRPr="00D16F60" w:rsidRDefault="000C2B0B" w:rsidP="00260F37">
            <w:pPr>
              <w:pStyle w:val="Odstavekseznama"/>
              <w:numPr>
                <w:ilvl w:val="0"/>
                <w:numId w:val="168"/>
              </w:numPr>
              <w:suppressAutoHyphens/>
              <w:jc w:val="both"/>
            </w:pPr>
            <w:r w:rsidRPr="00D16F60">
              <w:rPr>
                <w:rFonts w:cs="Arial"/>
              </w:rPr>
              <w:t xml:space="preserve">Sodniški zbor lahko kršitelja kaznuje za prekršek </w:t>
            </w:r>
            <w:r>
              <w:rPr>
                <w:rFonts w:cs="Arial"/>
              </w:rPr>
              <w:t xml:space="preserve">( </w:t>
            </w:r>
            <w:r w:rsidRPr="00D16F60">
              <w:rPr>
                <w:rFonts w:cs="Arial"/>
              </w:rPr>
              <w:t>ali več prekrškov</w:t>
            </w:r>
            <w:r>
              <w:rPr>
                <w:rFonts w:cs="Arial"/>
              </w:rPr>
              <w:t xml:space="preserve"> )</w:t>
            </w:r>
            <w:r w:rsidRPr="00D16F60">
              <w:rPr>
                <w:rFonts w:cs="Arial"/>
              </w:rPr>
              <w:t xml:space="preserve"> v posamezni dirki, razen za pozitivne izide doping testov, za katere so kazni navedene v PKD, </w:t>
            </w:r>
            <w:fldSimple w:instr="REF _Ref378778655 \h \* MERGEFORMAT ">
              <w:r w:rsidRPr="00845BD8">
                <w:rPr>
                  <w:noProof/>
                </w:rPr>
                <w:t>93</w:t>
              </w:r>
            </w:fldSimple>
            <w:r w:rsidRPr="00D16F60">
              <w:rPr>
                <w:rFonts w:cs="Arial"/>
              </w:rPr>
              <w:t>. člen:</w:t>
            </w:r>
          </w:p>
          <w:p w:rsidR="000C2B0B" w:rsidRPr="00D16F60" w:rsidRDefault="000C2B0B" w:rsidP="00260F37">
            <w:pPr>
              <w:pStyle w:val="Odstavekseznama"/>
              <w:numPr>
                <w:ilvl w:val="0"/>
                <w:numId w:val="169"/>
              </w:numPr>
              <w:suppressAutoHyphens/>
              <w:ind w:left="1451"/>
              <w:jc w:val="both"/>
              <w:rPr>
                <w:rFonts w:cs="Arial"/>
              </w:rPr>
            </w:pPr>
            <w:r w:rsidRPr="00D16F60">
              <w:rPr>
                <w:rFonts w:cs="Arial"/>
              </w:rPr>
              <w:t>z denarno kaznijo sorazmerno z višino nagradnega sklada;</w:t>
            </w:r>
          </w:p>
          <w:p w:rsidR="000C2B0B" w:rsidRPr="00D24E74" w:rsidRDefault="000C2B0B" w:rsidP="00260F37">
            <w:pPr>
              <w:pStyle w:val="Odstavekseznama"/>
              <w:numPr>
                <w:ilvl w:val="0"/>
                <w:numId w:val="169"/>
              </w:numPr>
              <w:suppressAutoHyphens/>
              <w:ind w:left="1418" w:hanging="284"/>
              <w:jc w:val="both"/>
            </w:pPr>
            <w:r w:rsidRPr="00D16F60">
              <w:rPr>
                <w:rFonts w:cs="Arial"/>
              </w:rPr>
              <w:t xml:space="preserve">s prepovedjo vožnje do 2 mesecev in z drugimi v PKD navedenimi sredstvi </w:t>
            </w:r>
            <w:r>
              <w:rPr>
                <w:rFonts w:cs="Arial"/>
              </w:rPr>
              <w:t xml:space="preserve">( </w:t>
            </w:r>
            <w:r w:rsidRPr="00D24E74">
              <w:rPr>
                <w:rFonts w:cs="Arial"/>
              </w:rPr>
              <w:t>dodelitev konja drugemu vozniku ipd. ).</w:t>
            </w:r>
          </w:p>
          <w:p w:rsidR="000C2B0B" w:rsidRPr="00D24E74" w:rsidRDefault="000C2B0B" w:rsidP="00260F37">
            <w:pPr>
              <w:pStyle w:val="Odstavekseznama"/>
              <w:numPr>
                <w:ilvl w:val="0"/>
                <w:numId w:val="168"/>
              </w:numPr>
              <w:suppressAutoHyphens/>
              <w:jc w:val="both"/>
              <w:rPr>
                <w:rFonts w:cs="Arial"/>
              </w:rPr>
            </w:pPr>
            <w:r w:rsidRPr="00D24E74">
              <w:rPr>
                <w:rFonts w:cs="Arial"/>
              </w:rPr>
              <w:t xml:space="preserve">Zgoraj navedene zgornje meje kazni veljajo za prve prekrške; če jih določena oseba ponovi v roku </w:t>
            </w:r>
            <w:r w:rsidRPr="000C2B0B">
              <w:rPr>
                <w:rFonts w:cs="Arial"/>
                <w:color w:val="FF0000"/>
              </w:rPr>
              <w:t>30</w:t>
            </w:r>
            <w:r w:rsidRPr="00D24E74">
              <w:rPr>
                <w:rFonts w:cs="Arial"/>
              </w:rPr>
              <w:t xml:space="preserve">  dni, se kazni podvojijo in lahko presežejo zgoraj navedene meje.</w:t>
            </w:r>
          </w:p>
          <w:p w:rsidR="003A67ED" w:rsidRPr="000C2B0B" w:rsidRDefault="000C2B0B" w:rsidP="00260F37">
            <w:pPr>
              <w:pStyle w:val="Odstavekseznama"/>
              <w:numPr>
                <w:ilvl w:val="0"/>
                <w:numId w:val="168"/>
              </w:numPr>
              <w:suppressAutoHyphens/>
              <w:jc w:val="both"/>
            </w:pPr>
            <w:r w:rsidRPr="00D24E74">
              <w:rPr>
                <w:rFonts w:cs="Arial"/>
              </w:rPr>
              <w:t xml:space="preserve">V kolikor sodniški zbor meni, da je nek prekršek še posebej težak, kršitelja kaznuje z najvišjo možno kaznijo v okviru svoje pristojnosti, </w:t>
            </w:r>
            <w:r w:rsidRPr="000C2B0B">
              <w:rPr>
                <w:rFonts w:cs="Arial"/>
                <w:color w:val="FF0000"/>
              </w:rPr>
              <w:t>Disciplinski komisiji</w:t>
            </w:r>
            <w:r w:rsidRPr="00D24E74">
              <w:rPr>
                <w:rFonts w:cs="Arial"/>
              </w:rPr>
              <w:t xml:space="preserve"> pa pisno poda predlog za uvedbo disciplinskega postopka.</w:t>
            </w:r>
          </w:p>
        </w:tc>
      </w:tr>
      <w:tr w:rsidR="003A67ED" w:rsidRPr="003A67ED" w:rsidTr="00BC038A">
        <w:tc>
          <w:tcPr>
            <w:tcW w:w="2505" w:type="pct"/>
          </w:tcPr>
          <w:p w:rsidR="003A67ED" w:rsidRPr="003A67ED" w:rsidRDefault="000C2B0B" w:rsidP="000C2B0B">
            <w:pPr>
              <w:rPr>
                <w:b/>
              </w:rPr>
            </w:pPr>
            <w:r>
              <w:rPr>
                <w:b/>
              </w:rPr>
              <w:t>115</w:t>
            </w:r>
            <w:r w:rsidR="003A67ED" w:rsidRPr="003A67ED">
              <w:rPr>
                <w:b/>
              </w:rPr>
              <w:t>. člen:</w:t>
            </w:r>
            <w:r>
              <w:rPr>
                <w:b/>
              </w:rPr>
              <w:t xml:space="preserve"> Varščina za pritožbo</w:t>
            </w:r>
          </w:p>
        </w:tc>
        <w:tc>
          <w:tcPr>
            <w:tcW w:w="2495" w:type="pct"/>
          </w:tcPr>
          <w:p w:rsidR="003A67ED" w:rsidRPr="003A67ED" w:rsidRDefault="000C2B0B" w:rsidP="003A67ED">
            <w:pPr>
              <w:rPr>
                <w:b/>
              </w:rPr>
            </w:pPr>
            <w:r>
              <w:rPr>
                <w:b/>
              </w:rPr>
              <w:t>115</w:t>
            </w:r>
            <w:r w:rsidRPr="003A67ED">
              <w:rPr>
                <w:b/>
              </w:rPr>
              <w:t>. člen:</w:t>
            </w:r>
            <w:r>
              <w:rPr>
                <w:b/>
              </w:rPr>
              <w:t xml:space="preserve"> Varščina za pritožbo</w:t>
            </w:r>
          </w:p>
        </w:tc>
      </w:tr>
      <w:tr w:rsidR="003A67ED" w:rsidRPr="001A77F8" w:rsidTr="00BC038A">
        <w:tc>
          <w:tcPr>
            <w:tcW w:w="2505" w:type="pct"/>
          </w:tcPr>
          <w:p w:rsidR="000C2B0B" w:rsidRPr="00D16F60" w:rsidRDefault="000C2B0B" w:rsidP="00260F37">
            <w:pPr>
              <w:pStyle w:val="Odstavekseznama"/>
              <w:numPr>
                <w:ilvl w:val="0"/>
                <w:numId w:val="170"/>
              </w:numPr>
              <w:suppressAutoHyphens/>
              <w:jc w:val="both"/>
            </w:pPr>
            <w:r w:rsidRPr="00D16F60">
              <w:rPr>
                <w:rFonts w:cs="Arial"/>
              </w:rPr>
              <w:t>Oseba, ki vloži pritožbo, mora v roku za pritožbo plačati varščino za pritožbo:</w:t>
            </w:r>
          </w:p>
          <w:p w:rsidR="000C2B0B" w:rsidRPr="000C2B0B" w:rsidRDefault="000C2B0B" w:rsidP="00260F37">
            <w:pPr>
              <w:pStyle w:val="Odstavekseznama"/>
              <w:numPr>
                <w:ilvl w:val="0"/>
                <w:numId w:val="171"/>
              </w:numPr>
              <w:suppressAutoHyphens/>
              <w:ind w:left="1418" w:hanging="284"/>
              <w:jc w:val="both"/>
              <w:rPr>
                <w:strike/>
              </w:rPr>
            </w:pPr>
            <w:r w:rsidRPr="00D16F60">
              <w:rPr>
                <w:rFonts w:cs="Arial"/>
              </w:rPr>
              <w:t>v višini 40 EUR</w:t>
            </w:r>
            <w:r w:rsidRPr="000C2B0B">
              <w:rPr>
                <w:rFonts w:cs="Arial"/>
                <w:strike/>
              </w:rPr>
              <w:t>, za pritožbo na kazen v višini do 100 EUR ali 15 koledarskih dni prepovedi nastopanja,</w:t>
            </w:r>
          </w:p>
          <w:p w:rsidR="000C2B0B" w:rsidRPr="000C2B0B" w:rsidRDefault="000C2B0B" w:rsidP="00260F37">
            <w:pPr>
              <w:pStyle w:val="Odstavekseznama"/>
              <w:numPr>
                <w:ilvl w:val="0"/>
                <w:numId w:val="171"/>
              </w:numPr>
              <w:suppressAutoHyphens/>
              <w:ind w:left="1418" w:hanging="284"/>
              <w:jc w:val="both"/>
              <w:rPr>
                <w:strike/>
              </w:rPr>
            </w:pPr>
            <w:r w:rsidRPr="000C2B0B">
              <w:rPr>
                <w:rFonts w:cs="Arial"/>
                <w:strike/>
              </w:rPr>
              <w:t>v višini 60 EUR, za pritožbo na kazen v višini 100 EUR ali 15 koledarskih dni prepovedi nastopanja ali več.</w:t>
            </w:r>
          </w:p>
          <w:p w:rsidR="000C2B0B" w:rsidRPr="00D16F60" w:rsidRDefault="000C2B0B" w:rsidP="00260F37">
            <w:pPr>
              <w:pStyle w:val="Odstavekseznama"/>
              <w:numPr>
                <w:ilvl w:val="0"/>
                <w:numId w:val="170"/>
              </w:numPr>
              <w:suppressAutoHyphens/>
              <w:jc w:val="both"/>
            </w:pPr>
            <w:r w:rsidRPr="00D16F60">
              <w:rPr>
                <w:rFonts w:cs="Arial"/>
              </w:rPr>
              <w:t xml:space="preserve">V kolikor sta pritožnika Strokovni ali Upravni odbor </w:t>
            </w:r>
            <w:r>
              <w:rPr>
                <w:rFonts w:cs="Arial"/>
              </w:rPr>
              <w:t>Zveze</w:t>
            </w:r>
            <w:r w:rsidRPr="00D16F60">
              <w:rPr>
                <w:rFonts w:cs="Arial"/>
              </w:rPr>
              <w:t>, varščine za pritožbo ni treba vplačati.</w:t>
            </w:r>
          </w:p>
          <w:p w:rsidR="000C2B0B" w:rsidRPr="00D16F60" w:rsidRDefault="000C2B0B" w:rsidP="00260F37">
            <w:pPr>
              <w:pStyle w:val="Odstavekseznama"/>
              <w:numPr>
                <w:ilvl w:val="0"/>
                <w:numId w:val="170"/>
              </w:numPr>
              <w:suppressAutoHyphens/>
              <w:jc w:val="both"/>
            </w:pPr>
            <w:r w:rsidRPr="00D16F60">
              <w:rPr>
                <w:rFonts w:cs="Arial"/>
              </w:rPr>
              <w:t xml:space="preserve">Kopijo potrdila o vplačilu varščine za pritožbo je treba priložiti pritožbi, sicer se ta zavrže </w:t>
            </w:r>
            <w:r>
              <w:rPr>
                <w:rFonts w:cs="Arial"/>
              </w:rPr>
              <w:t xml:space="preserve">( </w:t>
            </w:r>
            <w:r w:rsidRPr="00D16F60">
              <w:rPr>
                <w:rFonts w:cs="Arial"/>
              </w:rPr>
              <w:t>PKD, 115.</w:t>
            </w:r>
            <w:r w:rsidRPr="00D16F60">
              <w:t xml:space="preserve"> člen</w:t>
            </w:r>
            <w:r>
              <w:rPr>
                <w:rFonts w:cs="Arial"/>
              </w:rPr>
              <w:t xml:space="preserve"> )</w:t>
            </w:r>
            <w:r w:rsidRPr="00D16F60">
              <w:rPr>
                <w:rFonts w:cs="Arial"/>
              </w:rPr>
              <w:t>.</w:t>
            </w:r>
          </w:p>
          <w:p w:rsidR="000C2B0B" w:rsidRPr="00D16F60" w:rsidRDefault="000C2B0B" w:rsidP="00260F37">
            <w:pPr>
              <w:pStyle w:val="Odstavekseznama"/>
              <w:numPr>
                <w:ilvl w:val="0"/>
                <w:numId w:val="170"/>
              </w:numPr>
              <w:suppressAutoHyphens/>
              <w:jc w:val="both"/>
              <w:rPr>
                <w:rFonts w:cs="Arial"/>
              </w:rPr>
            </w:pPr>
            <w:r w:rsidRPr="00D16F60">
              <w:rPr>
                <w:rFonts w:cs="Arial"/>
              </w:rPr>
              <w:lastRenderedPageBreak/>
              <w:t xml:space="preserve">Pri zavrnitvi pritožbe varščina zapade v korist </w:t>
            </w:r>
            <w:r>
              <w:rPr>
                <w:rFonts w:cs="Arial"/>
              </w:rPr>
              <w:t>Zveze</w:t>
            </w:r>
            <w:r w:rsidRPr="00D16F60">
              <w:rPr>
                <w:rFonts w:cs="Arial"/>
              </w:rPr>
              <w:t>. Enako velja, če je bila pritožba umaknjena po začetku obravnave.</w:t>
            </w:r>
          </w:p>
          <w:p w:rsidR="003A67ED" w:rsidRPr="001A77F8" w:rsidRDefault="000C2B0B" w:rsidP="00260F37">
            <w:pPr>
              <w:pStyle w:val="Odstavekseznama"/>
              <w:numPr>
                <w:ilvl w:val="0"/>
                <w:numId w:val="170"/>
              </w:numPr>
              <w:suppressAutoHyphens/>
              <w:jc w:val="both"/>
              <w:rPr>
                <w:rFonts w:cs="Arial"/>
                <w:color w:val="FF0000"/>
              </w:rPr>
            </w:pPr>
            <w:r w:rsidRPr="00D16F60">
              <w:rPr>
                <w:rFonts w:cs="Arial"/>
              </w:rPr>
              <w:t>Pri ugoditvi pritožbi se varščina za pritožbo vrne pritožniku.</w:t>
            </w:r>
          </w:p>
        </w:tc>
        <w:tc>
          <w:tcPr>
            <w:tcW w:w="2495" w:type="pct"/>
          </w:tcPr>
          <w:p w:rsidR="000C2B0B" w:rsidRPr="00D16F60" w:rsidRDefault="000C2B0B" w:rsidP="00260F37">
            <w:pPr>
              <w:pStyle w:val="Odstavekseznama"/>
              <w:numPr>
                <w:ilvl w:val="0"/>
                <w:numId w:val="172"/>
              </w:numPr>
              <w:suppressAutoHyphens/>
              <w:jc w:val="both"/>
            </w:pPr>
            <w:r w:rsidRPr="00D16F60">
              <w:rPr>
                <w:rFonts w:cs="Arial"/>
              </w:rPr>
              <w:lastRenderedPageBreak/>
              <w:t>Oseba, ki vloži pritožbo, mora v roku za pritožbo plačati varščino za pritožbo:</w:t>
            </w:r>
          </w:p>
          <w:p w:rsidR="000C2B0B" w:rsidRPr="00D24E74" w:rsidRDefault="000C2B0B" w:rsidP="00260F37">
            <w:pPr>
              <w:pStyle w:val="Odstavekseznama"/>
              <w:numPr>
                <w:ilvl w:val="0"/>
                <w:numId w:val="173"/>
              </w:numPr>
              <w:suppressAutoHyphens/>
              <w:ind w:left="1451"/>
              <w:jc w:val="both"/>
            </w:pPr>
            <w:r w:rsidRPr="00D16F60">
              <w:rPr>
                <w:rFonts w:cs="Arial"/>
              </w:rPr>
              <w:t>v višini 40 EUR</w:t>
            </w:r>
          </w:p>
          <w:p w:rsidR="000C2B0B" w:rsidRPr="00D24E74" w:rsidRDefault="000C2B0B" w:rsidP="00260F37">
            <w:pPr>
              <w:pStyle w:val="Odstavekseznama"/>
              <w:numPr>
                <w:ilvl w:val="0"/>
                <w:numId w:val="172"/>
              </w:numPr>
              <w:suppressAutoHyphens/>
              <w:jc w:val="both"/>
            </w:pPr>
            <w:r w:rsidRPr="00D24E74">
              <w:rPr>
                <w:rFonts w:cs="Arial"/>
              </w:rPr>
              <w:t>V kolikor sta pritožnika Strokovni ali Upravni odbor Zveze, varščine za pritožbo ni treba vplačati.</w:t>
            </w:r>
          </w:p>
          <w:p w:rsidR="000C2B0B" w:rsidRPr="00D16F60" w:rsidRDefault="000C2B0B" w:rsidP="00260F37">
            <w:pPr>
              <w:pStyle w:val="Odstavekseznama"/>
              <w:numPr>
                <w:ilvl w:val="0"/>
                <w:numId w:val="172"/>
              </w:numPr>
              <w:suppressAutoHyphens/>
              <w:jc w:val="both"/>
            </w:pPr>
            <w:r w:rsidRPr="00D16F60">
              <w:rPr>
                <w:rFonts w:cs="Arial"/>
              </w:rPr>
              <w:t xml:space="preserve">Kopijo potrdila o vplačilu varščine za pritožbo je treba priložiti pritožbi, sicer se ta zavrže </w:t>
            </w:r>
            <w:r>
              <w:rPr>
                <w:rFonts w:cs="Arial"/>
              </w:rPr>
              <w:t xml:space="preserve">( </w:t>
            </w:r>
            <w:r w:rsidRPr="00D16F60">
              <w:rPr>
                <w:rFonts w:cs="Arial"/>
              </w:rPr>
              <w:t>PKD, 115.</w:t>
            </w:r>
            <w:r w:rsidRPr="00D16F60">
              <w:t xml:space="preserve"> člen</w:t>
            </w:r>
            <w:r>
              <w:rPr>
                <w:rFonts w:cs="Arial"/>
              </w:rPr>
              <w:t xml:space="preserve"> )</w:t>
            </w:r>
            <w:r w:rsidRPr="00D16F60">
              <w:rPr>
                <w:rFonts w:cs="Arial"/>
              </w:rPr>
              <w:t>.</w:t>
            </w:r>
          </w:p>
          <w:p w:rsidR="000C2B0B" w:rsidRPr="00D16F60" w:rsidRDefault="000C2B0B" w:rsidP="00260F37">
            <w:pPr>
              <w:pStyle w:val="Odstavekseznama"/>
              <w:numPr>
                <w:ilvl w:val="0"/>
                <w:numId w:val="172"/>
              </w:numPr>
              <w:suppressAutoHyphens/>
              <w:jc w:val="both"/>
              <w:rPr>
                <w:rFonts w:cs="Arial"/>
              </w:rPr>
            </w:pPr>
            <w:r w:rsidRPr="00D16F60">
              <w:rPr>
                <w:rFonts w:cs="Arial"/>
              </w:rPr>
              <w:t xml:space="preserve">Pri zavrnitvi pritožbe varščina zapade v korist </w:t>
            </w:r>
            <w:r>
              <w:rPr>
                <w:rFonts w:cs="Arial"/>
              </w:rPr>
              <w:t>Zveze</w:t>
            </w:r>
            <w:r w:rsidRPr="00D16F60">
              <w:rPr>
                <w:rFonts w:cs="Arial"/>
              </w:rPr>
              <w:t>. Enako velja, če je bila pritožba umaknjena po začetku obravnave.</w:t>
            </w:r>
          </w:p>
          <w:p w:rsidR="000C2B0B" w:rsidRPr="00D16F60" w:rsidRDefault="000C2B0B" w:rsidP="00260F37">
            <w:pPr>
              <w:pStyle w:val="Odstavekseznama"/>
              <w:numPr>
                <w:ilvl w:val="0"/>
                <w:numId w:val="172"/>
              </w:numPr>
              <w:suppressAutoHyphens/>
              <w:jc w:val="both"/>
              <w:rPr>
                <w:rFonts w:cs="Arial"/>
              </w:rPr>
            </w:pPr>
            <w:r w:rsidRPr="00D16F60">
              <w:rPr>
                <w:rFonts w:cs="Arial"/>
              </w:rPr>
              <w:t>Pri ugoditvi pritožbi se varščina za pritožbo vrne pritožniku.</w:t>
            </w:r>
          </w:p>
          <w:p w:rsidR="003A67ED" w:rsidRPr="001A77F8" w:rsidRDefault="003A67ED" w:rsidP="003A67ED">
            <w:pPr>
              <w:pStyle w:val="Odstavekseznama"/>
              <w:suppressAutoHyphens/>
              <w:jc w:val="both"/>
              <w:rPr>
                <w:rFonts w:cs="Arial"/>
                <w:color w:val="FF0000"/>
              </w:rPr>
            </w:pPr>
          </w:p>
        </w:tc>
      </w:tr>
      <w:tr w:rsidR="000C2B0B" w:rsidRPr="003A67ED" w:rsidTr="00654515">
        <w:tc>
          <w:tcPr>
            <w:tcW w:w="2505" w:type="pct"/>
          </w:tcPr>
          <w:p w:rsidR="000C2B0B" w:rsidRPr="003A67ED" w:rsidRDefault="00163639" w:rsidP="00163639">
            <w:pPr>
              <w:rPr>
                <w:b/>
              </w:rPr>
            </w:pPr>
            <w:r>
              <w:rPr>
                <w:b/>
              </w:rPr>
              <w:lastRenderedPageBreak/>
              <w:t>117</w:t>
            </w:r>
            <w:r w:rsidR="000C2B0B" w:rsidRPr="003A67ED">
              <w:rPr>
                <w:b/>
              </w:rPr>
              <w:t xml:space="preserve">. člen: </w:t>
            </w:r>
            <w:r>
              <w:rPr>
                <w:b/>
              </w:rPr>
              <w:t>Odložitveni učinek pritožbe in rok za odločitev o pritožbi</w:t>
            </w:r>
          </w:p>
        </w:tc>
        <w:tc>
          <w:tcPr>
            <w:tcW w:w="2495" w:type="pct"/>
          </w:tcPr>
          <w:p w:rsidR="000C2B0B" w:rsidRPr="003A67ED" w:rsidRDefault="00163639" w:rsidP="00654515">
            <w:pPr>
              <w:rPr>
                <w:b/>
              </w:rPr>
            </w:pPr>
            <w:r>
              <w:rPr>
                <w:b/>
              </w:rPr>
              <w:t>117</w:t>
            </w:r>
            <w:r w:rsidRPr="003A67ED">
              <w:rPr>
                <w:b/>
              </w:rPr>
              <w:t xml:space="preserve">. člen: </w:t>
            </w:r>
            <w:r>
              <w:rPr>
                <w:b/>
              </w:rPr>
              <w:t>Odložitveni učinek pritožbe in rok za odločitev o pritožbi</w:t>
            </w:r>
          </w:p>
        </w:tc>
      </w:tr>
      <w:tr w:rsidR="000C2B0B" w:rsidRPr="001A77F8" w:rsidTr="00654515">
        <w:tc>
          <w:tcPr>
            <w:tcW w:w="2505" w:type="pct"/>
          </w:tcPr>
          <w:p w:rsidR="00163639" w:rsidRPr="00D16F60" w:rsidRDefault="00163639" w:rsidP="00163639">
            <w:r w:rsidRPr="00D16F60">
              <w:rPr>
                <w:rFonts w:cs="Arial"/>
              </w:rPr>
              <w:t>Vložitev pritožbe ima odložitveni učinek na izrečeno kazen, razen v primeru pozitivnih doping testov, ko sodniški zbor v obrazložitev kazni ne zapiše drugače. Odložitveni učinek pritožbe velja le do trenutka, ko se odloči o zavrženju pritožbe oz. do odločitve Komisije za pritožbe o pritožbi.</w:t>
            </w:r>
          </w:p>
          <w:p w:rsidR="00163639" w:rsidRPr="00D16F60" w:rsidRDefault="00163639" w:rsidP="00163639">
            <w:pPr>
              <w:rPr>
                <w:rFonts w:cs="Arial"/>
              </w:rPr>
            </w:pPr>
            <w:r w:rsidRPr="00D16F60">
              <w:rPr>
                <w:rFonts w:cs="Arial"/>
              </w:rPr>
              <w:t>Komisija za pritožbe mora o pravilno vl</w:t>
            </w:r>
            <w:r>
              <w:rPr>
                <w:rFonts w:cs="Arial"/>
              </w:rPr>
              <w:t>oženi pritožbi odločiti v roku 3</w:t>
            </w:r>
            <w:r w:rsidRPr="00D16F60">
              <w:rPr>
                <w:rFonts w:cs="Arial"/>
              </w:rPr>
              <w:t>0 dni</w:t>
            </w:r>
            <w:r>
              <w:rPr>
                <w:rFonts w:cs="Arial"/>
              </w:rPr>
              <w:t>.</w:t>
            </w:r>
          </w:p>
          <w:p w:rsidR="000C2B0B" w:rsidRPr="00163639" w:rsidRDefault="00163639" w:rsidP="00163639">
            <w:r w:rsidRPr="00D16F60">
              <w:rPr>
                <w:rFonts w:cs="Arial"/>
              </w:rPr>
              <w:t xml:space="preserve">V primeru pritožbe na denarne kazni, nižje od 100 EUR, ali 15 koledarskih dni prepovedi nastopanja, lahko pritožbo v prvi fazi obravnava le en član komisije, ki ga določi predsednik. Pritožbo lahko zavrže, v kolikor niso izpolnjeni pogoji, ali pa jo uvrsti na dnevni red </w:t>
            </w:r>
            <w:r w:rsidRPr="00163639">
              <w:rPr>
                <w:rFonts w:cs="Arial"/>
                <w:strike/>
              </w:rPr>
              <w:t>ene od dveh rednih letnih sej Komisije za pritožbe, na kateri jo člani obravnavajo po že določenem postopku. Taka pritožba zato zadrži izvajanje samo finančnih kazni, kar pomeni, da se prepoved nastopanja mora upoštevati.</w:t>
            </w:r>
          </w:p>
        </w:tc>
        <w:tc>
          <w:tcPr>
            <w:tcW w:w="2495" w:type="pct"/>
          </w:tcPr>
          <w:p w:rsidR="00163639" w:rsidRPr="00CD77D4" w:rsidRDefault="00163639" w:rsidP="00163639">
            <w:r w:rsidRPr="00D16F60">
              <w:rPr>
                <w:rFonts w:cs="Arial"/>
              </w:rPr>
              <w:t xml:space="preserve">Vložitev pritožbe ima odložitveni učinek na izrečeno kazen, razen v primeru pozitivnih doping testov, ko sodniški zbor v obrazložitev </w:t>
            </w:r>
            <w:r w:rsidRPr="00CD77D4">
              <w:rPr>
                <w:rFonts w:cs="Arial"/>
              </w:rPr>
              <w:t>kazni ne zapiše drugače. Odložitveni učinek pritožbe velja le do trenutka, ko se odloči o zavrženju pritožbe oz. do odločitve Komisije za pritožbe o pritožbi.</w:t>
            </w:r>
          </w:p>
          <w:p w:rsidR="00163639" w:rsidRPr="00CD77D4" w:rsidRDefault="00163639" w:rsidP="00163639">
            <w:pPr>
              <w:rPr>
                <w:rFonts w:cs="Arial"/>
              </w:rPr>
            </w:pPr>
            <w:r w:rsidRPr="00CD77D4">
              <w:rPr>
                <w:rFonts w:cs="Arial"/>
              </w:rPr>
              <w:t xml:space="preserve">Komisija za pritožbe mora o pravilno vloženi pritožbi odločiti v roku 30 dni </w:t>
            </w:r>
            <w:r w:rsidRPr="00163639">
              <w:rPr>
                <w:rFonts w:cs="Arial"/>
                <w:color w:val="FF0000"/>
              </w:rPr>
              <w:t>od prejema pritožbe. V nasprotnem primeru se šteje pritožba kot utemeljena.</w:t>
            </w:r>
            <w:r w:rsidRPr="00CD77D4">
              <w:rPr>
                <w:rFonts w:cs="Arial"/>
              </w:rPr>
              <w:t xml:space="preserve"> </w:t>
            </w:r>
          </w:p>
          <w:p w:rsidR="000C2B0B" w:rsidRPr="00163639" w:rsidRDefault="00163639" w:rsidP="00163639">
            <w:pPr>
              <w:rPr>
                <w:strike/>
              </w:rPr>
            </w:pPr>
            <w:r w:rsidRPr="00CD77D4">
              <w:rPr>
                <w:rFonts w:cs="Arial"/>
              </w:rPr>
              <w:t xml:space="preserve">V primeru pritožbe na denarne kazni, nižje od 100 EUR, ali 15 koledarskih dni prepovedi nastopanja, lahko pritožbo v prvi fazi obravnava le en član komisije, ki ga določi predsednik. Pritožbo lahko zavrže, v kolikor niso izpolnjeni pogoji, ali pa jo uvrsti na dnevni red </w:t>
            </w:r>
            <w:r w:rsidRPr="00163639">
              <w:rPr>
                <w:rFonts w:cs="Arial"/>
                <w:color w:val="FF0000"/>
              </w:rPr>
              <w:t>seje</w:t>
            </w:r>
            <w:r>
              <w:rPr>
                <w:rFonts w:cs="Arial"/>
              </w:rPr>
              <w:t>.</w:t>
            </w:r>
            <w:r w:rsidRPr="00CD77D4">
              <w:rPr>
                <w:rFonts w:cs="Arial"/>
              </w:rPr>
              <w:t xml:space="preserve">  </w:t>
            </w:r>
          </w:p>
        </w:tc>
      </w:tr>
      <w:tr w:rsidR="000C2B0B" w:rsidRPr="003A67ED" w:rsidTr="00654515">
        <w:tc>
          <w:tcPr>
            <w:tcW w:w="2505" w:type="pct"/>
          </w:tcPr>
          <w:p w:rsidR="000C2B0B" w:rsidRPr="003A67ED" w:rsidRDefault="00456681" w:rsidP="00456681">
            <w:pPr>
              <w:rPr>
                <w:b/>
              </w:rPr>
            </w:pPr>
            <w:r>
              <w:rPr>
                <w:b/>
              </w:rPr>
              <w:t>118</w:t>
            </w:r>
            <w:r w:rsidR="000C2B0B" w:rsidRPr="003A67ED">
              <w:rPr>
                <w:b/>
              </w:rPr>
              <w:t xml:space="preserve">. člen: </w:t>
            </w:r>
            <w:r>
              <w:rPr>
                <w:b/>
              </w:rPr>
              <w:t>Osnovanje in način dela Komisije za pritožbe</w:t>
            </w:r>
          </w:p>
        </w:tc>
        <w:tc>
          <w:tcPr>
            <w:tcW w:w="2495" w:type="pct"/>
          </w:tcPr>
          <w:p w:rsidR="000C2B0B" w:rsidRPr="003A67ED" w:rsidRDefault="00456681" w:rsidP="00456681">
            <w:pPr>
              <w:rPr>
                <w:b/>
              </w:rPr>
            </w:pPr>
            <w:r>
              <w:rPr>
                <w:b/>
              </w:rPr>
              <w:t>118</w:t>
            </w:r>
            <w:r w:rsidR="000C2B0B" w:rsidRPr="003A67ED">
              <w:rPr>
                <w:b/>
              </w:rPr>
              <w:t xml:space="preserve">. člen: </w:t>
            </w:r>
            <w:r>
              <w:rPr>
                <w:b/>
              </w:rPr>
              <w:t>Osnovanje in način dela Komisije za pritožbe</w:t>
            </w:r>
          </w:p>
        </w:tc>
      </w:tr>
      <w:tr w:rsidR="000C2B0B" w:rsidRPr="001A77F8" w:rsidTr="00654515">
        <w:tc>
          <w:tcPr>
            <w:tcW w:w="2505" w:type="pct"/>
          </w:tcPr>
          <w:p w:rsidR="00456681" w:rsidRPr="00D16F60" w:rsidRDefault="00456681" w:rsidP="00260F37">
            <w:pPr>
              <w:pStyle w:val="Odstavekseznama"/>
              <w:numPr>
                <w:ilvl w:val="0"/>
                <w:numId w:val="174"/>
              </w:numPr>
              <w:suppressAutoHyphens/>
              <w:jc w:val="both"/>
              <w:rPr>
                <w:rFonts w:cs="Arial"/>
              </w:rPr>
            </w:pPr>
            <w:r w:rsidRPr="00D16F60">
              <w:rPr>
                <w:rFonts w:cs="Arial"/>
              </w:rPr>
              <w:t xml:space="preserve">Upravni odbor </w:t>
            </w:r>
            <w:r>
              <w:rPr>
                <w:rFonts w:cs="Arial"/>
              </w:rPr>
              <w:t>Zveze</w:t>
            </w:r>
            <w:r w:rsidRPr="00D16F60">
              <w:rPr>
                <w:rFonts w:cs="Arial"/>
              </w:rPr>
              <w:t xml:space="preserve"> za področje dela </w:t>
            </w:r>
            <w:r>
              <w:rPr>
                <w:rFonts w:cs="Arial"/>
              </w:rPr>
              <w:t>Zveze</w:t>
            </w:r>
            <w:r w:rsidRPr="00D16F60">
              <w:rPr>
                <w:rFonts w:cs="Arial"/>
              </w:rPr>
              <w:t>, zlasti pa za namen razreševanja pritožb po PKD, imenuje Komisijo za pritožbe. Komisija za pritožbe je hkrati tudi disciplinska komisija v smislu PKD.</w:t>
            </w:r>
          </w:p>
          <w:p w:rsidR="00456681" w:rsidRPr="00D16F60" w:rsidRDefault="00456681" w:rsidP="00260F37">
            <w:pPr>
              <w:pStyle w:val="Odstavekseznama"/>
              <w:numPr>
                <w:ilvl w:val="0"/>
                <w:numId w:val="174"/>
              </w:numPr>
              <w:suppressAutoHyphens/>
              <w:jc w:val="both"/>
              <w:rPr>
                <w:rFonts w:cs="Arial"/>
              </w:rPr>
            </w:pPr>
            <w:r w:rsidRPr="00D16F60">
              <w:rPr>
                <w:rFonts w:cs="Arial"/>
              </w:rPr>
              <w:t>Komisijo za pritožbe sestavljajo predsednik in štirje člani. Predsednik imenuje svojega namestnika, za primer nezdružljivosti pri obravnavi nekega konkretnega primera pritožbe pa po potrebi še dodatnega namestnika za ta posamezen primer.</w:t>
            </w:r>
          </w:p>
          <w:p w:rsidR="00456681" w:rsidRPr="00D16F60" w:rsidRDefault="00456681" w:rsidP="00260F37">
            <w:pPr>
              <w:pStyle w:val="Odstavekseznama"/>
              <w:numPr>
                <w:ilvl w:val="0"/>
                <w:numId w:val="174"/>
              </w:numPr>
              <w:suppressAutoHyphens/>
              <w:jc w:val="both"/>
              <w:rPr>
                <w:rFonts w:cs="Arial"/>
              </w:rPr>
            </w:pPr>
            <w:r w:rsidRPr="00D16F60">
              <w:rPr>
                <w:rFonts w:cs="Arial"/>
              </w:rPr>
              <w:t>Predsednik in člani Komisije morajo imeti opravljen preizkus iz poznavanja PKD.</w:t>
            </w:r>
          </w:p>
          <w:p w:rsidR="00456681" w:rsidRPr="00D16F60" w:rsidRDefault="00456681" w:rsidP="00260F37">
            <w:pPr>
              <w:pStyle w:val="Odstavekseznama"/>
              <w:numPr>
                <w:ilvl w:val="0"/>
                <w:numId w:val="174"/>
              </w:numPr>
              <w:suppressAutoHyphens/>
              <w:jc w:val="both"/>
              <w:rPr>
                <w:rFonts w:cs="Arial"/>
              </w:rPr>
            </w:pPr>
            <w:r w:rsidRPr="00D16F60">
              <w:rPr>
                <w:rFonts w:cs="Arial"/>
              </w:rPr>
              <w:t>Upravni odbor izvoli člane Komisije za pritožbe za dobo štirih let. Posameznega člana Komisije za pritožbe lahko Upravni odbor odpokliče pred potekom mandata, v kolikor krši določila PKD ali če ni sposoben opravljati svojega dela ali če svoje delo opravlja nevestno. Upravni odbor ni dolžan obrazložiti razlogov za odpoklic posameznega člana.</w:t>
            </w:r>
          </w:p>
          <w:p w:rsidR="00456681" w:rsidRPr="00456681" w:rsidRDefault="00456681" w:rsidP="00260F37">
            <w:pPr>
              <w:pStyle w:val="Odstavekseznama"/>
              <w:numPr>
                <w:ilvl w:val="0"/>
                <w:numId w:val="174"/>
              </w:numPr>
              <w:suppressAutoHyphens/>
              <w:jc w:val="both"/>
              <w:rPr>
                <w:rFonts w:cs="Arial"/>
                <w:strike/>
              </w:rPr>
            </w:pPr>
            <w:r w:rsidRPr="00456681">
              <w:rPr>
                <w:rFonts w:cs="Arial"/>
                <w:strike/>
              </w:rPr>
              <w:t>Člani se volijo načeloma tako, da je kasaški šport čim širše zastopan.</w:t>
            </w:r>
          </w:p>
          <w:p w:rsidR="000C2B0B" w:rsidRPr="00456681" w:rsidRDefault="00456681" w:rsidP="00260F37">
            <w:pPr>
              <w:pStyle w:val="Odstavekseznama"/>
              <w:numPr>
                <w:ilvl w:val="0"/>
                <w:numId w:val="174"/>
              </w:numPr>
              <w:suppressAutoHyphens/>
              <w:jc w:val="both"/>
              <w:rPr>
                <w:rFonts w:cs="Arial"/>
              </w:rPr>
            </w:pPr>
            <w:r w:rsidRPr="00D16F60">
              <w:rPr>
                <w:rFonts w:cs="Arial"/>
              </w:rPr>
              <w:t xml:space="preserve">Komisija </w:t>
            </w:r>
            <w:r w:rsidRPr="00456681">
              <w:rPr>
                <w:rFonts w:cs="Arial"/>
                <w:strike/>
              </w:rPr>
              <w:t>za pritožbe zaseda in odloča v glavnem v zasedbi predsednik in dva člana, ki ju predsednik imenuje iz kroga izvoljenih članov za vsak primer ali zasedanje skupaj.</w:t>
            </w:r>
            <w:r w:rsidRPr="00D16F60">
              <w:rPr>
                <w:rFonts w:cs="Arial"/>
              </w:rPr>
              <w:t xml:space="preserve"> </w:t>
            </w:r>
            <w:r w:rsidRPr="00456681">
              <w:rPr>
                <w:rFonts w:cs="Arial"/>
                <w:strike/>
              </w:rPr>
              <w:t>Odločitve se sprejemajo</w:t>
            </w:r>
            <w:r w:rsidRPr="00D16F60">
              <w:rPr>
                <w:rFonts w:cs="Arial"/>
              </w:rPr>
              <w:t xml:space="preserve"> z večino. Komisija za pritožbe lahko glede na naravo pritožbe sklepa tudi telefonično, na telekonferencah, dopisno in na druge ustrezne načine.</w:t>
            </w:r>
          </w:p>
        </w:tc>
        <w:tc>
          <w:tcPr>
            <w:tcW w:w="2495" w:type="pct"/>
          </w:tcPr>
          <w:p w:rsidR="00456681" w:rsidRPr="00CD77D4" w:rsidRDefault="00456681" w:rsidP="00260F37">
            <w:pPr>
              <w:pStyle w:val="Odstavekseznama"/>
              <w:numPr>
                <w:ilvl w:val="0"/>
                <w:numId w:val="175"/>
              </w:numPr>
              <w:suppressAutoHyphens/>
              <w:jc w:val="both"/>
              <w:rPr>
                <w:rFonts w:cs="Arial"/>
              </w:rPr>
            </w:pPr>
            <w:r w:rsidRPr="00CD77D4">
              <w:rPr>
                <w:rFonts w:cs="Arial"/>
              </w:rPr>
              <w:t xml:space="preserve">Upravni odbor Zveze za področje dela Zveze, zlasti pa za namen razreševanja pritožb po PKD, imenuje Komisijo za pritožbe. Komisija za pritožbe je hkrati tudi disciplinska komisija v smislu PKD. </w:t>
            </w:r>
          </w:p>
          <w:p w:rsidR="00456681" w:rsidRPr="00CD77D4" w:rsidRDefault="00456681" w:rsidP="00260F37">
            <w:pPr>
              <w:pStyle w:val="Odstavekseznama"/>
              <w:numPr>
                <w:ilvl w:val="0"/>
                <w:numId w:val="175"/>
              </w:numPr>
              <w:suppressAutoHyphens/>
              <w:jc w:val="both"/>
              <w:rPr>
                <w:rFonts w:cs="Arial"/>
              </w:rPr>
            </w:pPr>
            <w:r w:rsidRPr="00CD77D4">
              <w:rPr>
                <w:rFonts w:cs="Arial"/>
              </w:rPr>
              <w:t xml:space="preserve">Komisijo za pritožbe sestavljajo predsednik in </w:t>
            </w:r>
            <w:r w:rsidRPr="00456681">
              <w:rPr>
                <w:rFonts w:cs="Arial"/>
              </w:rPr>
              <w:t>štirje</w:t>
            </w:r>
            <w:r w:rsidRPr="00CD77D4">
              <w:rPr>
                <w:rFonts w:cs="Arial"/>
              </w:rPr>
              <w:t xml:space="preserve"> člani. Predsednik imenuje svojega namestnika, za primer nezdružljivosti pri obravnavi nekega konkretnega primera pritožbe pa po potrebi še dodatnega namestnika za ta posamezen primer.</w:t>
            </w:r>
          </w:p>
          <w:p w:rsidR="00456681" w:rsidRPr="00CD77D4" w:rsidRDefault="00456681" w:rsidP="00260F37">
            <w:pPr>
              <w:pStyle w:val="Odstavekseznama"/>
              <w:numPr>
                <w:ilvl w:val="0"/>
                <w:numId w:val="175"/>
              </w:numPr>
              <w:suppressAutoHyphens/>
              <w:jc w:val="both"/>
              <w:rPr>
                <w:rFonts w:cs="Arial"/>
              </w:rPr>
            </w:pPr>
            <w:r w:rsidRPr="00CD77D4">
              <w:rPr>
                <w:rFonts w:cs="Arial"/>
              </w:rPr>
              <w:t xml:space="preserve">Predsednik in </w:t>
            </w:r>
            <w:r w:rsidRPr="00456681">
              <w:rPr>
                <w:rFonts w:cs="Arial"/>
                <w:color w:val="FF0000"/>
              </w:rPr>
              <w:t>vsaj dva člana</w:t>
            </w:r>
            <w:r w:rsidRPr="00CD77D4">
              <w:rPr>
                <w:rFonts w:cs="Arial"/>
              </w:rPr>
              <w:t xml:space="preserve"> Komisije morajo imeti opravljen preizkus iz poznavanja PKD.  </w:t>
            </w:r>
            <w:r w:rsidRPr="00456681">
              <w:rPr>
                <w:rFonts w:cs="Arial"/>
                <w:color w:val="FF0000"/>
              </w:rPr>
              <w:t>Za preizkus znanja je zadolžen SO.</w:t>
            </w:r>
            <w:r w:rsidRPr="00CD77D4">
              <w:rPr>
                <w:rFonts w:cs="Arial"/>
              </w:rPr>
              <w:t xml:space="preserve"> </w:t>
            </w:r>
          </w:p>
          <w:p w:rsidR="00456681" w:rsidRPr="00CD77D4" w:rsidRDefault="00456681" w:rsidP="00260F37">
            <w:pPr>
              <w:pStyle w:val="Odstavekseznama"/>
              <w:numPr>
                <w:ilvl w:val="0"/>
                <w:numId w:val="175"/>
              </w:numPr>
              <w:suppressAutoHyphens/>
              <w:jc w:val="both"/>
              <w:rPr>
                <w:rFonts w:cs="Arial"/>
              </w:rPr>
            </w:pPr>
            <w:r w:rsidRPr="00CD77D4">
              <w:rPr>
                <w:rFonts w:cs="Arial"/>
              </w:rPr>
              <w:t>Upravni odbor izvoli člane Komisije za pritožbe za dobo štirih let. Posameznega člana Komisije za pritožbe lahko Upravni odbor odpokliče pred potekom mandata, v kolikor krši določila PKD ali če</w:t>
            </w:r>
            <w:r w:rsidRPr="00D16F60">
              <w:rPr>
                <w:rFonts w:cs="Arial"/>
              </w:rPr>
              <w:t xml:space="preserve"> ni sposoben opravljati svojega dela ali če svoje delo opravlja nevestno. Upravni odbor ni dolžan obrazložiti razlogov za odpoklic posameznega člana.</w:t>
            </w:r>
          </w:p>
          <w:p w:rsidR="00456681" w:rsidRPr="00D16F60" w:rsidRDefault="00456681" w:rsidP="00260F37">
            <w:pPr>
              <w:pStyle w:val="Odstavekseznama"/>
              <w:numPr>
                <w:ilvl w:val="0"/>
                <w:numId w:val="175"/>
              </w:numPr>
              <w:suppressAutoHyphens/>
              <w:jc w:val="both"/>
              <w:rPr>
                <w:rFonts w:cs="Arial"/>
              </w:rPr>
            </w:pPr>
            <w:r w:rsidRPr="00D16F60">
              <w:rPr>
                <w:rFonts w:cs="Arial"/>
              </w:rPr>
              <w:t xml:space="preserve">Komisija </w:t>
            </w:r>
            <w:r w:rsidRPr="00456681">
              <w:rPr>
                <w:rFonts w:cs="Arial"/>
                <w:color w:val="FF0000"/>
              </w:rPr>
              <w:t>odločitve sprejema</w:t>
            </w:r>
            <w:r w:rsidRPr="00D16F60">
              <w:rPr>
                <w:rFonts w:cs="Arial"/>
              </w:rPr>
              <w:t xml:space="preserve"> z večino. Komisija za pritožbe lahko glede na naravo pritožbe sklepa tudi telefonično, na telekonferencah, dopisno in na druge ustrezne načine.</w:t>
            </w:r>
          </w:p>
          <w:p w:rsidR="000C2B0B" w:rsidRPr="001A77F8" w:rsidRDefault="000C2B0B" w:rsidP="00654515">
            <w:pPr>
              <w:pStyle w:val="Odstavekseznama"/>
              <w:suppressAutoHyphens/>
              <w:jc w:val="both"/>
              <w:rPr>
                <w:rFonts w:cs="Arial"/>
                <w:color w:val="FF0000"/>
              </w:rPr>
            </w:pPr>
          </w:p>
        </w:tc>
      </w:tr>
      <w:tr w:rsidR="000C2B0B" w:rsidRPr="003A67ED" w:rsidTr="00654515">
        <w:tc>
          <w:tcPr>
            <w:tcW w:w="2505" w:type="pct"/>
          </w:tcPr>
          <w:p w:rsidR="000C2B0B" w:rsidRPr="003A67ED" w:rsidRDefault="00456681" w:rsidP="0031611F">
            <w:pPr>
              <w:rPr>
                <w:b/>
              </w:rPr>
            </w:pPr>
            <w:r>
              <w:rPr>
                <w:b/>
              </w:rPr>
              <w:t>125</w:t>
            </w:r>
            <w:r w:rsidR="000C2B0B" w:rsidRPr="003A67ED">
              <w:rPr>
                <w:b/>
              </w:rPr>
              <w:t xml:space="preserve">. člen: </w:t>
            </w:r>
            <w:r w:rsidR="0031611F">
              <w:rPr>
                <w:b/>
              </w:rPr>
              <w:t>Odločitev Komisije za pritožbe</w:t>
            </w:r>
          </w:p>
        </w:tc>
        <w:tc>
          <w:tcPr>
            <w:tcW w:w="2495" w:type="pct"/>
          </w:tcPr>
          <w:p w:rsidR="000C2B0B" w:rsidRPr="003A67ED" w:rsidRDefault="0031611F" w:rsidP="00654515">
            <w:pPr>
              <w:rPr>
                <w:b/>
              </w:rPr>
            </w:pPr>
            <w:r>
              <w:rPr>
                <w:b/>
              </w:rPr>
              <w:t>125</w:t>
            </w:r>
            <w:r w:rsidRPr="003A67ED">
              <w:rPr>
                <w:b/>
              </w:rPr>
              <w:t xml:space="preserve">. člen: </w:t>
            </w:r>
            <w:r>
              <w:rPr>
                <w:b/>
              </w:rPr>
              <w:t>Odločitev Komisije za pritožbe</w:t>
            </w:r>
          </w:p>
        </w:tc>
      </w:tr>
      <w:tr w:rsidR="000C2B0B" w:rsidRPr="001A77F8" w:rsidTr="00654515">
        <w:tc>
          <w:tcPr>
            <w:tcW w:w="2505" w:type="pct"/>
          </w:tcPr>
          <w:p w:rsidR="0031611F" w:rsidRPr="00D16F60" w:rsidRDefault="0031611F" w:rsidP="00260F37">
            <w:pPr>
              <w:pStyle w:val="Odstavekseznama"/>
              <w:numPr>
                <w:ilvl w:val="0"/>
                <w:numId w:val="176"/>
              </w:numPr>
              <w:suppressAutoHyphens/>
              <w:jc w:val="both"/>
              <w:rPr>
                <w:rFonts w:cs="Arial"/>
              </w:rPr>
            </w:pPr>
            <w:r w:rsidRPr="00D16F60">
              <w:rPr>
                <w:rFonts w:cs="Arial"/>
              </w:rPr>
              <w:t>Komisija za pritožbe odloča v tajnem posvetu in z navadno večino glasov. Pri enakem številu glasov za in proti odloča glas predsednika.</w:t>
            </w:r>
          </w:p>
          <w:p w:rsidR="0031611F" w:rsidRPr="00D16F60" w:rsidRDefault="0031611F" w:rsidP="00260F37">
            <w:pPr>
              <w:pStyle w:val="Odstavekseznama"/>
              <w:numPr>
                <w:ilvl w:val="0"/>
                <w:numId w:val="176"/>
              </w:numPr>
              <w:suppressAutoHyphens/>
              <w:jc w:val="both"/>
              <w:rPr>
                <w:rFonts w:cs="Arial"/>
              </w:rPr>
            </w:pPr>
            <w:r w:rsidRPr="00D16F60">
              <w:rPr>
                <w:rFonts w:cs="Arial"/>
              </w:rPr>
              <w:t>Odločitev se mora podati pisno, z utemeljitvijo in podpisati jo mora predsednik.</w:t>
            </w:r>
          </w:p>
          <w:p w:rsidR="0031611F" w:rsidRPr="00D16F60" w:rsidRDefault="0031611F" w:rsidP="00260F37">
            <w:pPr>
              <w:pStyle w:val="Odstavekseznama"/>
              <w:numPr>
                <w:ilvl w:val="0"/>
                <w:numId w:val="176"/>
              </w:numPr>
              <w:suppressAutoHyphens/>
              <w:jc w:val="both"/>
              <w:rPr>
                <w:rFonts w:cs="Arial"/>
              </w:rPr>
            </w:pPr>
            <w:r w:rsidRPr="00D16F60">
              <w:rPr>
                <w:rFonts w:cs="Arial"/>
              </w:rPr>
              <w:t xml:space="preserve">V odločitvi lahko Komisija za pritožbe morebitno prvotno kazen zviša, zniža ali </w:t>
            </w:r>
            <w:r w:rsidRPr="00D16F60">
              <w:rPr>
                <w:rFonts w:cs="Arial"/>
              </w:rPr>
              <w:lastRenderedPageBreak/>
              <w:t>ohrani.</w:t>
            </w:r>
          </w:p>
          <w:p w:rsidR="0031611F" w:rsidRPr="00D16F60" w:rsidRDefault="0031611F" w:rsidP="00260F37">
            <w:pPr>
              <w:pStyle w:val="Odstavekseznama"/>
              <w:numPr>
                <w:ilvl w:val="0"/>
                <w:numId w:val="176"/>
              </w:numPr>
              <w:suppressAutoHyphens/>
              <w:jc w:val="both"/>
              <w:rPr>
                <w:rFonts w:cs="Arial"/>
              </w:rPr>
            </w:pPr>
            <w:r w:rsidRPr="00D16F60">
              <w:rPr>
                <w:rFonts w:cs="Arial"/>
              </w:rPr>
              <w:t>Odločitev z utemeljitvijo se udeležencem vroči s povratnico.</w:t>
            </w:r>
          </w:p>
          <w:p w:rsidR="000C2B0B" w:rsidRPr="001A77F8" w:rsidRDefault="0031611F" w:rsidP="0031611F">
            <w:pPr>
              <w:pStyle w:val="Odstavekseznama"/>
              <w:suppressAutoHyphens/>
              <w:jc w:val="both"/>
              <w:rPr>
                <w:rFonts w:cs="Arial"/>
                <w:color w:val="FF0000"/>
              </w:rPr>
            </w:pPr>
            <w:r w:rsidRPr="00D16F60">
              <w:rPr>
                <w:rFonts w:cs="Arial"/>
              </w:rPr>
              <w:t xml:space="preserve">Odločilni del odločitve Komisije za pritožbe o pritožbi </w:t>
            </w:r>
            <w:r w:rsidRPr="0031611F">
              <w:rPr>
                <w:rFonts w:cs="Arial"/>
                <w:strike/>
              </w:rPr>
              <w:t>se objavi na ustrezen način ( bilten, koledar kasaških dirk, spletna stran ).</w:t>
            </w:r>
          </w:p>
        </w:tc>
        <w:tc>
          <w:tcPr>
            <w:tcW w:w="2495" w:type="pct"/>
          </w:tcPr>
          <w:p w:rsidR="0031611F" w:rsidRPr="00D16F60" w:rsidRDefault="0031611F" w:rsidP="00260F37">
            <w:pPr>
              <w:pStyle w:val="Odstavekseznama"/>
              <w:numPr>
                <w:ilvl w:val="0"/>
                <w:numId w:val="176"/>
              </w:numPr>
              <w:suppressAutoHyphens/>
              <w:jc w:val="both"/>
              <w:rPr>
                <w:rFonts w:cs="Arial"/>
              </w:rPr>
            </w:pPr>
            <w:r w:rsidRPr="00D16F60">
              <w:rPr>
                <w:rFonts w:cs="Arial"/>
              </w:rPr>
              <w:lastRenderedPageBreak/>
              <w:t>Komisija za pritožbe odloča v tajnem posvetu in z navadno večino glasov. Pri enakem številu glasov za in proti odloča glas predsednika.</w:t>
            </w:r>
          </w:p>
          <w:p w:rsidR="0031611F" w:rsidRPr="00CD77D4" w:rsidRDefault="0031611F" w:rsidP="00260F37">
            <w:pPr>
              <w:pStyle w:val="Odstavekseznama"/>
              <w:numPr>
                <w:ilvl w:val="0"/>
                <w:numId w:val="176"/>
              </w:numPr>
              <w:suppressAutoHyphens/>
              <w:jc w:val="both"/>
              <w:rPr>
                <w:rFonts w:cs="Arial"/>
              </w:rPr>
            </w:pPr>
            <w:r w:rsidRPr="00CD77D4">
              <w:rPr>
                <w:rFonts w:cs="Arial"/>
              </w:rPr>
              <w:t>Odločitev se mora podati pisno, z utemeljitvijo in podpisati jo mora predsednik.</w:t>
            </w:r>
          </w:p>
          <w:p w:rsidR="0031611F" w:rsidRPr="00CD77D4" w:rsidRDefault="0031611F" w:rsidP="00260F37">
            <w:pPr>
              <w:pStyle w:val="Odstavekseznama"/>
              <w:numPr>
                <w:ilvl w:val="0"/>
                <w:numId w:val="176"/>
              </w:numPr>
              <w:suppressAutoHyphens/>
              <w:jc w:val="both"/>
              <w:rPr>
                <w:rFonts w:cs="Arial"/>
              </w:rPr>
            </w:pPr>
            <w:r w:rsidRPr="00CD77D4">
              <w:rPr>
                <w:rFonts w:cs="Arial"/>
              </w:rPr>
              <w:t xml:space="preserve">V odločitvi lahko Komisija za pritožbe morebitno prvotno kazen </w:t>
            </w:r>
            <w:r w:rsidRPr="0031611F">
              <w:rPr>
                <w:rFonts w:cs="Arial"/>
                <w:color w:val="FF0000"/>
              </w:rPr>
              <w:t>odpravi</w:t>
            </w:r>
            <w:r w:rsidRPr="00CD77D4">
              <w:rPr>
                <w:rFonts w:cs="Arial"/>
              </w:rPr>
              <w:t xml:space="preserve">, zviša, </w:t>
            </w:r>
            <w:r w:rsidRPr="00CD77D4">
              <w:rPr>
                <w:rFonts w:cs="Arial"/>
              </w:rPr>
              <w:lastRenderedPageBreak/>
              <w:t>zniža ali ohrani.</w:t>
            </w:r>
          </w:p>
          <w:p w:rsidR="0031611F" w:rsidRPr="00CD77D4" w:rsidRDefault="0031611F" w:rsidP="00260F37">
            <w:pPr>
              <w:pStyle w:val="Odstavekseznama"/>
              <w:numPr>
                <w:ilvl w:val="0"/>
                <w:numId w:val="176"/>
              </w:numPr>
              <w:suppressAutoHyphens/>
              <w:jc w:val="both"/>
              <w:rPr>
                <w:rFonts w:cs="Arial"/>
              </w:rPr>
            </w:pPr>
            <w:r w:rsidRPr="00CD77D4">
              <w:rPr>
                <w:rFonts w:cs="Arial"/>
              </w:rPr>
              <w:t>Odločitev z utemeljitvijo se udeležencem vroči s povratnico.</w:t>
            </w:r>
          </w:p>
          <w:p w:rsidR="000C2B0B" w:rsidRPr="0031611F" w:rsidRDefault="0031611F" w:rsidP="0031611F">
            <w:pPr>
              <w:ind w:left="360"/>
              <w:rPr>
                <w:rFonts w:cs="Arial"/>
              </w:rPr>
            </w:pPr>
            <w:r w:rsidRPr="00CD77D4">
              <w:rPr>
                <w:rFonts w:cs="Arial"/>
              </w:rPr>
              <w:t xml:space="preserve">Odločilni del odločitve Komisije za pritožbe o pritožbi </w:t>
            </w:r>
            <w:r w:rsidRPr="0031611F">
              <w:rPr>
                <w:rFonts w:cs="Arial"/>
                <w:color w:val="FF0000"/>
              </w:rPr>
              <w:t>mora zveza objavi na spletni strani KZS takoj, ko odločitev prejme stranka v postopku.</w:t>
            </w:r>
          </w:p>
        </w:tc>
      </w:tr>
      <w:tr w:rsidR="000C2B0B" w:rsidRPr="003A67ED" w:rsidTr="00654515">
        <w:tc>
          <w:tcPr>
            <w:tcW w:w="2505" w:type="pct"/>
          </w:tcPr>
          <w:p w:rsidR="000C2B0B" w:rsidRPr="003A67ED" w:rsidRDefault="0031611F" w:rsidP="0031611F">
            <w:pPr>
              <w:rPr>
                <w:b/>
              </w:rPr>
            </w:pPr>
            <w:r>
              <w:rPr>
                <w:b/>
              </w:rPr>
              <w:lastRenderedPageBreak/>
              <w:t>131</w:t>
            </w:r>
            <w:r w:rsidR="000C2B0B" w:rsidRPr="003A67ED">
              <w:rPr>
                <w:b/>
              </w:rPr>
              <w:t xml:space="preserve">. člen: </w:t>
            </w:r>
            <w:r>
              <w:rPr>
                <w:b/>
              </w:rPr>
              <w:t>Zastaralni rok disciplinskih prekrškov</w:t>
            </w:r>
          </w:p>
        </w:tc>
        <w:tc>
          <w:tcPr>
            <w:tcW w:w="2495" w:type="pct"/>
          </w:tcPr>
          <w:p w:rsidR="000C2B0B" w:rsidRPr="003A67ED" w:rsidRDefault="0031611F" w:rsidP="0031611F">
            <w:pPr>
              <w:rPr>
                <w:b/>
              </w:rPr>
            </w:pPr>
            <w:r>
              <w:rPr>
                <w:b/>
              </w:rPr>
              <w:t>131</w:t>
            </w:r>
            <w:r w:rsidRPr="003A67ED">
              <w:rPr>
                <w:b/>
              </w:rPr>
              <w:t xml:space="preserve">. člen: </w:t>
            </w:r>
            <w:r>
              <w:rPr>
                <w:b/>
              </w:rPr>
              <w:t>Zastaralni rok disciplinskih prekrškov</w:t>
            </w:r>
          </w:p>
        </w:tc>
      </w:tr>
      <w:tr w:rsidR="000C2B0B" w:rsidRPr="001A77F8" w:rsidTr="00654515">
        <w:tc>
          <w:tcPr>
            <w:tcW w:w="2505" w:type="pct"/>
          </w:tcPr>
          <w:p w:rsidR="000C2B0B" w:rsidRPr="0031611F" w:rsidRDefault="0031611F" w:rsidP="0031611F">
            <w:pPr>
              <w:rPr>
                <w:rFonts w:cs="Arial"/>
              </w:rPr>
            </w:pPr>
            <w:r w:rsidRPr="00D16F60">
              <w:rPr>
                <w:rFonts w:cs="Arial"/>
              </w:rPr>
              <w:t>Vsi disciplinski prekrški zastarajo leto dni po dejanju.</w:t>
            </w:r>
          </w:p>
        </w:tc>
        <w:tc>
          <w:tcPr>
            <w:tcW w:w="2495" w:type="pct"/>
          </w:tcPr>
          <w:p w:rsidR="000C2B0B" w:rsidRPr="0031611F" w:rsidRDefault="0031611F" w:rsidP="0031611F">
            <w:pPr>
              <w:rPr>
                <w:rFonts w:cs="Arial"/>
              </w:rPr>
            </w:pPr>
            <w:r w:rsidRPr="00D16F60">
              <w:rPr>
                <w:rFonts w:cs="Arial"/>
              </w:rPr>
              <w:t xml:space="preserve">Vsi disciplinski prekrški zastarajo leto dni po </w:t>
            </w:r>
            <w:r w:rsidRPr="00CD77D4">
              <w:rPr>
                <w:rFonts w:cs="Arial"/>
              </w:rPr>
              <w:t xml:space="preserve">dejanju. </w:t>
            </w:r>
            <w:r w:rsidRPr="0031611F">
              <w:rPr>
                <w:rFonts w:cs="Arial"/>
                <w:color w:val="FF0000"/>
              </w:rPr>
              <w:t>Prijava pa mora biti v 30 dneh po storjenem prekršku.</w:t>
            </w:r>
          </w:p>
        </w:tc>
      </w:tr>
    </w:tbl>
    <w:p w:rsidR="00765482" w:rsidRPr="00CD68DE" w:rsidRDefault="00765482" w:rsidP="009041FF">
      <w:pPr>
        <w:rPr>
          <w:color w:val="FF0000"/>
        </w:rPr>
      </w:pPr>
    </w:p>
    <w:sectPr w:rsidR="00765482" w:rsidRPr="00CD68DE" w:rsidSect="00C25159">
      <w:footerReference w:type="default" r:id="rId16"/>
      <w:footerReference w:type="first" r:id="rId17"/>
      <w:pgSz w:w="16838" w:h="11906" w:orient="landscape" w:code="9"/>
      <w:pgMar w:top="284" w:right="284" w:bottom="567" w:left="284" w:header="567" w:footer="0"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B72B974" w15:done="0"/>
  <w15:commentEx w15:paraId="7E5F0116" w15:done="0"/>
  <w15:commentEx w15:paraId="70B5689F" w15:paraIdParent="7E5F0116" w15:done="0"/>
  <w15:commentEx w15:paraId="1DB9B2B6" w15:done="0"/>
  <w15:commentEx w15:paraId="29C696FD" w15:done="0"/>
  <w15:commentEx w15:paraId="429B3742" w15:done="0"/>
  <w15:commentEx w15:paraId="410403EE" w15:done="0"/>
  <w15:commentEx w15:paraId="5217A7F6" w15:done="0"/>
  <w15:commentEx w15:paraId="2B067427" w15:paraIdParent="5217A7F6" w15:done="0"/>
  <w15:commentEx w15:paraId="709374C9" w15:done="0"/>
  <w15:commentEx w15:paraId="22C68BA4" w15:paraIdParent="709374C9" w15:done="0"/>
  <w15:commentEx w15:paraId="63F43CDA" w15:done="0"/>
  <w15:commentEx w15:paraId="1929E74D" w15:paraIdParent="63F43CDA" w15:done="0"/>
  <w15:commentEx w15:paraId="2BCF5E86" w15:done="0"/>
  <w15:commentEx w15:paraId="74E78476" w15:done="0"/>
  <w15:commentEx w15:paraId="57C45CDB" w15:paraIdParent="74E78476" w15:done="0"/>
  <w15:commentEx w15:paraId="70D1A17E" w15:done="0"/>
  <w15:commentEx w15:paraId="0DD06D0B" w15:done="0"/>
  <w15:commentEx w15:paraId="352D5E14" w15:done="0"/>
  <w15:commentEx w15:paraId="4A26AA8D" w15:done="0"/>
  <w15:commentEx w15:paraId="4869B066" w15:done="0"/>
  <w15:commentEx w15:paraId="21A5E605" w15:paraIdParent="4869B066" w15:done="0"/>
  <w15:commentEx w15:paraId="537591A1" w15:done="0"/>
  <w15:commentEx w15:paraId="706C9146" w15:paraIdParent="537591A1" w15:done="0"/>
  <w15:commentEx w15:paraId="1E21467E" w15:done="0"/>
  <w15:commentEx w15:paraId="3F18041A" w15:done="0"/>
  <w15:commentEx w15:paraId="17623BD4" w15:done="0"/>
  <w15:commentEx w15:paraId="11879BB6" w15:paraIdParent="17623BD4" w15:done="0"/>
  <w15:commentEx w15:paraId="7D9DDDB9" w15:done="0"/>
  <w15:commentEx w15:paraId="5168F4C2"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7247" w:rsidRDefault="00857247" w:rsidP="00EB7779">
      <w:pPr>
        <w:spacing w:after="0" w:line="240" w:lineRule="auto"/>
      </w:pPr>
      <w:r>
        <w:separator/>
      </w:r>
    </w:p>
  </w:endnote>
  <w:endnote w:type="continuationSeparator" w:id="0">
    <w:p w:rsidR="00857247" w:rsidRDefault="00857247" w:rsidP="00EB77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7329004"/>
      <w:docPartObj>
        <w:docPartGallery w:val="Page Numbers (Bottom of Page)"/>
        <w:docPartUnique/>
      </w:docPartObj>
    </w:sdtPr>
    <w:sdtContent>
      <w:p w:rsidR="00000A07" w:rsidRDefault="00000A07">
        <w:pPr>
          <w:pStyle w:val="Noga"/>
          <w:jc w:val="center"/>
        </w:pPr>
        <w:fldSimple w:instr=" PAGE   \* MERGEFORMAT ">
          <w:r w:rsidR="00DA3A9C">
            <w:rPr>
              <w:noProof/>
            </w:rPr>
            <w:t>31</w:t>
          </w:r>
        </w:fldSimple>
      </w:p>
    </w:sdtContent>
  </w:sdt>
  <w:p w:rsidR="00000A07" w:rsidRDefault="00000A07">
    <w:pPr>
      <w:pStyle w:val="Nog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7329001"/>
      <w:docPartObj>
        <w:docPartGallery w:val="Page Numbers (Bottom of Page)"/>
        <w:docPartUnique/>
      </w:docPartObj>
    </w:sdtPr>
    <w:sdtContent>
      <w:p w:rsidR="00000A07" w:rsidRDefault="00000A07">
        <w:pPr>
          <w:pStyle w:val="Noga"/>
          <w:jc w:val="center"/>
        </w:pPr>
        <w:fldSimple w:instr=" PAGE   \* MERGEFORMAT ">
          <w:r>
            <w:rPr>
              <w:noProof/>
            </w:rPr>
            <w:t>1</w:t>
          </w:r>
        </w:fldSimple>
      </w:p>
    </w:sdtContent>
  </w:sdt>
  <w:p w:rsidR="00000A07" w:rsidRDefault="00000A07">
    <w:pPr>
      <w:pStyle w:val="Nog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7247" w:rsidRDefault="00857247" w:rsidP="00EB7779">
      <w:pPr>
        <w:spacing w:after="0" w:line="240" w:lineRule="auto"/>
      </w:pPr>
      <w:r>
        <w:separator/>
      </w:r>
    </w:p>
  </w:footnote>
  <w:footnote w:type="continuationSeparator" w:id="0">
    <w:p w:rsidR="00857247" w:rsidRDefault="00857247" w:rsidP="00EB77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E5465"/>
    <w:multiLevelType w:val="multilevel"/>
    <w:tmpl w:val="17FECACE"/>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1402B4B"/>
    <w:multiLevelType w:val="multilevel"/>
    <w:tmpl w:val="1D2C7A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19C70E8"/>
    <w:multiLevelType w:val="multilevel"/>
    <w:tmpl w:val="DA9A03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1FD7F91"/>
    <w:multiLevelType w:val="multilevel"/>
    <w:tmpl w:val="436285AE"/>
    <w:lvl w:ilvl="0">
      <w:start w:val="1"/>
      <w:numFmt w:val="bullet"/>
      <w:lvlText w:val=""/>
      <w:lvlJc w:val="left"/>
      <w:pPr>
        <w:ind w:left="2291" w:hanging="360"/>
      </w:pPr>
      <w:rPr>
        <w:rFonts w:ascii="Symbol" w:hAnsi="Symbol" w:cs="Symbol" w:hint="default"/>
      </w:rPr>
    </w:lvl>
    <w:lvl w:ilvl="1">
      <w:start w:val="1"/>
      <w:numFmt w:val="bullet"/>
      <w:lvlText w:val="o"/>
      <w:lvlJc w:val="left"/>
      <w:pPr>
        <w:ind w:left="3011" w:hanging="360"/>
      </w:pPr>
      <w:rPr>
        <w:rFonts w:ascii="Courier New" w:hAnsi="Courier New" w:cs="Courier New" w:hint="default"/>
      </w:rPr>
    </w:lvl>
    <w:lvl w:ilvl="2">
      <w:start w:val="1"/>
      <w:numFmt w:val="bullet"/>
      <w:lvlText w:val=""/>
      <w:lvlJc w:val="left"/>
      <w:pPr>
        <w:ind w:left="3731" w:hanging="360"/>
      </w:pPr>
      <w:rPr>
        <w:rFonts w:ascii="Wingdings" w:hAnsi="Wingdings" w:cs="Wingdings" w:hint="default"/>
      </w:rPr>
    </w:lvl>
    <w:lvl w:ilvl="3">
      <w:start w:val="1"/>
      <w:numFmt w:val="bullet"/>
      <w:lvlText w:val=""/>
      <w:lvlJc w:val="left"/>
      <w:pPr>
        <w:ind w:left="4451" w:hanging="360"/>
      </w:pPr>
      <w:rPr>
        <w:rFonts w:ascii="Symbol" w:hAnsi="Symbol" w:cs="Symbol" w:hint="default"/>
      </w:rPr>
    </w:lvl>
    <w:lvl w:ilvl="4">
      <w:start w:val="1"/>
      <w:numFmt w:val="bullet"/>
      <w:lvlText w:val="o"/>
      <w:lvlJc w:val="left"/>
      <w:pPr>
        <w:ind w:left="5171" w:hanging="360"/>
      </w:pPr>
      <w:rPr>
        <w:rFonts w:ascii="Courier New" w:hAnsi="Courier New" w:cs="Courier New" w:hint="default"/>
      </w:rPr>
    </w:lvl>
    <w:lvl w:ilvl="5">
      <w:start w:val="1"/>
      <w:numFmt w:val="bullet"/>
      <w:lvlText w:val=""/>
      <w:lvlJc w:val="left"/>
      <w:pPr>
        <w:ind w:left="5891" w:hanging="360"/>
      </w:pPr>
      <w:rPr>
        <w:rFonts w:ascii="Wingdings" w:hAnsi="Wingdings" w:cs="Wingdings" w:hint="default"/>
      </w:rPr>
    </w:lvl>
    <w:lvl w:ilvl="6">
      <w:start w:val="1"/>
      <w:numFmt w:val="bullet"/>
      <w:lvlText w:val=""/>
      <w:lvlJc w:val="left"/>
      <w:pPr>
        <w:ind w:left="6611" w:hanging="360"/>
      </w:pPr>
      <w:rPr>
        <w:rFonts w:ascii="Symbol" w:hAnsi="Symbol" w:cs="Symbol" w:hint="default"/>
      </w:rPr>
    </w:lvl>
    <w:lvl w:ilvl="7">
      <w:start w:val="1"/>
      <w:numFmt w:val="bullet"/>
      <w:lvlText w:val="o"/>
      <w:lvlJc w:val="left"/>
      <w:pPr>
        <w:ind w:left="7331" w:hanging="360"/>
      </w:pPr>
      <w:rPr>
        <w:rFonts w:ascii="Courier New" w:hAnsi="Courier New" w:cs="Courier New" w:hint="default"/>
      </w:rPr>
    </w:lvl>
    <w:lvl w:ilvl="8">
      <w:start w:val="1"/>
      <w:numFmt w:val="bullet"/>
      <w:lvlText w:val=""/>
      <w:lvlJc w:val="left"/>
      <w:pPr>
        <w:ind w:left="8051" w:hanging="360"/>
      </w:pPr>
      <w:rPr>
        <w:rFonts w:ascii="Wingdings" w:hAnsi="Wingdings" w:cs="Wingdings" w:hint="default"/>
      </w:rPr>
    </w:lvl>
  </w:abstractNum>
  <w:abstractNum w:abstractNumId="4">
    <w:nsid w:val="021F03E2"/>
    <w:multiLevelType w:val="multilevel"/>
    <w:tmpl w:val="23BC2DDC"/>
    <w:lvl w:ilvl="0">
      <w:start w:val="1"/>
      <w:numFmt w:val="decimal"/>
      <w:lvlText w:val="%1."/>
      <w:lvlJc w:val="left"/>
      <w:pPr>
        <w:ind w:left="720" w:hanging="360"/>
      </w:pPr>
    </w:lvl>
    <w:lvl w:ilvl="1">
      <w:start w:val="1"/>
      <w:numFmt w:val="lowerRoman"/>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22F7724"/>
    <w:multiLevelType w:val="multilevel"/>
    <w:tmpl w:val="3702B0E0"/>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2BF1250"/>
    <w:multiLevelType w:val="multilevel"/>
    <w:tmpl w:val="5950BFE0"/>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nsid w:val="032013F2"/>
    <w:multiLevelType w:val="multilevel"/>
    <w:tmpl w:val="E258EF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037D7F8F"/>
    <w:multiLevelType w:val="multilevel"/>
    <w:tmpl w:val="DA9A03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04295A44"/>
    <w:multiLevelType w:val="multilevel"/>
    <w:tmpl w:val="5F604A2C"/>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nsid w:val="05263943"/>
    <w:multiLevelType w:val="multilevel"/>
    <w:tmpl w:val="3000C6AC"/>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nsid w:val="052A3CB7"/>
    <w:multiLevelType w:val="multilevel"/>
    <w:tmpl w:val="D4369A30"/>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nsid w:val="05EE33E0"/>
    <w:multiLevelType w:val="multilevel"/>
    <w:tmpl w:val="C9101B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06941118"/>
    <w:multiLevelType w:val="multilevel"/>
    <w:tmpl w:val="F11EAD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083B5D73"/>
    <w:multiLevelType w:val="multilevel"/>
    <w:tmpl w:val="90F6D6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087E05B7"/>
    <w:multiLevelType w:val="multilevel"/>
    <w:tmpl w:val="D4369A30"/>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6">
    <w:nsid w:val="0C217549"/>
    <w:multiLevelType w:val="multilevel"/>
    <w:tmpl w:val="066A62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0D3A0DB2"/>
    <w:multiLevelType w:val="multilevel"/>
    <w:tmpl w:val="4CDAD2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0DC26E8E"/>
    <w:multiLevelType w:val="multilevel"/>
    <w:tmpl w:val="064CDC74"/>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9">
    <w:nsid w:val="0DEC4773"/>
    <w:multiLevelType w:val="hybridMultilevel"/>
    <w:tmpl w:val="35707B1A"/>
    <w:lvl w:ilvl="0" w:tplc="10CCC432">
      <w:start w:val="3"/>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0">
    <w:nsid w:val="0F2000BB"/>
    <w:multiLevelType w:val="hybridMultilevel"/>
    <w:tmpl w:val="5BC6368C"/>
    <w:lvl w:ilvl="0" w:tplc="04240019">
      <w:start w:val="1"/>
      <w:numFmt w:val="lowerLetter"/>
      <w:lvlText w:val="%1."/>
      <w:lvlJc w:val="left"/>
      <w:pPr>
        <w:ind w:left="1179" w:hanging="360"/>
      </w:pPr>
    </w:lvl>
    <w:lvl w:ilvl="1" w:tplc="04240019">
      <w:start w:val="1"/>
      <w:numFmt w:val="lowerLetter"/>
      <w:lvlText w:val="%2."/>
      <w:lvlJc w:val="left"/>
      <w:pPr>
        <w:ind w:left="1899" w:hanging="360"/>
      </w:pPr>
    </w:lvl>
    <w:lvl w:ilvl="2" w:tplc="0424001B" w:tentative="1">
      <w:start w:val="1"/>
      <w:numFmt w:val="lowerRoman"/>
      <w:lvlText w:val="%3."/>
      <w:lvlJc w:val="right"/>
      <w:pPr>
        <w:ind w:left="2619" w:hanging="180"/>
      </w:pPr>
    </w:lvl>
    <w:lvl w:ilvl="3" w:tplc="0424000F" w:tentative="1">
      <w:start w:val="1"/>
      <w:numFmt w:val="decimal"/>
      <w:lvlText w:val="%4."/>
      <w:lvlJc w:val="left"/>
      <w:pPr>
        <w:ind w:left="3339" w:hanging="360"/>
      </w:pPr>
    </w:lvl>
    <w:lvl w:ilvl="4" w:tplc="04240019" w:tentative="1">
      <w:start w:val="1"/>
      <w:numFmt w:val="lowerLetter"/>
      <w:lvlText w:val="%5."/>
      <w:lvlJc w:val="left"/>
      <w:pPr>
        <w:ind w:left="4059" w:hanging="360"/>
      </w:pPr>
    </w:lvl>
    <w:lvl w:ilvl="5" w:tplc="0424001B" w:tentative="1">
      <w:start w:val="1"/>
      <w:numFmt w:val="lowerRoman"/>
      <w:lvlText w:val="%6."/>
      <w:lvlJc w:val="right"/>
      <w:pPr>
        <w:ind w:left="4779" w:hanging="180"/>
      </w:pPr>
    </w:lvl>
    <w:lvl w:ilvl="6" w:tplc="0424000F" w:tentative="1">
      <w:start w:val="1"/>
      <w:numFmt w:val="decimal"/>
      <w:lvlText w:val="%7."/>
      <w:lvlJc w:val="left"/>
      <w:pPr>
        <w:ind w:left="5499" w:hanging="360"/>
      </w:pPr>
    </w:lvl>
    <w:lvl w:ilvl="7" w:tplc="04240019" w:tentative="1">
      <w:start w:val="1"/>
      <w:numFmt w:val="lowerLetter"/>
      <w:lvlText w:val="%8."/>
      <w:lvlJc w:val="left"/>
      <w:pPr>
        <w:ind w:left="6219" w:hanging="360"/>
      </w:pPr>
    </w:lvl>
    <w:lvl w:ilvl="8" w:tplc="0424001B" w:tentative="1">
      <w:start w:val="1"/>
      <w:numFmt w:val="lowerRoman"/>
      <w:lvlText w:val="%9."/>
      <w:lvlJc w:val="right"/>
      <w:pPr>
        <w:ind w:left="6939" w:hanging="180"/>
      </w:pPr>
    </w:lvl>
  </w:abstractNum>
  <w:abstractNum w:abstractNumId="21">
    <w:nsid w:val="0FE025CA"/>
    <w:multiLevelType w:val="multilevel"/>
    <w:tmpl w:val="B14C407E"/>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2">
    <w:nsid w:val="0FF265E9"/>
    <w:multiLevelType w:val="multilevel"/>
    <w:tmpl w:val="6A18818A"/>
    <w:lvl w:ilvl="0">
      <w:start w:val="1"/>
      <w:numFmt w:val="decimal"/>
      <w:lvlText w:val="%1."/>
      <w:lvlJc w:val="left"/>
      <w:pPr>
        <w:ind w:left="720" w:hanging="360"/>
      </w:pPr>
      <w:rPr>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10B93F4D"/>
    <w:multiLevelType w:val="multilevel"/>
    <w:tmpl w:val="42C288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124520E0"/>
    <w:multiLevelType w:val="multilevel"/>
    <w:tmpl w:val="4FA6F440"/>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5">
    <w:nsid w:val="13653688"/>
    <w:multiLevelType w:val="multilevel"/>
    <w:tmpl w:val="FBEAD1B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6">
    <w:nsid w:val="137E093A"/>
    <w:multiLevelType w:val="multilevel"/>
    <w:tmpl w:val="FD0A19C6"/>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14203FF1"/>
    <w:multiLevelType w:val="multilevel"/>
    <w:tmpl w:val="67965A56"/>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143039B8"/>
    <w:multiLevelType w:val="hybridMultilevel"/>
    <w:tmpl w:val="30187F54"/>
    <w:lvl w:ilvl="0" w:tplc="04240019">
      <w:start w:val="1"/>
      <w:numFmt w:val="lowerLetter"/>
      <w:lvlText w:val="%1."/>
      <w:lvlJc w:val="left"/>
      <w:pPr>
        <w:ind w:left="1179" w:hanging="360"/>
      </w:pPr>
    </w:lvl>
    <w:lvl w:ilvl="1" w:tplc="04240019" w:tentative="1">
      <w:start w:val="1"/>
      <w:numFmt w:val="lowerLetter"/>
      <w:lvlText w:val="%2."/>
      <w:lvlJc w:val="left"/>
      <w:pPr>
        <w:ind w:left="1899" w:hanging="360"/>
      </w:pPr>
    </w:lvl>
    <w:lvl w:ilvl="2" w:tplc="0424001B" w:tentative="1">
      <w:start w:val="1"/>
      <w:numFmt w:val="lowerRoman"/>
      <w:lvlText w:val="%3."/>
      <w:lvlJc w:val="right"/>
      <w:pPr>
        <w:ind w:left="2619" w:hanging="180"/>
      </w:pPr>
    </w:lvl>
    <w:lvl w:ilvl="3" w:tplc="0424000F" w:tentative="1">
      <w:start w:val="1"/>
      <w:numFmt w:val="decimal"/>
      <w:lvlText w:val="%4."/>
      <w:lvlJc w:val="left"/>
      <w:pPr>
        <w:ind w:left="3339" w:hanging="360"/>
      </w:pPr>
    </w:lvl>
    <w:lvl w:ilvl="4" w:tplc="04240019" w:tentative="1">
      <w:start w:val="1"/>
      <w:numFmt w:val="lowerLetter"/>
      <w:lvlText w:val="%5."/>
      <w:lvlJc w:val="left"/>
      <w:pPr>
        <w:ind w:left="4059" w:hanging="360"/>
      </w:pPr>
    </w:lvl>
    <w:lvl w:ilvl="5" w:tplc="0424001B" w:tentative="1">
      <w:start w:val="1"/>
      <w:numFmt w:val="lowerRoman"/>
      <w:lvlText w:val="%6."/>
      <w:lvlJc w:val="right"/>
      <w:pPr>
        <w:ind w:left="4779" w:hanging="180"/>
      </w:pPr>
    </w:lvl>
    <w:lvl w:ilvl="6" w:tplc="0424000F" w:tentative="1">
      <w:start w:val="1"/>
      <w:numFmt w:val="decimal"/>
      <w:lvlText w:val="%7."/>
      <w:lvlJc w:val="left"/>
      <w:pPr>
        <w:ind w:left="5499" w:hanging="360"/>
      </w:pPr>
    </w:lvl>
    <w:lvl w:ilvl="7" w:tplc="04240019" w:tentative="1">
      <w:start w:val="1"/>
      <w:numFmt w:val="lowerLetter"/>
      <w:lvlText w:val="%8."/>
      <w:lvlJc w:val="left"/>
      <w:pPr>
        <w:ind w:left="6219" w:hanging="360"/>
      </w:pPr>
    </w:lvl>
    <w:lvl w:ilvl="8" w:tplc="0424001B" w:tentative="1">
      <w:start w:val="1"/>
      <w:numFmt w:val="lowerRoman"/>
      <w:lvlText w:val="%9."/>
      <w:lvlJc w:val="right"/>
      <w:pPr>
        <w:ind w:left="6939" w:hanging="180"/>
      </w:pPr>
    </w:lvl>
  </w:abstractNum>
  <w:abstractNum w:abstractNumId="29">
    <w:nsid w:val="145C3245"/>
    <w:multiLevelType w:val="multilevel"/>
    <w:tmpl w:val="5F604A2C"/>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0">
    <w:nsid w:val="146A5C19"/>
    <w:multiLevelType w:val="multilevel"/>
    <w:tmpl w:val="D4F2EC88"/>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1">
    <w:nsid w:val="15E51759"/>
    <w:multiLevelType w:val="multilevel"/>
    <w:tmpl w:val="EB7A45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16AA2F40"/>
    <w:multiLevelType w:val="multilevel"/>
    <w:tmpl w:val="F21CA3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18150F29"/>
    <w:multiLevelType w:val="multilevel"/>
    <w:tmpl w:val="ABF0BA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19A16D44"/>
    <w:multiLevelType w:val="hybridMultilevel"/>
    <w:tmpl w:val="80DE5708"/>
    <w:lvl w:ilvl="0" w:tplc="B33468A2">
      <w:start w:val="3"/>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5">
    <w:nsid w:val="19FE4DE8"/>
    <w:multiLevelType w:val="multilevel"/>
    <w:tmpl w:val="2018B75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1AB373F6"/>
    <w:multiLevelType w:val="multilevel"/>
    <w:tmpl w:val="31E20400"/>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1AC52887"/>
    <w:multiLevelType w:val="multilevel"/>
    <w:tmpl w:val="DB5A9068"/>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8">
    <w:nsid w:val="1B496848"/>
    <w:multiLevelType w:val="multilevel"/>
    <w:tmpl w:val="EF727F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1B8566AE"/>
    <w:multiLevelType w:val="multilevel"/>
    <w:tmpl w:val="EF727F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1BC21F62"/>
    <w:multiLevelType w:val="multilevel"/>
    <w:tmpl w:val="F11EAD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1C906AF3"/>
    <w:multiLevelType w:val="multilevel"/>
    <w:tmpl w:val="1744E6AC"/>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2">
    <w:nsid w:val="1D78488A"/>
    <w:multiLevelType w:val="multilevel"/>
    <w:tmpl w:val="60A4F6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1D8F3F8E"/>
    <w:multiLevelType w:val="multilevel"/>
    <w:tmpl w:val="F768FE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1E335044"/>
    <w:multiLevelType w:val="hybridMultilevel"/>
    <w:tmpl w:val="238C052A"/>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nsid w:val="1E416DEE"/>
    <w:multiLevelType w:val="multilevel"/>
    <w:tmpl w:val="9334B6F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1EB66015"/>
    <w:multiLevelType w:val="multilevel"/>
    <w:tmpl w:val="C19E535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nsid w:val="203F3F78"/>
    <w:multiLevelType w:val="multilevel"/>
    <w:tmpl w:val="4FA6F440"/>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8">
    <w:nsid w:val="20C430CD"/>
    <w:multiLevelType w:val="multilevel"/>
    <w:tmpl w:val="E62CDA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21324052"/>
    <w:multiLevelType w:val="multilevel"/>
    <w:tmpl w:val="7E0E530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2136522F"/>
    <w:multiLevelType w:val="multilevel"/>
    <w:tmpl w:val="1744E6AC"/>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1">
    <w:nsid w:val="221D74CB"/>
    <w:multiLevelType w:val="multilevel"/>
    <w:tmpl w:val="C1A67F82"/>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2">
    <w:nsid w:val="2300751D"/>
    <w:multiLevelType w:val="multilevel"/>
    <w:tmpl w:val="410A8A8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nsid w:val="23A058FD"/>
    <w:multiLevelType w:val="multilevel"/>
    <w:tmpl w:val="692E64B4"/>
    <w:lvl w:ilvl="0">
      <w:start w:val="1"/>
      <w:numFmt w:val="lowerLetter"/>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24A74A86"/>
    <w:multiLevelType w:val="multilevel"/>
    <w:tmpl w:val="5FEA15F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25585E9B"/>
    <w:multiLevelType w:val="multilevel"/>
    <w:tmpl w:val="CA5CBA4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6">
    <w:nsid w:val="259A379E"/>
    <w:multiLevelType w:val="multilevel"/>
    <w:tmpl w:val="D4264E34"/>
    <w:lvl w:ilvl="0">
      <w:start w:val="1"/>
      <w:numFmt w:val="decimal"/>
      <w:lvlText w:val="%1."/>
      <w:lvlJc w:val="left"/>
      <w:pPr>
        <w:ind w:left="720" w:hanging="360"/>
      </w:pPr>
    </w:lvl>
    <w:lvl w:ilvl="1">
      <w:start w:val="1"/>
      <w:numFmt w:val="decimal"/>
      <w:lvlText w:val="(%2)"/>
      <w:lvlJc w:val="left"/>
      <w:pPr>
        <w:ind w:left="1845" w:hanging="76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nsid w:val="27481DE2"/>
    <w:multiLevelType w:val="multilevel"/>
    <w:tmpl w:val="4A749C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nsid w:val="28156D3C"/>
    <w:multiLevelType w:val="multilevel"/>
    <w:tmpl w:val="C9101B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nsid w:val="282677E2"/>
    <w:multiLevelType w:val="multilevel"/>
    <w:tmpl w:val="DB5A9068"/>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0">
    <w:nsid w:val="29DB618F"/>
    <w:multiLevelType w:val="multilevel"/>
    <w:tmpl w:val="0DB89B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nsid w:val="2ACE4F42"/>
    <w:multiLevelType w:val="multilevel"/>
    <w:tmpl w:val="1B70DD0A"/>
    <w:lvl w:ilvl="0">
      <w:start w:val="1"/>
      <w:numFmt w:val="decimal"/>
      <w:lvlText w:val="%1."/>
      <w:lvlJc w:val="left"/>
      <w:pPr>
        <w:ind w:left="720" w:hanging="360"/>
      </w:pPr>
      <w:rPr>
        <w:strik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nsid w:val="2B9235E0"/>
    <w:multiLevelType w:val="multilevel"/>
    <w:tmpl w:val="FBCAFEA2"/>
    <w:lvl w:ilvl="0">
      <w:start w:val="1"/>
      <w:numFmt w:val="decimal"/>
      <w:lvlText w:val="%1."/>
      <w:lvlJc w:val="left"/>
      <w:pPr>
        <w:ind w:left="106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nsid w:val="2C0275FB"/>
    <w:multiLevelType w:val="hybridMultilevel"/>
    <w:tmpl w:val="C720953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nsid w:val="2C172C2B"/>
    <w:multiLevelType w:val="multilevel"/>
    <w:tmpl w:val="2ECE09AC"/>
    <w:lvl w:ilvl="0">
      <w:start w:val="1"/>
      <w:numFmt w:val="bullet"/>
      <w:lvlText w:val=""/>
      <w:lvlJc w:val="left"/>
      <w:pPr>
        <w:ind w:left="1440" w:hanging="360"/>
      </w:pPr>
      <w:rPr>
        <w:rFonts w:ascii="Symbol" w:hAnsi="Symbol" w:cs="Symbol" w:hint="default"/>
      </w:rPr>
    </w:lvl>
    <w:lvl w:ilvl="1">
      <w:start w:val="1"/>
      <w:numFmt w:val="bullet"/>
      <w:lvlText w:val=""/>
      <w:lvlJc w:val="left"/>
      <w:pPr>
        <w:ind w:left="2160" w:hanging="360"/>
      </w:pPr>
      <w:rPr>
        <w:rFonts w:ascii="Symbol" w:hAnsi="Symbol" w:cs="Symbol" w:hint="default"/>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5">
    <w:nsid w:val="2DB64986"/>
    <w:multiLevelType w:val="multilevel"/>
    <w:tmpl w:val="537C38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nsid w:val="2EBB7670"/>
    <w:multiLevelType w:val="multilevel"/>
    <w:tmpl w:val="FA9E09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nsid w:val="302E05BA"/>
    <w:multiLevelType w:val="multilevel"/>
    <w:tmpl w:val="E73EE1E0"/>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8">
    <w:nsid w:val="354253B7"/>
    <w:multiLevelType w:val="multilevel"/>
    <w:tmpl w:val="B55AD2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nsid w:val="35506F4F"/>
    <w:multiLevelType w:val="multilevel"/>
    <w:tmpl w:val="DA0223C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nsid w:val="3554206E"/>
    <w:multiLevelType w:val="multilevel"/>
    <w:tmpl w:val="313AF84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nsid w:val="356A6B07"/>
    <w:multiLevelType w:val="multilevel"/>
    <w:tmpl w:val="B55AD2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nsid w:val="3635436D"/>
    <w:multiLevelType w:val="multilevel"/>
    <w:tmpl w:val="DD68A3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nsid w:val="36552BE1"/>
    <w:multiLevelType w:val="multilevel"/>
    <w:tmpl w:val="26CAA022"/>
    <w:lvl w:ilvl="0">
      <w:start w:val="4"/>
      <w:numFmt w:val="bullet"/>
      <w:lvlText w:val="-"/>
      <w:lvlJc w:val="left"/>
      <w:pPr>
        <w:ind w:left="1080" w:hanging="360"/>
      </w:pPr>
      <w:rPr>
        <w:rFonts w:ascii="Calibri" w:eastAsiaTheme="minorHAnsi" w:hAnsi="Calibri" w:cstheme="minorBidi"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4">
    <w:nsid w:val="36620280"/>
    <w:multiLevelType w:val="multilevel"/>
    <w:tmpl w:val="1B669A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nsid w:val="369B25EF"/>
    <w:multiLevelType w:val="multilevel"/>
    <w:tmpl w:val="ABF0BA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nsid w:val="370C732E"/>
    <w:multiLevelType w:val="multilevel"/>
    <w:tmpl w:val="3652613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nsid w:val="37BD1272"/>
    <w:multiLevelType w:val="multilevel"/>
    <w:tmpl w:val="CA5CBA4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78">
    <w:nsid w:val="38486008"/>
    <w:multiLevelType w:val="multilevel"/>
    <w:tmpl w:val="AF6AF7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nsid w:val="3901293D"/>
    <w:multiLevelType w:val="multilevel"/>
    <w:tmpl w:val="9BB293E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nsid w:val="395D6209"/>
    <w:multiLevelType w:val="multilevel"/>
    <w:tmpl w:val="854078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nsid w:val="3ADC5CDD"/>
    <w:multiLevelType w:val="hybridMultilevel"/>
    <w:tmpl w:val="91E68844"/>
    <w:lvl w:ilvl="0" w:tplc="04240001">
      <w:start w:val="1"/>
      <w:numFmt w:val="bullet"/>
      <w:lvlText w:val=""/>
      <w:lvlJc w:val="left"/>
      <w:pPr>
        <w:ind w:left="2138" w:hanging="360"/>
      </w:pPr>
      <w:rPr>
        <w:rFonts w:ascii="Symbol" w:hAnsi="Symbol" w:hint="default"/>
      </w:rPr>
    </w:lvl>
    <w:lvl w:ilvl="1" w:tplc="04240003" w:tentative="1">
      <w:start w:val="1"/>
      <w:numFmt w:val="bullet"/>
      <w:lvlText w:val="o"/>
      <w:lvlJc w:val="left"/>
      <w:pPr>
        <w:ind w:left="2858" w:hanging="360"/>
      </w:pPr>
      <w:rPr>
        <w:rFonts w:ascii="Courier New" w:hAnsi="Courier New" w:cs="Courier New" w:hint="default"/>
      </w:rPr>
    </w:lvl>
    <w:lvl w:ilvl="2" w:tplc="04240005" w:tentative="1">
      <w:start w:val="1"/>
      <w:numFmt w:val="bullet"/>
      <w:lvlText w:val=""/>
      <w:lvlJc w:val="left"/>
      <w:pPr>
        <w:ind w:left="3578" w:hanging="360"/>
      </w:pPr>
      <w:rPr>
        <w:rFonts w:ascii="Wingdings" w:hAnsi="Wingdings" w:hint="default"/>
      </w:rPr>
    </w:lvl>
    <w:lvl w:ilvl="3" w:tplc="04240001" w:tentative="1">
      <w:start w:val="1"/>
      <w:numFmt w:val="bullet"/>
      <w:lvlText w:val=""/>
      <w:lvlJc w:val="left"/>
      <w:pPr>
        <w:ind w:left="4298" w:hanging="360"/>
      </w:pPr>
      <w:rPr>
        <w:rFonts w:ascii="Symbol" w:hAnsi="Symbol" w:hint="default"/>
      </w:rPr>
    </w:lvl>
    <w:lvl w:ilvl="4" w:tplc="04240003" w:tentative="1">
      <w:start w:val="1"/>
      <w:numFmt w:val="bullet"/>
      <w:lvlText w:val="o"/>
      <w:lvlJc w:val="left"/>
      <w:pPr>
        <w:ind w:left="5018" w:hanging="360"/>
      </w:pPr>
      <w:rPr>
        <w:rFonts w:ascii="Courier New" w:hAnsi="Courier New" w:cs="Courier New" w:hint="default"/>
      </w:rPr>
    </w:lvl>
    <w:lvl w:ilvl="5" w:tplc="04240005" w:tentative="1">
      <w:start w:val="1"/>
      <w:numFmt w:val="bullet"/>
      <w:lvlText w:val=""/>
      <w:lvlJc w:val="left"/>
      <w:pPr>
        <w:ind w:left="5738" w:hanging="360"/>
      </w:pPr>
      <w:rPr>
        <w:rFonts w:ascii="Wingdings" w:hAnsi="Wingdings" w:hint="default"/>
      </w:rPr>
    </w:lvl>
    <w:lvl w:ilvl="6" w:tplc="04240001" w:tentative="1">
      <w:start w:val="1"/>
      <w:numFmt w:val="bullet"/>
      <w:lvlText w:val=""/>
      <w:lvlJc w:val="left"/>
      <w:pPr>
        <w:ind w:left="6458" w:hanging="360"/>
      </w:pPr>
      <w:rPr>
        <w:rFonts w:ascii="Symbol" w:hAnsi="Symbol" w:hint="default"/>
      </w:rPr>
    </w:lvl>
    <w:lvl w:ilvl="7" w:tplc="04240003" w:tentative="1">
      <w:start w:val="1"/>
      <w:numFmt w:val="bullet"/>
      <w:lvlText w:val="o"/>
      <w:lvlJc w:val="left"/>
      <w:pPr>
        <w:ind w:left="7178" w:hanging="360"/>
      </w:pPr>
      <w:rPr>
        <w:rFonts w:ascii="Courier New" w:hAnsi="Courier New" w:cs="Courier New" w:hint="default"/>
      </w:rPr>
    </w:lvl>
    <w:lvl w:ilvl="8" w:tplc="04240005" w:tentative="1">
      <w:start w:val="1"/>
      <w:numFmt w:val="bullet"/>
      <w:lvlText w:val=""/>
      <w:lvlJc w:val="left"/>
      <w:pPr>
        <w:ind w:left="7898" w:hanging="360"/>
      </w:pPr>
      <w:rPr>
        <w:rFonts w:ascii="Wingdings" w:hAnsi="Wingdings" w:hint="default"/>
      </w:rPr>
    </w:lvl>
  </w:abstractNum>
  <w:abstractNum w:abstractNumId="82">
    <w:nsid w:val="3BE03495"/>
    <w:multiLevelType w:val="multilevel"/>
    <w:tmpl w:val="EA3E0CC8"/>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3">
    <w:nsid w:val="3D0C239D"/>
    <w:multiLevelType w:val="multilevel"/>
    <w:tmpl w:val="0DB89B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nsid w:val="3DA7648F"/>
    <w:multiLevelType w:val="multilevel"/>
    <w:tmpl w:val="7656300E"/>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5">
    <w:nsid w:val="3E9E61FE"/>
    <w:multiLevelType w:val="multilevel"/>
    <w:tmpl w:val="6D6E81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nsid w:val="3EAA32AD"/>
    <w:multiLevelType w:val="multilevel"/>
    <w:tmpl w:val="89701EA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nsid w:val="3EB85163"/>
    <w:multiLevelType w:val="multilevel"/>
    <w:tmpl w:val="32543E80"/>
    <w:lvl w:ilvl="0">
      <w:start w:val="1"/>
      <w:numFmt w:val="bullet"/>
      <w:lvlText w:val=""/>
      <w:lvlJc w:val="left"/>
      <w:pPr>
        <w:ind w:left="720" w:hanging="360"/>
      </w:pPr>
      <w:rPr>
        <w:rFonts w:ascii="Symbol" w:hAnsi="Symbol" w:cs="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nsid w:val="3FF444B4"/>
    <w:multiLevelType w:val="multilevel"/>
    <w:tmpl w:val="90F6D6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nsid w:val="4337624A"/>
    <w:multiLevelType w:val="multilevel"/>
    <w:tmpl w:val="78E08A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nsid w:val="4359014D"/>
    <w:multiLevelType w:val="multilevel"/>
    <w:tmpl w:val="430EE6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nsid w:val="439A3085"/>
    <w:multiLevelType w:val="multilevel"/>
    <w:tmpl w:val="3000C6AC"/>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2">
    <w:nsid w:val="43D8786F"/>
    <w:multiLevelType w:val="multilevel"/>
    <w:tmpl w:val="3652613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nsid w:val="45063B67"/>
    <w:multiLevelType w:val="multilevel"/>
    <w:tmpl w:val="5950BFE0"/>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4">
    <w:nsid w:val="46916E32"/>
    <w:multiLevelType w:val="multilevel"/>
    <w:tmpl w:val="7656300E"/>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5">
    <w:nsid w:val="46B66E3A"/>
    <w:multiLevelType w:val="multilevel"/>
    <w:tmpl w:val="D4DA5CA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nsid w:val="47D61BC1"/>
    <w:multiLevelType w:val="multilevel"/>
    <w:tmpl w:val="D84EE394"/>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7">
    <w:nsid w:val="49382E5D"/>
    <w:multiLevelType w:val="multilevel"/>
    <w:tmpl w:val="04FEC70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nsid w:val="4D2A067B"/>
    <w:multiLevelType w:val="multilevel"/>
    <w:tmpl w:val="430EE6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nsid w:val="4D626006"/>
    <w:multiLevelType w:val="multilevel"/>
    <w:tmpl w:val="1BF01574"/>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0">
    <w:nsid w:val="4D707DD3"/>
    <w:multiLevelType w:val="multilevel"/>
    <w:tmpl w:val="D17ACDB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nsid w:val="4DB84D51"/>
    <w:multiLevelType w:val="multilevel"/>
    <w:tmpl w:val="78E08A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nsid w:val="4E282B9F"/>
    <w:multiLevelType w:val="multilevel"/>
    <w:tmpl w:val="C19E535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nsid w:val="4E3F0323"/>
    <w:multiLevelType w:val="multilevel"/>
    <w:tmpl w:val="03B6D5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nsid w:val="4F2D3A77"/>
    <w:multiLevelType w:val="multilevel"/>
    <w:tmpl w:val="DD68A3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nsid w:val="50120F1E"/>
    <w:multiLevelType w:val="multilevel"/>
    <w:tmpl w:val="695A4082"/>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nsid w:val="504D6BBE"/>
    <w:multiLevelType w:val="multilevel"/>
    <w:tmpl w:val="537C38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nsid w:val="512B2F86"/>
    <w:multiLevelType w:val="multilevel"/>
    <w:tmpl w:val="1B669A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
    <w:nsid w:val="5144704C"/>
    <w:multiLevelType w:val="multilevel"/>
    <w:tmpl w:val="1B086C52"/>
    <w:lvl w:ilvl="0">
      <w:start w:val="1"/>
      <w:numFmt w:val="decimal"/>
      <w:lvlText w:val="%1."/>
      <w:lvlJc w:val="left"/>
      <w:pPr>
        <w:ind w:left="720" w:hanging="360"/>
      </w:pPr>
      <w:rPr>
        <w:color w:val="FF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nsid w:val="520725CB"/>
    <w:multiLevelType w:val="multilevel"/>
    <w:tmpl w:val="2C9845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nsid w:val="531C1FA0"/>
    <w:multiLevelType w:val="multilevel"/>
    <w:tmpl w:val="064CDC74"/>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1">
    <w:nsid w:val="536B7622"/>
    <w:multiLevelType w:val="multilevel"/>
    <w:tmpl w:val="03B6D5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nsid w:val="55DA4C13"/>
    <w:multiLevelType w:val="multilevel"/>
    <w:tmpl w:val="5FEA15F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nsid w:val="577C7B11"/>
    <w:multiLevelType w:val="multilevel"/>
    <w:tmpl w:val="F774E912"/>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4">
    <w:nsid w:val="57A52B86"/>
    <w:multiLevelType w:val="multilevel"/>
    <w:tmpl w:val="FBEAD1B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5">
    <w:nsid w:val="58587F7F"/>
    <w:multiLevelType w:val="multilevel"/>
    <w:tmpl w:val="04FEC70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
    <w:nsid w:val="590556F5"/>
    <w:multiLevelType w:val="multilevel"/>
    <w:tmpl w:val="692E64B4"/>
    <w:lvl w:ilvl="0">
      <w:start w:val="1"/>
      <w:numFmt w:val="lowerLetter"/>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
    <w:nsid w:val="59816477"/>
    <w:multiLevelType w:val="multilevel"/>
    <w:tmpl w:val="73E817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
    <w:nsid w:val="5B325822"/>
    <w:multiLevelType w:val="hybridMultilevel"/>
    <w:tmpl w:val="CDEA0510"/>
    <w:lvl w:ilvl="0" w:tplc="04240001">
      <w:start w:val="1"/>
      <w:numFmt w:val="bullet"/>
      <w:lvlText w:val=""/>
      <w:lvlJc w:val="left"/>
      <w:pPr>
        <w:ind w:left="2138" w:hanging="360"/>
      </w:pPr>
      <w:rPr>
        <w:rFonts w:ascii="Symbol" w:hAnsi="Symbol" w:hint="default"/>
      </w:rPr>
    </w:lvl>
    <w:lvl w:ilvl="1" w:tplc="04240003" w:tentative="1">
      <w:start w:val="1"/>
      <w:numFmt w:val="bullet"/>
      <w:lvlText w:val="o"/>
      <w:lvlJc w:val="left"/>
      <w:pPr>
        <w:ind w:left="2858" w:hanging="360"/>
      </w:pPr>
      <w:rPr>
        <w:rFonts w:ascii="Courier New" w:hAnsi="Courier New" w:cs="Courier New" w:hint="default"/>
      </w:rPr>
    </w:lvl>
    <w:lvl w:ilvl="2" w:tplc="04240005" w:tentative="1">
      <w:start w:val="1"/>
      <w:numFmt w:val="bullet"/>
      <w:lvlText w:val=""/>
      <w:lvlJc w:val="left"/>
      <w:pPr>
        <w:ind w:left="3578" w:hanging="360"/>
      </w:pPr>
      <w:rPr>
        <w:rFonts w:ascii="Wingdings" w:hAnsi="Wingdings" w:hint="default"/>
      </w:rPr>
    </w:lvl>
    <w:lvl w:ilvl="3" w:tplc="04240001" w:tentative="1">
      <w:start w:val="1"/>
      <w:numFmt w:val="bullet"/>
      <w:lvlText w:val=""/>
      <w:lvlJc w:val="left"/>
      <w:pPr>
        <w:ind w:left="4298" w:hanging="360"/>
      </w:pPr>
      <w:rPr>
        <w:rFonts w:ascii="Symbol" w:hAnsi="Symbol" w:hint="default"/>
      </w:rPr>
    </w:lvl>
    <w:lvl w:ilvl="4" w:tplc="04240003" w:tentative="1">
      <w:start w:val="1"/>
      <w:numFmt w:val="bullet"/>
      <w:lvlText w:val="o"/>
      <w:lvlJc w:val="left"/>
      <w:pPr>
        <w:ind w:left="5018" w:hanging="360"/>
      </w:pPr>
      <w:rPr>
        <w:rFonts w:ascii="Courier New" w:hAnsi="Courier New" w:cs="Courier New" w:hint="default"/>
      </w:rPr>
    </w:lvl>
    <w:lvl w:ilvl="5" w:tplc="04240005" w:tentative="1">
      <w:start w:val="1"/>
      <w:numFmt w:val="bullet"/>
      <w:lvlText w:val=""/>
      <w:lvlJc w:val="left"/>
      <w:pPr>
        <w:ind w:left="5738" w:hanging="360"/>
      </w:pPr>
      <w:rPr>
        <w:rFonts w:ascii="Wingdings" w:hAnsi="Wingdings" w:hint="default"/>
      </w:rPr>
    </w:lvl>
    <w:lvl w:ilvl="6" w:tplc="04240001" w:tentative="1">
      <w:start w:val="1"/>
      <w:numFmt w:val="bullet"/>
      <w:lvlText w:val=""/>
      <w:lvlJc w:val="left"/>
      <w:pPr>
        <w:ind w:left="6458" w:hanging="360"/>
      </w:pPr>
      <w:rPr>
        <w:rFonts w:ascii="Symbol" w:hAnsi="Symbol" w:hint="default"/>
      </w:rPr>
    </w:lvl>
    <w:lvl w:ilvl="7" w:tplc="04240003" w:tentative="1">
      <w:start w:val="1"/>
      <w:numFmt w:val="bullet"/>
      <w:lvlText w:val="o"/>
      <w:lvlJc w:val="left"/>
      <w:pPr>
        <w:ind w:left="7178" w:hanging="360"/>
      </w:pPr>
      <w:rPr>
        <w:rFonts w:ascii="Courier New" w:hAnsi="Courier New" w:cs="Courier New" w:hint="default"/>
      </w:rPr>
    </w:lvl>
    <w:lvl w:ilvl="8" w:tplc="04240005" w:tentative="1">
      <w:start w:val="1"/>
      <w:numFmt w:val="bullet"/>
      <w:lvlText w:val=""/>
      <w:lvlJc w:val="left"/>
      <w:pPr>
        <w:ind w:left="7898" w:hanging="360"/>
      </w:pPr>
      <w:rPr>
        <w:rFonts w:ascii="Wingdings" w:hAnsi="Wingdings" w:hint="default"/>
      </w:rPr>
    </w:lvl>
  </w:abstractNum>
  <w:abstractNum w:abstractNumId="119">
    <w:nsid w:val="5C3A54AA"/>
    <w:multiLevelType w:val="multilevel"/>
    <w:tmpl w:val="67CC79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
    <w:nsid w:val="5CA60B1B"/>
    <w:multiLevelType w:val="multilevel"/>
    <w:tmpl w:val="5F361318"/>
    <w:lvl w:ilvl="0">
      <w:start w:val="1"/>
      <w:numFmt w:val="bullet"/>
      <w:lvlText w:val=""/>
      <w:lvlJc w:val="left"/>
      <w:pPr>
        <w:ind w:left="1713" w:hanging="360"/>
      </w:pPr>
      <w:rPr>
        <w:rFonts w:ascii="Symbol" w:hAnsi="Symbol" w:cs="Symbol" w:hint="default"/>
      </w:rPr>
    </w:lvl>
    <w:lvl w:ilvl="1">
      <w:start w:val="1"/>
      <w:numFmt w:val="bullet"/>
      <w:lvlText w:val="o"/>
      <w:lvlJc w:val="left"/>
      <w:pPr>
        <w:ind w:left="2433" w:hanging="360"/>
      </w:pPr>
      <w:rPr>
        <w:rFonts w:ascii="Courier New" w:hAnsi="Courier New" w:cs="Courier New" w:hint="default"/>
      </w:rPr>
    </w:lvl>
    <w:lvl w:ilvl="2">
      <w:start w:val="1"/>
      <w:numFmt w:val="bullet"/>
      <w:lvlText w:val=""/>
      <w:lvlJc w:val="left"/>
      <w:pPr>
        <w:ind w:left="3153" w:hanging="360"/>
      </w:pPr>
      <w:rPr>
        <w:rFonts w:ascii="Wingdings" w:hAnsi="Wingdings" w:cs="Wingdings" w:hint="default"/>
      </w:rPr>
    </w:lvl>
    <w:lvl w:ilvl="3">
      <w:start w:val="1"/>
      <w:numFmt w:val="bullet"/>
      <w:lvlText w:val=""/>
      <w:lvlJc w:val="left"/>
      <w:pPr>
        <w:ind w:left="3873" w:hanging="360"/>
      </w:pPr>
      <w:rPr>
        <w:rFonts w:ascii="Symbol" w:hAnsi="Symbol" w:cs="Symbol" w:hint="default"/>
      </w:rPr>
    </w:lvl>
    <w:lvl w:ilvl="4">
      <w:start w:val="1"/>
      <w:numFmt w:val="bullet"/>
      <w:lvlText w:val="o"/>
      <w:lvlJc w:val="left"/>
      <w:pPr>
        <w:ind w:left="4593" w:hanging="360"/>
      </w:pPr>
      <w:rPr>
        <w:rFonts w:ascii="Courier New" w:hAnsi="Courier New" w:cs="Courier New" w:hint="default"/>
      </w:rPr>
    </w:lvl>
    <w:lvl w:ilvl="5">
      <w:start w:val="1"/>
      <w:numFmt w:val="bullet"/>
      <w:lvlText w:val=""/>
      <w:lvlJc w:val="left"/>
      <w:pPr>
        <w:ind w:left="5313" w:hanging="360"/>
      </w:pPr>
      <w:rPr>
        <w:rFonts w:ascii="Wingdings" w:hAnsi="Wingdings" w:cs="Wingdings" w:hint="default"/>
      </w:rPr>
    </w:lvl>
    <w:lvl w:ilvl="6">
      <w:start w:val="1"/>
      <w:numFmt w:val="bullet"/>
      <w:lvlText w:val=""/>
      <w:lvlJc w:val="left"/>
      <w:pPr>
        <w:ind w:left="6033" w:hanging="360"/>
      </w:pPr>
      <w:rPr>
        <w:rFonts w:ascii="Symbol" w:hAnsi="Symbol" w:cs="Symbol" w:hint="default"/>
      </w:rPr>
    </w:lvl>
    <w:lvl w:ilvl="7">
      <w:start w:val="1"/>
      <w:numFmt w:val="bullet"/>
      <w:lvlText w:val="o"/>
      <w:lvlJc w:val="left"/>
      <w:pPr>
        <w:ind w:left="6753" w:hanging="360"/>
      </w:pPr>
      <w:rPr>
        <w:rFonts w:ascii="Courier New" w:hAnsi="Courier New" w:cs="Courier New" w:hint="default"/>
      </w:rPr>
    </w:lvl>
    <w:lvl w:ilvl="8">
      <w:start w:val="1"/>
      <w:numFmt w:val="bullet"/>
      <w:lvlText w:val=""/>
      <w:lvlJc w:val="left"/>
      <w:pPr>
        <w:ind w:left="7473" w:hanging="360"/>
      </w:pPr>
      <w:rPr>
        <w:rFonts w:ascii="Wingdings" w:hAnsi="Wingdings" w:cs="Wingdings" w:hint="default"/>
      </w:rPr>
    </w:lvl>
  </w:abstractNum>
  <w:abstractNum w:abstractNumId="121">
    <w:nsid w:val="5CD776F9"/>
    <w:multiLevelType w:val="multilevel"/>
    <w:tmpl w:val="F0F816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2">
    <w:nsid w:val="5DCD4737"/>
    <w:multiLevelType w:val="multilevel"/>
    <w:tmpl w:val="A720FE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3">
    <w:nsid w:val="5E331854"/>
    <w:multiLevelType w:val="multilevel"/>
    <w:tmpl w:val="2D1622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4">
    <w:nsid w:val="5F120F87"/>
    <w:multiLevelType w:val="multilevel"/>
    <w:tmpl w:val="070A4A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5">
    <w:nsid w:val="5F4F2EB4"/>
    <w:multiLevelType w:val="multilevel"/>
    <w:tmpl w:val="89701EA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6">
    <w:nsid w:val="601A18E1"/>
    <w:multiLevelType w:val="multilevel"/>
    <w:tmpl w:val="0052B6D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7">
    <w:nsid w:val="609F6C35"/>
    <w:multiLevelType w:val="multilevel"/>
    <w:tmpl w:val="F768FE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8">
    <w:nsid w:val="62342031"/>
    <w:multiLevelType w:val="hybridMultilevel"/>
    <w:tmpl w:val="B158229E"/>
    <w:lvl w:ilvl="0" w:tplc="8B22262C">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9">
    <w:nsid w:val="629D7C9A"/>
    <w:multiLevelType w:val="multilevel"/>
    <w:tmpl w:val="E43457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
    <w:nsid w:val="636B5061"/>
    <w:multiLevelType w:val="multilevel"/>
    <w:tmpl w:val="D4DA5CA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1">
    <w:nsid w:val="65024737"/>
    <w:multiLevelType w:val="multilevel"/>
    <w:tmpl w:val="73E817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2">
    <w:nsid w:val="653E452A"/>
    <w:multiLevelType w:val="multilevel"/>
    <w:tmpl w:val="61AA34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3">
    <w:nsid w:val="65427218"/>
    <w:multiLevelType w:val="multilevel"/>
    <w:tmpl w:val="410A8A8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4">
    <w:nsid w:val="65B223E7"/>
    <w:multiLevelType w:val="multilevel"/>
    <w:tmpl w:val="070A4A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5">
    <w:nsid w:val="669665B7"/>
    <w:multiLevelType w:val="multilevel"/>
    <w:tmpl w:val="E73EE1E0"/>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6">
    <w:nsid w:val="66A16C10"/>
    <w:multiLevelType w:val="multilevel"/>
    <w:tmpl w:val="FA9E09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7">
    <w:nsid w:val="66FC2CFB"/>
    <w:multiLevelType w:val="multilevel"/>
    <w:tmpl w:val="A69E7378"/>
    <w:lvl w:ilvl="0">
      <w:start w:val="1"/>
      <w:numFmt w:val="bullet"/>
      <w:lvlText w:val=""/>
      <w:lvlJc w:val="left"/>
      <w:pPr>
        <w:ind w:left="2291" w:hanging="360"/>
      </w:pPr>
      <w:rPr>
        <w:rFonts w:ascii="Symbol" w:hAnsi="Symbol" w:cs="Symbol" w:hint="default"/>
      </w:rPr>
    </w:lvl>
    <w:lvl w:ilvl="1">
      <w:start w:val="1"/>
      <w:numFmt w:val="bullet"/>
      <w:lvlText w:val="o"/>
      <w:lvlJc w:val="left"/>
      <w:pPr>
        <w:ind w:left="3011" w:hanging="360"/>
      </w:pPr>
      <w:rPr>
        <w:rFonts w:ascii="Courier New" w:hAnsi="Courier New" w:cs="Courier New" w:hint="default"/>
      </w:rPr>
    </w:lvl>
    <w:lvl w:ilvl="2">
      <w:start w:val="1"/>
      <w:numFmt w:val="bullet"/>
      <w:lvlText w:val=""/>
      <w:lvlJc w:val="left"/>
      <w:pPr>
        <w:ind w:left="3731" w:hanging="360"/>
      </w:pPr>
      <w:rPr>
        <w:rFonts w:ascii="Wingdings" w:hAnsi="Wingdings" w:cs="Wingdings" w:hint="default"/>
      </w:rPr>
    </w:lvl>
    <w:lvl w:ilvl="3">
      <w:start w:val="1"/>
      <w:numFmt w:val="bullet"/>
      <w:lvlText w:val=""/>
      <w:lvlJc w:val="left"/>
      <w:pPr>
        <w:ind w:left="4451" w:hanging="360"/>
      </w:pPr>
      <w:rPr>
        <w:rFonts w:ascii="Symbol" w:hAnsi="Symbol" w:cs="Symbol" w:hint="default"/>
      </w:rPr>
    </w:lvl>
    <w:lvl w:ilvl="4">
      <w:start w:val="1"/>
      <w:numFmt w:val="bullet"/>
      <w:lvlText w:val="o"/>
      <w:lvlJc w:val="left"/>
      <w:pPr>
        <w:ind w:left="5171" w:hanging="360"/>
      </w:pPr>
      <w:rPr>
        <w:rFonts w:ascii="Courier New" w:hAnsi="Courier New" w:cs="Courier New" w:hint="default"/>
      </w:rPr>
    </w:lvl>
    <w:lvl w:ilvl="5">
      <w:start w:val="1"/>
      <w:numFmt w:val="bullet"/>
      <w:lvlText w:val=""/>
      <w:lvlJc w:val="left"/>
      <w:pPr>
        <w:ind w:left="5891" w:hanging="360"/>
      </w:pPr>
      <w:rPr>
        <w:rFonts w:ascii="Wingdings" w:hAnsi="Wingdings" w:cs="Wingdings" w:hint="default"/>
      </w:rPr>
    </w:lvl>
    <w:lvl w:ilvl="6">
      <w:start w:val="1"/>
      <w:numFmt w:val="bullet"/>
      <w:lvlText w:val=""/>
      <w:lvlJc w:val="left"/>
      <w:pPr>
        <w:ind w:left="6611" w:hanging="360"/>
      </w:pPr>
      <w:rPr>
        <w:rFonts w:ascii="Symbol" w:hAnsi="Symbol" w:cs="Symbol" w:hint="default"/>
      </w:rPr>
    </w:lvl>
    <w:lvl w:ilvl="7">
      <w:start w:val="1"/>
      <w:numFmt w:val="bullet"/>
      <w:lvlText w:val="o"/>
      <w:lvlJc w:val="left"/>
      <w:pPr>
        <w:ind w:left="7331" w:hanging="360"/>
      </w:pPr>
      <w:rPr>
        <w:rFonts w:ascii="Courier New" w:hAnsi="Courier New" w:cs="Courier New" w:hint="default"/>
      </w:rPr>
    </w:lvl>
    <w:lvl w:ilvl="8">
      <w:start w:val="1"/>
      <w:numFmt w:val="bullet"/>
      <w:lvlText w:val=""/>
      <w:lvlJc w:val="left"/>
      <w:pPr>
        <w:ind w:left="8051" w:hanging="360"/>
      </w:pPr>
      <w:rPr>
        <w:rFonts w:ascii="Wingdings" w:hAnsi="Wingdings" w:cs="Wingdings" w:hint="default"/>
      </w:rPr>
    </w:lvl>
  </w:abstractNum>
  <w:abstractNum w:abstractNumId="138">
    <w:nsid w:val="6787773C"/>
    <w:multiLevelType w:val="multilevel"/>
    <w:tmpl w:val="A720FE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9">
    <w:nsid w:val="67EF093D"/>
    <w:multiLevelType w:val="multilevel"/>
    <w:tmpl w:val="44EC94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0">
    <w:nsid w:val="67FF6BA6"/>
    <w:multiLevelType w:val="multilevel"/>
    <w:tmpl w:val="28C09D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1">
    <w:nsid w:val="682E0D2D"/>
    <w:multiLevelType w:val="multilevel"/>
    <w:tmpl w:val="4A82C93C"/>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2">
    <w:nsid w:val="688C09D2"/>
    <w:multiLevelType w:val="multilevel"/>
    <w:tmpl w:val="4CDAD2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3">
    <w:nsid w:val="68EC7999"/>
    <w:multiLevelType w:val="multilevel"/>
    <w:tmpl w:val="701C46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4">
    <w:nsid w:val="697C1218"/>
    <w:multiLevelType w:val="multilevel"/>
    <w:tmpl w:val="BBECC5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5">
    <w:nsid w:val="69B52307"/>
    <w:multiLevelType w:val="multilevel"/>
    <w:tmpl w:val="1BF01574"/>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6">
    <w:nsid w:val="69BA5E86"/>
    <w:multiLevelType w:val="multilevel"/>
    <w:tmpl w:val="1B46C72E"/>
    <w:lvl w:ilvl="0">
      <w:start w:val="1"/>
      <w:numFmt w:val="bullet"/>
      <w:lvlText w:val=""/>
      <w:lvlJc w:val="left"/>
      <w:pPr>
        <w:ind w:left="720" w:hanging="360"/>
      </w:pPr>
      <w:rPr>
        <w:rFonts w:ascii="Symbol" w:hAnsi="Symbol" w:cs="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7">
    <w:nsid w:val="69E139BC"/>
    <w:multiLevelType w:val="multilevel"/>
    <w:tmpl w:val="23BC2DDC"/>
    <w:lvl w:ilvl="0">
      <w:start w:val="1"/>
      <w:numFmt w:val="decimal"/>
      <w:lvlText w:val="%1."/>
      <w:lvlJc w:val="left"/>
      <w:pPr>
        <w:ind w:left="720" w:hanging="360"/>
      </w:pPr>
    </w:lvl>
    <w:lvl w:ilvl="1">
      <w:start w:val="1"/>
      <w:numFmt w:val="lowerRoman"/>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8">
    <w:nsid w:val="69EF4400"/>
    <w:multiLevelType w:val="multilevel"/>
    <w:tmpl w:val="12D01E58"/>
    <w:lvl w:ilvl="0">
      <w:start w:val="1"/>
      <w:numFmt w:val="decimal"/>
      <w:lvlText w:val="%1."/>
      <w:lvlJc w:val="left"/>
      <w:pPr>
        <w:ind w:left="720" w:hanging="360"/>
      </w:pPr>
      <w:rPr>
        <w:strike w:val="0"/>
      </w:rPr>
    </w:lvl>
    <w:lvl w:ilvl="1">
      <w:start w:val="1"/>
      <w:numFmt w:val="decimal"/>
      <w:lvlText w:val="(%2)"/>
      <w:lvlJc w:val="left"/>
      <w:pPr>
        <w:ind w:left="1845" w:hanging="76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9">
    <w:nsid w:val="6A14443E"/>
    <w:multiLevelType w:val="multilevel"/>
    <w:tmpl w:val="6C10FC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0">
    <w:nsid w:val="6A4C3BCA"/>
    <w:multiLevelType w:val="multilevel"/>
    <w:tmpl w:val="E258EF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1">
    <w:nsid w:val="6ADE2615"/>
    <w:multiLevelType w:val="multilevel"/>
    <w:tmpl w:val="7C0067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2">
    <w:nsid w:val="6BB26BEF"/>
    <w:multiLevelType w:val="multilevel"/>
    <w:tmpl w:val="F01E53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3">
    <w:nsid w:val="6C1B2342"/>
    <w:multiLevelType w:val="multilevel"/>
    <w:tmpl w:val="67965A56"/>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4">
    <w:nsid w:val="6CBC3411"/>
    <w:multiLevelType w:val="multilevel"/>
    <w:tmpl w:val="1EA88DFC"/>
    <w:lvl w:ilvl="0">
      <w:start w:val="1"/>
      <w:numFmt w:val="decimal"/>
      <w:lvlText w:val="%1."/>
      <w:lvlJc w:val="left"/>
      <w:pPr>
        <w:ind w:left="1069" w:hanging="360"/>
      </w:pPr>
      <w:rPr>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5">
    <w:nsid w:val="6CDF71C0"/>
    <w:multiLevelType w:val="multilevel"/>
    <w:tmpl w:val="EB7A45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6">
    <w:nsid w:val="6E4063B0"/>
    <w:multiLevelType w:val="multilevel"/>
    <w:tmpl w:val="60A4F6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7">
    <w:nsid w:val="6E56237C"/>
    <w:multiLevelType w:val="multilevel"/>
    <w:tmpl w:val="2C9845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8">
    <w:nsid w:val="6EC54D40"/>
    <w:multiLevelType w:val="multilevel"/>
    <w:tmpl w:val="9BB293E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9">
    <w:nsid w:val="6FE56743"/>
    <w:multiLevelType w:val="multilevel"/>
    <w:tmpl w:val="7C0067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0">
    <w:nsid w:val="74066D94"/>
    <w:multiLevelType w:val="multilevel"/>
    <w:tmpl w:val="28C09D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1">
    <w:nsid w:val="74692DB6"/>
    <w:multiLevelType w:val="multilevel"/>
    <w:tmpl w:val="B14C407E"/>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62">
    <w:nsid w:val="74C03D8B"/>
    <w:multiLevelType w:val="multilevel"/>
    <w:tmpl w:val="6C10FC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3">
    <w:nsid w:val="75F926FC"/>
    <w:multiLevelType w:val="multilevel"/>
    <w:tmpl w:val="B89254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4">
    <w:nsid w:val="761E2405"/>
    <w:multiLevelType w:val="multilevel"/>
    <w:tmpl w:val="066A62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5">
    <w:nsid w:val="765B5FD3"/>
    <w:multiLevelType w:val="multilevel"/>
    <w:tmpl w:val="D84EE394"/>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66">
    <w:nsid w:val="77D2159B"/>
    <w:multiLevelType w:val="multilevel"/>
    <w:tmpl w:val="313AF84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7">
    <w:nsid w:val="77F7110A"/>
    <w:multiLevelType w:val="multilevel"/>
    <w:tmpl w:val="330016F6"/>
    <w:lvl w:ilvl="0">
      <w:start w:val="1"/>
      <w:numFmt w:val="decimal"/>
      <w:lvlText w:val="%1."/>
      <w:lvlJc w:val="left"/>
      <w:pPr>
        <w:ind w:left="720" w:hanging="360"/>
      </w:pPr>
      <w:rPr>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8">
    <w:nsid w:val="78110287"/>
    <w:multiLevelType w:val="multilevel"/>
    <w:tmpl w:val="F21CA3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9">
    <w:nsid w:val="78D731BE"/>
    <w:multiLevelType w:val="multilevel"/>
    <w:tmpl w:val="1D2C7A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0">
    <w:nsid w:val="79213F04"/>
    <w:multiLevelType w:val="multilevel"/>
    <w:tmpl w:val="42C288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1">
    <w:nsid w:val="79FC00B0"/>
    <w:multiLevelType w:val="multilevel"/>
    <w:tmpl w:val="0052B6D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2">
    <w:nsid w:val="7A59042C"/>
    <w:multiLevelType w:val="multilevel"/>
    <w:tmpl w:val="742E83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3">
    <w:nsid w:val="7AB7006A"/>
    <w:multiLevelType w:val="multilevel"/>
    <w:tmpl w:val="44EC94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4">
    <w:nsid w:val="7BAF432C"/>
    <w:multiLevelType w:val="multilevel"/>
    <w:tmpl w:val="854078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5">
    <w:nsid w:val="7BB80B97"/>
    <w:multiLevelType w:val="multilevel"/>
    <w:tmpl w:val="9334B6F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6">
    <w:nsid w:val="7D6A0F65"/>
    <w:multiLevelType w:val="multilevel"/>
    <w:tmpl w:val="415A7950"/>
    <w:lvl w:ilvl="0">
      <w:start w:val="1"/>
      <w:numFmt w:val="decimal"/>
      <w:lvlText w:val="%1."/>
      <w:lvlJc w:val="left"/>
      <w:pPr>
        <w:ind w:left="720" w:hanging="360"/>
      </w:pPr>
      <w:rPr>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7">
    <w:nsid w:val="7DCA1119"/>
    <w:multiLevelType w:val="multilevel"/>
    <w:tmpl w:val="701C46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8">
    <w:nsid w:val="7DEE6D30"/>
    <w:multiLevelType w:val="multilevel"/>
    <w:tmpl w:val="2D1622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9">
    <w:nsid w:val="7E320885"/>
    <w:multiLevelType w:val="multilevel"/>
    <w:tmpl w:val="C1A67F82"/>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80">
    <w:nsid w:val="7E500CC3"/>
    <w:multiLevelType w:val="multilevel"/>
    <w:tmpl w:val="0130F6A4"/>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1">
    <w:nsid w:val="7FE433EC"/>
    <w:multiLevelType w:val="multilevel"/>
    <w:tmpl w:val="61AA34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78"/>
  </w:num>
  <w:num w:numId="2">
    <w:abstractNumId w:val="150"/>
  </w:num>
  <w:num w:numId="3">
    <w:abstractNumId w:val="23"/>
  </w:num>
  <w:num w:numId="4">
    <w:abstractNumId w:val="61"/>
  </w:num>
  <w:num w:numId="5">
    <w:abstractNumId w:val="112"/>
  </w:num>
  <w:num w:numId="6">
    <w:abstractNumId w:val="118"/>
  </w:num>
  <w:num w:numId="7">
    <w:abstractNumId w:val="81"/>
  </w:num>
  <w:num w:numId="8">
    <w:abstractNumId w:val="11"/>
  </w:num>
  <w:num w:numId="9">
    <w:abstractNumId w:val="72"/>
  </w:num>
  <w:num w:numId="10">
    <w:abstractNumId w:val="122"/>
  </w:num>
  <w:num w:numId="11">
    <w:abstractNumId w:val="130"/>
  </w:num>
  <w:num w:numId="12">
    <w:abstractNumId w:val="95"/>
  </w:num>
  <w:num w:numId="13">
    <w:abstractNumId w:val="147"/>
  </w:num>
  <w:num w:numId="14">
    <w:abstractNumId w:val="4"/>
  </w:num>
  <w:num w:numId="15">
    <w:abstractNumId w:val="119"/>
  </w:num>
  <w:num w:numId="16">
    <w:abstractNumId w:val="49"/>
  </w:num>
  <w:num w:numId="17">
    <w:abstractNumId w:val="63"/>
  </w:num>
  <w:num w:numId="18">
    <w:abstractNumId w:val="101"/>
  </w:num>
  <w:num w:numId="19">
    <w:abstractNumId w:val="96"/>
  </w:num>
  <w:num w:numId="20">
    <w:abstractNumId w:val="67"/>
  </w:num>
  <w:num w:numId="21">
    <w:abstractNumId w:val="89"/>
  </w:num>
  <w:num w:numId="22">
    <w:abstractNumId w:val="15"/>
  </w:num>
  <w:num w:numId="23">
    <w:abstractNumId w:val="165"/>
  </w:num>
  <w:num w:numId="24">
    <w:abstractNumId w:val="135"/>
  </w:num>
  <w:num w:numId="25">
    <w:abstractNumId w:val="131"/>
  </w:num>
  <w:num w:numId="26">
    <w:abstractNumId w:val="117"/>
  </w:num>
  <w:num w:numId="27">
    <w:abstractNumId w:val="13"/>
  </w:num>
  <w:num w:numId="28">
    <w:abstractNumId w:val="40"/>
  </w:num>
  <w:num w:numId="29">
    <w:abstractNumId w:val="153"/>
  </w:num>
  <w:num w:numId="30">
    <w:abstractNumId w:val="27"/>
  </w:num>
  <w:num w:numId="31">
    <w:abstractNumId w:val="66"/>
  </w:num>
  <w:num w:numId="32">
    <w:abstractNumId w:val="51"/>
  </w:num>
  <w:num w:numId="33">
    <w:abstractNumId w:val="47"/>
  </w:num>
  <w:num w:numId="34">
    <w:abstractNumId w:val="136"/>
  </w:num>
  <w:num w:numId="35">
    <w:abstractNumId w:val="179"/>
  </w:num>
  <w:num w:numId="36">
    <w:abstractNumId w:val="24"/>
  </w:num>
  <w:num w:numId="37">
    <w:abstractNumId w:val="48"/>
  </w:num>
  <w:num w:numId="38">
    <w:abstractNumId w:val="161"/>
  </w:num>
  <w:num w:numId="39">
    <w:abstractNumId w:val="167"/>
  </w:num>
  <w:num w:numId="40">
    <w:abstractNumId w:val="21"/>
  </w:num>
  <w:num w:numId="41">
    <w:abstractNumId w:val="62"/>
  </w:num>
  <w:num w:numId="42">
    <w:abstractNumId w:val="141"/>
  </w:num>
  <w:num w:numId="43">
    <w:abstractNumId w:val="154"/>
  </w:num>
  <w:num w:numId="44">
    <w:abstractNumId w:val="33"/>
  </w:num>
  <w:num w:numId="45">
    <w:abstractNumId w:val="91"/>
  </w:num>
  <w:num w:numId="46">
    <w:abstractNumId w:val="75"/>
  </w:num>
  <w:num w:numId="47">
    <w:abstractNumId w:val="10"/>
  </w:num>
  <w:num w:numId="48">
    <w:abstractNumId w:val="80"/>
  </w:num>
  <w:num w:numId="49">
    <w:abstractNumId w:val="94"/>
  </w:num>
  <w:num w:numId="50">
    <w:abstractNumId w:val="174"/>
  </w:num>
  <w:num w:numId="51">
    <w:abstractNumId w:val="84"/>
  </w:num>
  <w:num w:numId="52">
    <w:abstractNumId w:val="152"/>
  </w:num>
  <w:num w:numId="53">
    <w:abstractNumId w:val="36"/>
  </w:num>
  <w:num w:numId="54">
    <w:abstractNumId w:val="74"/>
  </w:num>
  <w:num w:numId="55">
    <w:abstractNumId w:val="171"/>
  </w:num>
  <w:num w:numId="56">
    <w:abstractNumId w:val="64"/>
  </w:num>
  <w:num w:numId="57">
    <w:abstractNumId w:val="77"/>
  </w:num>
  <w:num w:numId="58">
    <w:abstractNumId w:val="3"/>
  </w:num>
  <w:num w:numId="59">
    <w:abstractNumId w:val="137"/>
  </w:num>
  <w:num w:numId="60">
    <w:abstractNumId w:val="50"/>
  </w:num>
  <w:num w:numId="61">
    <w:abstractNumId w:val="145"/>
  </w:num>
  <w:num w:numId="62">
    <w:abstractNumId w:val="128"/>
  </w:num>
  <w:num w:numId="63">
    <w:abstractNumId w:val="107"/>
  </w:num>
  <w:num w:numId="64">
    <w:abstractNumId w:val="126"/>
  </w:num>
  <w:num w:numId="65">
    <w:abstractNumId w:val="55"/>
  </w:num>
  <w:num w:numId="66">
    <w:abstractNumId w:val="41"/>
  </w:num>
  <w:num w:numId="67">
    <w:abstractNumId w:val="99"/>
  </w:num>
  <w:num w:numId="68">
    <w:abstractNumId w:val="121"/>
  </w:num>
  <w:num w:numId="69">
    <w:abstractNumId w:val="180"/>
  </w:num>
  <w:num w:numId="70">
    <w:abstractNumId w:val="181"/>
  </w:num>
  <w:num w:numId="71">
    <w:abstractNumId w:val="59"/>
  </w:num>
  <w:num w:numId="72">
    <w:abstractNumId w:val="132"/>
  </w:num>
  <w:num w:numId="73">
    <w:abstractNumId w:val="37"/>
  </w:num>
  <w:num w:numId="74">
    <w:abstractNumId w:val="164"/>
  </w:num>
  <w:num w:numId="75">
    <w:abstractNumId w:val="16"/>
  </w:num>
  <w:num w:numId="76">
    <w:abstractNumId w:val="12"/>
  </w:num>
  <w:num w:numId="77">
    <w:abstractNumId w:val="82"/>
  </w:num>
  <w:num w:numId="78">
    <w:abstractNumId w:val="172"/>
  </w:num>
  <w:num w:numId="79">
    <w:abstractNumId w:val="0"/>
  </w:num>
  <w:num w:numId="80">
    <w:abstractNumId w:val="104"/>
  </w:num>
  <w:num w:numId="81">
    <w:abstractNumId w:val="156"/>
  </w:num>
  <w:num w:numId="82">
    <w:abstractNumId w:val="30"/>
  </w:num>
  <w:num w:numId="83">
    <w:abstractNumId w:val="113"/>
  </w:num>
  <w:num w:numId="84">
    <w:abstractNumId w:val="42"/>
  </w:num>
  <w:num w:numId="85">
    <w:abstractNumId w:val="103"/>
  </w:num>
  <w:num w:numId="86">
    <w:abstractNumId w:val="111"/>
  </w:num>
  <w:num w:numId="87">
    <w:abstractNumId w:val="68"/>
  </w:num>
  <w:num w:numId="88">
    <w:abstractNumId w:val="46"/>
  </w:num>
  <w:num w:numId="89">
    <w:abstractNumId w:val="87"/>
  </w:num>
  <w:num w:numId="90">
    <w:abstractNumId w:val="6"/>
  </w:num>
  <w:num w:numId="91">
    <w:abstractNumId w:val="110"/>
  </w:num>
  <w:num w:numId="92">
    <w:abstractNumId w:val="9"/>
  </w:num>
  <w:num w:numId="93">
    <w:abstractNumId w:val="71"/>
  </w:num>
  <w:num w:numId="94">
    <w:abstractNumId w:val="93"/>
  </w:num>
  <w:num w:numId="95">
    <w:abstractNumId w:val="18"/>
  </w:num>
  <w:num w:numId="96">
    <w:abstractNumId w:val="29"/>
  </w:num>
  <w:num w:numId="97">
    <w:abstractNumId w:val="102"/>
  </w:num>
  <w:num w:numId="98">
    <w:abstractNumId w:val="57"/>
  </w:num>
  <w:num w:numId="99">
    <w:abstractNumId w:val="175"/>
  </w:num>
  <w:num w:numId="100">
    <w:abstractNumId w:val="166"/>
  </w:num>
  <w:num w:numId="101">
    <w:abstractNumId w:val="31"/>
  </w:num>
  <w:num w:numId="102">
    <w:abstractNumId w:val="22"/>
  </w:num>
  <w:num w:numId="103">
    <w:abstractNumId w:val="155"/>
  </w:num>
  <w:num w:numId="104">
    <w:abstractNumId w:val="45"/>
  </w:num>
  <w:num w:numId="105">
    <w:abstractNumId w:val="70"/>
  </w:num>
  <w:num w:numId="106">
    <w:abstractNumId w:val="143"/>
  </w:num>
  <w:num w:numId="107">
    <w:abstractNumId w:val="69"/>
  </w:num>
  <w:num w:numId="108">
    <w:abstractNumId w:val="177"/>
  </w:num>
  <w:num w:numId="109">
    <w:abstractNumId w:val="144"/>
  </w:num>
  <w:num w:numId="110">
    <w:abstractNumId w:val="176"/>
  </w:num>
  <w:num w:numId="111">
    <w:abstractNumId w:val="60"/>
  </w:num>
  <w:num w:numId="112">
    <w:abstractNumId w:val="83"/>
  </w:num>
  <w:num w:numId="113">
    <w:abstractNumId w:val="106"/>
  </w:num>
  <w:num w:numId="114">
    <w:abstractNumId w:val="65"/>
  </w:num>
  <w:num w:numId="115">
    <w:abstractNumId w:val="157"/>
  </w:num>
  <w:num w:numId="116">
    <w:abstractNumId w:val="35"/>
  </w:num>
  <w:num w:numId="117">
    <w:abstractNumId w:val="109"/>
  </w:num>
  <w:num w:numId="118">
    <w:abstractNumId w:val="90"/>
  </w:num>
  <w:num w:numId="119">
    <w:abstractNumId w:val="98"/>
  </w:num>
  <w:num w:numId="120">
    <w:abstractNumId w:val="162"/>
  </w:num>
  <w:num w:numId="121">
    <w:abstractNumId w:val="32"/>
  </w:num>
  <w:num w:numId="122">
    <w:abstractNumId w:val="92"/>
  </w:num>
  <w:num w:numId="123">
    <w:abstractNumId w:val="149"/>
  </w:num>
  <w:num w:numId="124">
    <w:abstractNumId w:val="168"/>
  </w:num>
  <w:num w:numId="125">
    <w:abstractNumId w:val="76"/>
  </w:num>
  <w:num w:numId="126">
    <w:abstractNumId w:val="138"/>
  </w:num>
  <w:num w:numId="127">
    <w:abstractNumId w:val="56"/>
  </w:num>
  <w:num w:numId="128">
    <w:abstractNumId w:val="100"/>
  </w:num>
  <w:num w:numId="129">
    <w:abstractNumId w:val="148"/>
  </w:num>
  <w:num w:numId="130">
    <w:abstractNumId w:val="17"/>
  </w:num>
  <w:num w:numId="131">
    <w:abstractNumId w:val="86"/>
  </w:num>
  <w:num w:numId="132">
    <w:abstractNumId w:val="142"/>
  </w:num>
  <w:num w:numId="133">
    <w:abstractNumId w:val="125"/>
  </w:num>
  <w:num w:numId="134">
    <w:abstractNumId w:val="14"/>
  </w:num>
  <w:num w:numId="135">
    <w:abstractNumId w:val="139"/>
  </w:num>
  <w:num w:numId="136">
    <w:abstractNumId w:val="88"/>
  </w:num>
  <w:num w:numId="137">
    <w:abstractNumId w:val="173"/>
  </w:num>
  <w:num w:numId="138">
    <w:abstractNumId w:val="169"/>
  </w:num>
  <w:num w:numId="139">
    <w:abstractNumId w:val="1"/>
  </w:num>
  <w:num w:numId="140">
    <w:abstractNumId w:val="5"/>
  </w:num>
  <w:num w:numId="141">
    <w:abstractNumId w:val="129"/>
  </w:num>
  <w:num w:numId="142">
    <w:abstractNumId w:val="8"/>
  </w:num>
  <w:num w:numId="143">
    <w:abstractNumId w:val="79"/>
  </w:num>
  <w:num w:numId="144">
    <w:abstractNumId w:val="120"/>
  </w:num>
  <w:num w:numId="145">
    <w:abstractNumId w:val="146"/>
  </w:num>
  <w:num w:numId="146">
    <w:abstractNumId w:val="2"/>
  </w:num>
  <w:num w:numId="147">
    <w:abstractNumId w:val="158"/>
  </w:num>
  <w:num w:numId="148">
    <w:abstractNumId w:val="163"/>
  </w:num>
  <w:num w:numId="149">
    <w:abstractNumId w:val="114"/>
  </w:num>
  <w:num w:numId="150">
    <w:abstractNumId w:val="115"/>
  </w:num>
  <w:num w:numId="151">
    <w:abstractNumId w:val="26"/>
  </w:num>
  <w:num w:numId="152">
    <w:abstractNumId w:val="25"/>
  </w:num>
  <w:num w:numId="153">
    <w:abstractNumId w:val="97"/>
  </w:num>
  <w:num w:numId="154">
    <w:abstractNumId w:val="140"/>
  </w:num>
  <w:num w:numId="155">
    <w:abstractNumId w:val="123"/>
  </w:num>
  <w:num w:numId="156">
    <w:abstractNumId w:val="160"/>
  </w:num>
  <w:num w:numId="157">
    <w:abstractNumId w:val="7"/>
  </w:num>
  <w:num w:numId="158">
    <w:abstractNumId w:val="170"/>
  </w:num>
  <w:num w:numId="159">
    <w:abstractNumId w:val="73"/>
  </w:num>
  <w:num w:numId="160">
    <w:abstractNumId w:val="108"/>
  </w:num>
  <w:num w:numId="161">
    <w:abstractNumId w:val="54"/>
  </w:num>
  <w:num w:numId="162">
    <w:abstractNumId w:val="159"/>
  </w:num>
  <w:num w:numId="163">
    <w:abstractNumId w:val="116"/>
  </w:num>
  <w:num w:numId="164">
    <w:abstractNumId w:val="151"/>
  </w:num>
  <w:num w:numId="165">
    <w:abstractNumId w:val="53"/>
  </w:num>
  <w:num w:numId="166">
    <w:abstractNumId w:val="39"/>
  </w:num>
  <w:num w:numId="167">
    <w:abstractNumId w:val="52"/>
  </w:num>
  <w:num w:numId="168">
    <w:abstractNumId w:val="38"/>
  </w:num>
  <w:num w:numId="169">
    <w:abstractNumId w:val="133"/>
  </w:num>
  <w:num w:numId="170">
    <w:abstractNumId w:val="105"/>
  </w:num>
  <w:num w:numId="171">
    <w:abstractNumId w:val="127"/>
  </w:num>
  <w:num w:numId="172">
    <w:abstractNumId w:val="85"/>
  </w:num>
  <w:num w:numId="173">
    <w:abstractNumId w:val="43"/>
  </w:num>
  <w:num w:numId="174">
    <w:abstractNumId w:val="134"/>
  </w:num>
  <w:num w:numId="175">
    <w:abstractNumId w:val="124"/>
  </w:num>
  <w:num w:numId="176">
    <w:abstractNumId w:val="78"/>
  </w:num>
  <w:num w:numId="177">
    <w:abstractNumId w:val="34"/>
  </w:num>
  <w:num w:numId="178">
    <w:abstractNumId w:val="19"/>
  </w:num>
  <w:num w:numId="179">
    <w:abstractNumId w:val="58"/>
  </w:num>
  <w:num w:numId="180">
    <w:abstractNumId w:val="20"/>
  </w:num>
  <w:num w:numId="181">
    <w:abstractNumId w:val="28"/>
  </w:num>
  <w:num w:numId="182">
    <w:abstractNumId w:val="44"/>
  </w:num>
  <w:numIdMacAtCleanup w:val="17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mjan">
    <w15:presenceInfo w15:providerId="None" w15:userId="damjan"/>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GrammaticalErrors/>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0D193B"/>
    <w:rsid w:val="00000A07"/>
    <w:rsid w:val="00005F28"/>
    <w:rsid w:val="0000786E"/>
    <w:rsid w:val="0001309A"/>
    <w:rsid w:val="0001357C"/>
    <w:rsid w:val="00013C44"/>
    <w:rsid w:val="00013F4B"/>
    <w:rsid w:val="00014196"/>
    <w:rsid w:val="00036CF9"/>
    <w:rsid w:val="0004246A"/>
    <w:rsid w:val="00051349"/>
    <w:rsid w:val="00055FF1"/>
    <w:rsid w:val="00064499"/>
    <w:rsid w:val="0007376C"/>
    <w:rsid w:val="00095338"/>
    <w:rsid w:val="000A54BD"/>
    <w:rsid w:val="000A7E45"/>
    <w:rsid w:val="000B017B"/>
    <w:rsid w:val="000B0DE4"/>
    <w:rsid w:val="000B6C07"/>
    <w:rsid w:val="000C2B0B"/>
    <w:rsid w:val="000C7587"/>
    <w:rsid w:val="000D193B"/>
    <w:rsid w:val="000F7544"/>
    <w:rsid w:val="001075B6"/>
    <w:rsid w:val="001121F9"/>
    <w:rsid w:val="00120541"/>
    <w:rsid w:val="00140C41"/>
    <w:rsid w:val="0014107C"/>
    <w:rsid w:val="001437F7"/>
    <w:rsid w:val="00143D03"/>
    <w:rsid w:val="00146C28"/>
    <w:rsid w:val="0015178B"/>
    <w:rsid w:val="00163639"/>
    <w:rsid w:val="00165270"/>
    <w:rsid w:val="00184772"/>
    <w:rsid w:val="00193231"/>
    <w:rsid w:val="001937F6"/>
    <w:rsid w:val="00194126"/>
    <w:rsid w:val="00195C90"/>
    <w:rsid w:val="001A4D1A"/>
    <w:rsid w:val="001A6A6A"/>
    <w:rsid w:val="001A6D0B"/>
    <w:rsid w:val="001A77F8"/>
    <w:rsid w:val="001B00EA"/>
    <w:rsid w:val="001B54EB"/>
    <w:rsid w:val="002045FE"/>
    <w:rsid w:val="002054D0"/>
    <w:rsid w:val="00206FEB"/>
    <w:rsid w:val="00224BAB"/>
    <w:rsid w:val="00230A28"/>
    <w:rsid w:val="00231AEE"/>
    <w:rsid w:val="00244160"/>
    <w:rsid w:val="00247A24"/>
    <w:rsid w:val="0025063E"/>
    <w:rsid w:val="00260F37"/>
    <w:rsid w:val="00262B91"/>
    <w:rsid w:val="00266A1A"/>
    <w:rsid w:val="0026713B"/>
    <w:rsid w:val="00267B42"/>
    <w:rsid w:val="00281233"/>
    <w:rsid w:val="00282BE9"/>
    <w:rsid w:val="002838DA"/>
    <w:rsid w:val="00294984"/>
    <w:rsid w:val="0029668D"/>
    <w:rsid w:val="002A0033"/>
    <w:rsid w:val="002C44A4"/>
    <w:rsid w:val="002C45EC"/>
    <w:rsid w:val="002C564F"/>
    <w:rsid w:val="002C6234"/>
    <w:rsid w:val="002E0E02"/>
    <w:rsid w:val="002E4059"/>
    <w:rsid w:val="002E4A43"/>
    <w:rsid w:val="003027C0"/>
    <w:rsid w:val="003036F5"/>
    <w:rsid w:val="0030600C"/>
    <w:rsid w:val="00311019"/>
    <w:rsid w:val="0031611F"/>
    <w:rsid w:val="0032328D"/>
    <w:rsid w:val="00330092"/>
    <w:rsid w:val="00341DBA"/>
    <w:rsid w:val="003501E2"/>
    <w:rsid w:val="00360A78"/>
    <w:rsid w:val="00374448"/>
    <w:rsid w:val="003866B4"/>
    <w:rsid w:val="003900A1"/>
    <w:rsid w:val="00394EC0"/>
    <w:rsid w:val="00395FDE"/>
    <w:rsid w:val="003A335B"/>
    <w:rsid w:val="003A67ED"/>
    <w:rsid w:val="003B0564"/>
    <w:rsid w:val="003B457C"/>
    <w:rsid w:val="003B5B1F"/>
    <w:rsid w:val="003B7AEB"/>
    <w:rsid w:val="003C29BA"/>
    <w:rsid w:val="003D3AC9"/>
    <w:rsid w:val="003E3FCA"/>
    <w:rsid w:val="003E5BC6"/>
    <w:rsid w:val="003F31BE"/>
    <w:rsid w:val="00401413"/>
    <w:rsid w:val="00407F28"/>
    <w:rsid w:val="0041694B"/>
    <w:rsid w:val="00422A1E"/>
    <w:rsid w:val="00441D5C"/>
    <w:rsid w:val="00446782"/>
    <w:rsid w:val="00451545"/>
    <w:rsid w:val="00456681"/>
    <w:rsid w:val="00465E01"/>
    <w:rsid w:val="00476335"/>
    <w:rsid w:val="004765EC"/>
    <w:rsid w:val="00484EDB"/>
    <w:rsid w:val="00487AE0"/>
    <w:rsid w:val="004948D7"/>
    <w:rsid w:val="004A0594"/>
    <w:rsid w:val="004A2E5C"/>
    <w:rsid w:val="004B7238"/>
    <w:rsid w:val="004D328D"/>
    <w:rsid w:val="004D7B9A"/>
    <w:rsid w:val="004E1B22"/>
    <w:rsid w:val="004F5363"/>
    <w:rsid w:val="005018EF"/>
    <w:rsid w:val="00502C59"/>
    <w:rsid w:val="00527793"/>
    <w:rsid w:val="00551096"/>
    <w:rsid w:val="00557E47"/>
    <w:rsid w:val="00561BB7"/>
    <w:rsid w:val="005649E5"/>
    <w:rsid w:val="00565602"/>
    <w:rsid w:val="0056662C"/>
    <w:rsid w:val="005703B5"/>
    <w:rsid w:val="00577BFF"/>
    <w:rsid w:val="005818B2"/>
    <w:rsid w:val="00585ABF"/>
    <w:rsid w:val="00596B39"/>
    <w:rsid w:val="005975EE"/>
    <w:rsid w:val="005A15D0"/>
    <w:rsid w:val="005B2970"/>
    <w:rsid w:val="005B3E56"/>
    <w:rsid w:val="005E4F03"/>
    <w:rsid w:val="005E76FC"/>
    <w:rsid w:val="005F77E7"/>
    <w:rsid w:val="005F79C7"/>
    <w:rsid w:val="006048B2"/>
    <w:rsid w:val="00632B75"/>
    <w:rsid w:val="006442D0"/>
    <w:rsid w:val="00644C5D"/>
    <w:rsid w:val="00654515"/>
    <w:rsid w:val="0065759D"/>
    <w:rsid w:val="00674BFC"/>
    <w:rsid w:val="00683FE5"/>
    <w:rsid w:val="00696004"/>
    <w:rsid w:val="006B5E0D"/>
    <w:rsid w:val="006B725D"/>
    <w:rsid w:val="006C1FBC"/>
    <w:rsid w:val="006D01BF"/>
    <w:rsid w:val="00702C33"/>
    <w:rsid w:val="00726388"/>
    <w:rsid w:val="007419C8"/>
    <w:rsid w:val="00742194"/>
    <w:rsid w:val="00754465"/>
    <w:rsid w:val="0075508C"/>
    <w:rsid w:val="007550A2"/>
    <w:rsid w:val="00765482"/>
    <w:rsid w:val="00776C67"/>
    <w:rsid w:val="00783438"/>
    <w:rsid w:val="00784C91"/>
    <w:rsid w:val="007A1E74"/>
    <w:rsid w:val="007A1EF4"/>
    <w:rsid w:val="007C2521"/>
    <w:rsid w:val="007D3894"/>
    <w:rsid w:val="007F01E2"/>
    <w:rsid w:val="007F4B4F"/>
    <w:rsid w:val="00814F30"/>
    <w:rsid w:val="00826E97"/>
    <w:rsid w:val="00851BA8"/>
    <w:rsid w:val="00857247"/>
    <w:rsid w:val="00885DAB"/>
    <w:rsid w:val="008906D7"/>
    <w:rsid w:val="00891ECB"/>
    <w:rsid w:val="00893D13"/>
    <w:rsid w:val="00897DF9"/>
    <w:rsid w:val="008A0A14"/>
    <w:rsid w:val="008B14A0"/>
    <w:rsid w:val="008B19C8"/>
    <w:rsid w:val="008B2447"/>
    <w:rsid w:val="008B7D05"/>
    <w:rsid w:val="009041FF"/>
    <w:rsid w:val="00904BC6"/>
    <w:rsid w:val="00911075"/>
    <w:rsid w:val="009149C5"/>
    <w:rsid w:val="009308C7"/>
    <w:rsid w:val="00942395"/>
    <w:rsid w:val="00946518"/>
    <w:rsid w:val="00947CF2"/>
    <w:rsid w:val="009509F9"/>
    <w:rsid w:val="00965676"/>
    <w:rsid w:val="00967547"/>
    <w:rsid w:val="009949DB"/>
    <w:rsid w:val="009A20AA"/>
    <w:rsid w:val="009C6E1B"/>
    <w:rsid w:val="009D09B7"/>
    <w:rsid w:val="009D1FA8"/>
    <w:rsid w:val="009D38D8"/>
    <w:rsid w:val="009E1287"/>
    <w:rsid w:val="009E1389"/>
    <w:rsid w:val="009E7365"/>
    <w:rsid w:val="009F2D9C"/>
    <w:rsid w:val="009F3B16"/>
    <w:rsid w:val="00A024D7"/>
    <w:rsid w:val="00A02DB9"/>
    <w:rsid w:val="00A2142D"/>
    <w:rsid w:val="00A24169"/>
    <w:rsid w:val="00A30E8A"/>
    <w:rsid w:val="00A3611C"/>
    <w:rsid w:val="00A400B1"/>
    <w:rsid w:val="00A45DCB"/>
    <w:rsid w:val="00A47C63"/>
    <w:rsid w:val="00A526C4"/>
    <w:rsid w:val="00A6116A"/>
    <w:rsid w:val="00A645FC"/>
    <w:rsid w:val="00A6533D"/>
    <w:rsid w:val="00A65B72"/>
    <w:rsid w:val="00A70E1D"/>
    <w:rsid w:val="00AA2EFD"/>
    <w:rsid w:val="00AA5D40"/>
    <w:rsid w:val="00AA5D8D"/>
    <w:rsid w:val="00AB5098"/>
    <w:rsid w:val="00AD2558"/>
    <w:rsid w:val="00AD3695"/>
    <w:rsid w:val="00AE3DC3"/>
    <w:rsid w:val="00AE6C28"/>
    <w:rsid w:val="00AF42DD"/>
    <w:rsid w:val="00AF4912"/>
    <w:rsid w:val="00B07DA3"/>
    <w:rsid w:val="00B160CA"/>
    <w:rsid w:val="00B217CD"/>
    <w:rsid w:val="00B474C7"/>
    <w:rsid w:val="00B47854"/>
    <w:rsid w:val="00B50352"/>
    <w:rsid w:val="00B6744F"/>
    <w:rsid w:val="00B72B05"/>
    <w:rsid w:val="00B77AFD"/>
    <w:rsid w:val="00B808A4"/>
    <w:rsid w:val="00B836E9"/>
    <w:rsid w:val="00B845A6"/>
    <w:rsid w:val="00B858C3"/>
    <w:rsid w:val="00BB1088"/>
    <w:rsid w:val="00BB5350"/>
    <w:rsid w:val="00BB5FB4"/>
    <w:rsid w:val="00BC038A"/>
    <w:rsid w:val="00BC404B"/>
    <w:rsid w:val="00BC4209"/>
    <w:rsid w:val="00BC6797"/>
    <w:rsid w:val="00BC6B56"/>
    <w:rsid w:val="00BD4AFF"/>
    <w:rsid w:val="00BE4DED"/>
    <w:rsid w:val="00BE7499"/>
    <w:rsid w:val="00C044C3"/>
    <w:rsid w:val="00C14DC2"/>
    <w:rsid w:val="00C25159"/>
    <w:rsid w:val="00C272C7"/>
    <w:rsid w:val="00C313A6"/>
    <w:rsid w:val="00C32D37"/>
    <w:rsid w:val="00C35BB4"/>
    <w:rsid w:val="00C42958"/>
    <w:rsid w:val="00C43F8B"/>
    <w:rsid w:val="00C502AC"/>
    <w:rsid w:val="00C55006"/>
    <w:rsid w:val="00C55065"/>
    <w:rsid w:val="00C55F11"/>
    <w:rsid w:val="00C60036"/>
    <w:rsid w:val="00C70DD6"/>
    <w:rsid w:val="00C761FC"/>
    <w:rsid w:val="00C82583"/>
    <w:rsid w:val="00C85DC6"/>
    <w:rsid w:val="00C90A41"/>
    <w:rsid w:val="00C91F41"/>
    <w:rsid w:val="00C920CA"/>
    <w:rsid w:val="00C952E1"/>
    <w:rsid w:val="00C96984"/>
    <w:rsid w:val="00CA7193"/>
    <w:rsid w:val="00CC30B6"/>
    <w:rsid w:val="00CC7EBA"/>
    <w:rsid w:val="00CD0957"/>
    <w:rsid w:val="00CD3CA4"/>
    <w:rsid w:val="00CD68DE"/>
    <w:rsid w:val="00D031C6"/>
    <w:rsid w:val="00D3174B"/>
    <w:rsid w:val="00D40E3C"/>
    <w:rsid w:val="00D416D8"/>
    <w:rsid w:val="00D530A7"/>
    <w:rsid w:val="00D53F38"/>
    <w:rsid w:val="00D67CBA"/>
    <w:rsid w:val="00D728DF"/>
    <w:rsid w:val="00D81091"/>
    <w:rsid w:val="00D84508"/>
    <w:rsid w:val="00D85822"/>
    <w:rsid w:val="00D87386"/>
    <w:rsid w:val="00D95008"/>
    <w:rsid w:val="00DA3A9C"/>
    <w:rsid w:val="00DB2017"/>
    <w:rsid w:val="00DB320F"/>
    <w:rsid w:val="00DB5DBC"/>
    <w:rsid w:val="00DB7406"/>
    <w:rsid w:val="00DC5D1D"/>
    <w:rsid w:val="00DD270E"/>
    <w:rsid w:val="00DD3D3D"/>
    <w:rsid w:val="00DD4DE1"/>
    <w:rsid w:val="00DD5987"/>
    <w:rsid w:val="00DE610D"/>
    <w:rsid w:val="00DE7B46"/>
    <w:rsid w:val="00DF0034"/>
    <w:rsid w:val="00E00EAA"/>
    <w:rsid w:val="00E1201F"/>
    <w:rsid w:val="00E348EE"/>
    <w:rsid w:val="00E371B6"/>
    <w:rsid w:val="00E40E59"/>
    <w:rsid w:val="00E43944"/>
    <w:rsid w:val="00E530F1"/>
    <w:rsid w:val="00E54573"/>
    <w:rsid w:val="00E56982"/>
    <w:rsid w:val="00E728F6"/>
    <w:rsid w:val="00E823AF"/>
    <w:rsid w:val="00E87078"/>
    <w:rsid w:val="00E90D38"/>
    <w:rsid w:val="00EB7779"/>
    <w:rsid w:val="00EC0A33"/>
    <w:rsid w:val="00F26578"/>
    <w:rsid w:val="00F3218D"/>
    <w:rsid w:val="00F335BD"/>
    <w:rsid w:val="00F378B7"/>
    <w:rsid w:val="00F57FDA"/>
    <w:rsid w:val="00F700AE"/>
    <w:rsid w:val="00F74419"/>
    <w:rsid w:val="00FB5F1E"/>
    <w:rsid w:val="00FE6C84"/>
    <w:rsid w:val="00FE7A37"/>
    <w:rsid w:val="00FF7730"/>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D5987"/>
  </w:style>
  <w:style w:type="paragraph" w:styleId="Naslov1">
    <w:name w:val="heading 1"/>
    <w:basedOn w:val="Navaden"/>
    <w:next w:val="Navaden"/>
    <w:link w:val="Naslov1Znak"/>
    <w:uiPriority w:val="9"/>
    <w:qFormat/>
    <w:rsid w:val="004A0594"/>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slov2">
    <w:name w:val="heading 2"/>
    <w:basedOn w:val="Navaden"/>
    <w:link w:val="Naslov2Znak"/>
    <w:uiPriority w:val="9"/>
    <w:unhideWhenUsed/>
    <w:qFormat/>
    <w:rsid w:val="002C45EC"/>
    <w:pPr>
      <w:keepNext/>
      <w:keepLines/>
      <w:suppressAutoHyphens/>
      <w:spacing w:before="200" w:after="0" w:line="240" w:lineRule="auto"/>
      <w:jc w:val="both"/>
      <w:outlineLvl w:val="1"/>
    </w:pPr>
    <w:rPr>
      <w:rFonts w:ascii="Arial" w:eastAsiaTheme="majorEastAsia" w:hAnsi="Arial" w:cstheme="majorBidi"/>
      <w:b/>
      <w:bCs/>
      <w:sz w:val="24"/>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0D19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kseznama">
    <w:name w:val="List Paragraph"/>
    <w:basedOn w:val="Navaden"/>
    <w:uiPriority w:val="34"/>
    <w:qFormat/>
    <w:rsid w:val="001075B6"/>
    <w:pPr>
      <w:ind w:left="720"/>
      <w:contextualSpacing/>
    </w:pPr>
  </w:style>
  <w:style w:type="character" w:styleId="Komentar-sklic">
    <w:name w:val="annotation reference"/>
    <w:basedOn w:val="Privzetapisavaodstavka"/>
    <w:uiPriority w:val="99"/>
    <w:semiHidden/>
    <w:unhideWhenUsed/>
    <w:rsid w:val="00401413"/>
    <w:rPr>
      <w:sz w:val="16"/>
      <w:szCs w:val="16"/>
    </w:rPr>
  </w:style>
  <w:style w:type="paragraph" w:styleId="Komentar-besedilo">
    <w:name w:val="annotation text"/>
    <w:basedOn w:val="Navaden"/>
    <w:link w:val="Komentar-besediloZnak"/>
    <w:uiPriority w:val="99"/>
    <w:unhideWhenUsed/>
    <w:rsid w:val="00401413"/>
    <w:pPr>
      <w:spacing w:line="240" w:lineRule="auto"/>
    </w:pPr>
    <w:rPr>
      <w:sz w:val="20"/>
      <w:szCs w:val="20"/>
    </w:rPr>
  </w:style>
  <w:style w:type="character" w:customStyle="1" w:styleId="Komentar-besediloZnak">
    <w:name w:val="Komentar - besedilo Znak"/>
    <w:basedOn w:val="Privzetapisavaodstavka"/>
    <w:link w:val="Komentar-besedilo"/>
    <w:uiPriority w:val="99"/>
    <w:rsid w:val="00401413"/>
    <w:rPr>
      <w:sz w:val="20"/>
      <w:szCs w:val="20"/>
    </w:rPr>
  </w:style>
  <w:style w:type="paragraph" w:styleId="Zadevakomentarja">
    <w:name w:val="annotation subject"/>
    <w:basedOn w:val="Komentar-besedilo"/>
    <w:next w:val="Komentar-besedilo"/>
    <w:link w:val="ZadevakomentarjaZnak"/>
    <w:uiPriority w:val="99"/>
    <w:semiHidden/>
    <w:unhideWhenUsed/>
    <w:rsid w:val="00401413"/>
    <w:rPr>
      <w:b/>
      <w:bCs/>
    </w:rPr>
  </w:style>
  <w:style w:type="character" w:customStyle="1" w:styleId="ZadevakomentarjaZnak">
    <w:name w:val="Zadeva komentarja Znak"/>
    <w:basedOn w:val="Komentar-besediloZnak"/>
    <w:link w:val="Zadevakomentarja"/>
    <w:uiPriority w:val="99"/>
    <w:semiHidden/>
    <w:rsid w:val="00401413"/>
    <w:rPr>
      <w:b/>
      <w:bCs/>
      <w:sz w:val="20"/>
      <w:szCs w:val="20"/>
    </w:rPr>
  </w:style>
  <w:style w:type="paragraph" w:styleId="Besedilooblaka">
    <w:name w:val="Balloon Text"/>
    <w:basedOn w:val="Navaden"/>
    <w:link w:val="BesedilooblakaZnak"/>
    <w:uiPriority w:val="99"/>
    <w:semiHidden/>
    <w:unhideWhenUsed/>
    <w:rsid w:val="00401413"/>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01413"/>
    <w:rPr>
      <w:rFonts w:ascii="Segoe UI" w:hAnsi="Segoe UI" w:cs="Segoe UI"/>
      <w:sz w:val="18"/>
      <w:szCs w:val="18"/>
    </w:rPr>
  </w:style>
  <w:style w:type="paragraph" w:styleId="Revizija">
    <w:name w:val="Revision"/>
    <w:hidden/>
    <w:uiPriority w:val="99"/>
    <w:semiHidden/>
    <w:rsid w:val="003027C0"/>
    <w:pPr>
      <w:spacing w:after="0" w:line="240" w:lineRule="auto"/>
    </w:pPr>
  </w:style>
  <w:style w:type="paragraph" w:styleId="Glava">
    <w:name w:val="header"/>
    <w:basedOn w:val="Navaden"/>
    <w:link w:val="GlavaZnak"/>
    <w:uiPriority w:val="99"/>
    <w:semiHidden/>
    <w:unhideWhenUsed/>
    <w:rsid w:val="00EB7779"/>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EB7779"/>
  </w:style>
  <w:style w:type="paragraph" w:styleId="Noga">
    <w:name w:val="footer"/>
    <w:basedOn w:val="Navaden"/>
    <w:link w:val="NogaZnak"/>
    <w:uiPriority w:val="99"/>
    <w:unhideWhenUsed/>
    <w:rsid w:val="00EB7779"/>
    <w:pPr>
      <w:tabs>
        <w:tab w:val="center" w:pos="4536"/>
        <w:tab w:val="right" w:pos="9072"/>
      </w:tabs>
      <w:spacing w:after="0" w:line="240" w:lineRule="auto"/>
    </w:pPr>
  </w:style>
  <w:style w:type="character" w:customStyle="1" w:styleId="NogaZnak">
    <w:name w:val="Noga Znak"/>
    <w:basedOn w:val="Privzetapisavaodstavka"/>
    <w:link w:val="Noga"/>
    <w:uiPriority w:val="99"/>
    <w:rsid w:val="00EB7779"/>
  </w:style>
  <w:style w:type="character" w:customStyle="1" w:styleId="Naslov2Znak">
    <w:name w:val="Naslov 2 Znak"/>
    <w:basedOn w:val="Privzetapisavaodstavka"/>
    <w:link w:val="Naslov2"/>
    <w:uiPriority w:val="9"/>
    <w:rsid w:val="002C45EC"/>
    <w:rPr>
      <w:rFonts w:ascii="Arial" w:eastAsiaTheme="majorEastAsia" w:hAnsi="Arial" w:cstheme="majorBidi"/>
      <w:b/>
      <w:bCs/>
      <w:sz w:val="24"/>
      <w:szCs w:val="26"/>
    </w:rPr>
  </w:style>
  <w:style w:type="character" w:customStyle="1" w:styleId="Naslov1Znak">
    <w:name w:val="Naslov 1 Znak"/>
    <w:basedOn w:val="Privzetapisavaodstavka"/>
    <w:link w:val="Naslov1"/>
    <w:uiPriority w:val="9"/>
    <w:rsid w:val="004A0594"/>
    <w:rPr>
      <w:rFonts w:asciiTheme="majorHAnsi" w:eastAsiaTheme="majorEastAsia" w:hAnsiTheme="majorHAnsi" w:cstheme="majorBidi"/>
      <w:b/>
      <w:bCs/>
      <w:color w:val="2E74B5" w:themeColor="accent1" w:themeShade="BF"/>
      <w:sz w:val="28"/>
      <w:szCs w:val="28"/>
    </w:rPr>
  </w:style>
  <w:style w:type="paragraph" w:customStyle="1" w:styleId="gmail-msolistparagraph">
    <w:name w:val="gmail-msolistparagraph"/>
    <w:basedOn w:val="Navaden"/>
    <w:rsid w:val="00784C91"/>
    <w:pPr>
      <w:spacing w:before="100" w:beforeAutospacing="1" w:after="100" w:afterAutospacing="1" w:line="240" w:lineRule="auto"/>
    </w:pPr>
    <w:rPr>
      <w:rFonts w:ascii="Calibri" w:hAnsi="Calibri" w:cs="Calibri"/>
      <w:lang w:eastAsia="sl-SI"/>
    </w:rPr>
  </w:style>
  <w:style w:type="character" w:styleId="Hiperpovezava">
    <w:name w:val="Hyperlink"/>
    <w:basedOn w:val="Privzetapisavaodstavka"/>
    <w:uiPriority w:val="99"/>
    <w:unhideWhenUsed/>
    <w:rsid w:val="003A67ED"/>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D5987"/>
  </w:style>
  <w:style w:type="paragraph" w:styleId="Naslov1">
    <w:name w:val="heading 1"/>
    <w:basedOn w:val="Navaden"/>
    <w:next w:val="Navaden"/>
    <w:link w:val="Naslov1Znak"/>
    <w:uiPriority w:val="9"/>
    <w:qFormat/>
    <w:rsid w:val="004A0594"/>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slov2">
    <w:name w:val="heading 2"/>
    <w:basedOn w:val="Navaden"/>
    <w:link w:val="Naslov2Znak"/>
    <w:uiPriority w:val="9"/>
    <w:unhideWhenUsed/>
    <w:qFormat/>
    <w:rsid w:val="002C45EC"/>
    <w:pPr>
      <w:keepNext/>
      <w:keepLines/>
      <w:suppressAutoHyphens/>
      <w:spacing w:before="200" w:after="0" w:line="240" w:lineRule="auto"/>
      <w:jc w:val="both"/>
      <w:outlineLvl w:val="1"/>
    </w:pPr>
    <w:rPr>
      <w:rFonts w:ascii="Arial" w:eastAsiaTheme="majorEastAsia" w:hAnsi="Arial" w:cstheme="majorBidi"/>
      <w:b/>
      <w:bCs/>
      <w:sz w:val="24"/>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0D19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1075B6"/>
    <w:pPr>
      <w:ind w:left="720"/>
      <w:contextualSpacing/>
    </w:pPr>
  </w:style>
  <w:style w:type="character" w:styleId="Pripombasklic">
    <w:name w:val="annotation reference"/>
    <w:basedOn w:val="Privzetapisavaodstavka"/>
    <w:uiPriority w:val="99"/>
    <w:semiHidden/>
    <w:unhideWhenUsed/>
    <w:rsid w:val="00401413"/>
    <w:rPr>
      <w:sz w:val="16"/>
      <w:szCs w:val="16"/>
    </w:rPr>
  </w:style>
  <w:style w:type="paragraph" w:styleId="Pripombabesedilo">
    <w:name w:val="annotation text"/>
    <w:basedOn w:val="Navaden"/>
    <w:link w:val="PripombabesediloZnak"/>
    <w:uiPriority w:val="99"/>
    <w:unhideWhenUsed/>
    <w:rsid w:val="00401413"/>
    <w:pPr>
      <w:spacing w:line="240" w:lineRule="auto"/>
    </w:pPr>
    <w:rPr>
      <w:sz w:val="20"/>
      <w:szCs w:val="20"/>
    </w:rPr>
  </w:style>
  <w:style w:type="character" w:customStyle="1" w:styleId="PripombabesediloZnak">
    <w:name w:val="Pripomba – besedilo Znak"/>
    <w:basedOn w:val="Privzetapisavaodstavka"/>
    <w:link w:val="Pripombabesedilo"/>
    <w:uiPriority w:val="99"/>
    <w:rsid w:val="00401413"/>
    <w:rPr>
      <w:sz w:val="20"/>
      <w:szCs w:val="20"/>
    </w:rPr>
  </w:style>
  <w:style w:type="paragraph" w:styleId="Zadevapripombe">
    <w:name w:val="annotation subject"/>
    <w:basedOn w:val="Pripombabesedilo"/>
    <w:next w:val="Pripombabesedilo"/>
    <w:link w:val="ZadevapripombeZnak"/>
    <w:uiPriority w:val="99"/>
    <w:semiHidden/>
    <w:unhideWhenUsed/>
    <w:rsid w:val="00401413"/>
    <w:rPr>
      <w:b/>
      <w:bCs/>
    </w:rPr>
  </w:style>
  <w:style w:type="character" w:customStyle="1" w:styleId="ZadevapripombeZnak">
    <w:name w:val="Zadeva pripombe Znak"/>
    <w:basedOn w:val="PripombabesediloZnak"/>
    <w:link w:val="Zadevapripombe"/>
    <w:uiPriority w:val="99"/>
    <w:semiHidden/>
    <w:rsid w:val="00401413"/>
    <w:rPr>
      <w:b/>
      <w:bCs/>
      <w:sz w:val="20"/>
      <w:szCs w:val="20"/>
    </w:rPr>
  </w:style>
  <w:style w:type="paragraph" w:styleId="Besedilooblaka">
    <w:name w:val="Balloon Text"/>
    <w:basedOn w:val="Navaden"/>
    <w:link w:val="BesedilooblakaZnak"/>
    <w:uiPriority w:val="99"/>
    <w:semiHidden/>
    <w:unhideWhenUsed/>
    <w:rsid w:val="00401413"/>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01413"/>
    <w:rPr>
      <w:rFonts w:ascii="Segoe UI" w:hAnsi="Segoe UI" w:cs="Segoe UI"/>
      <w:sz w:val="18"/>
      <w:szCs w:val="18"/>
    </w:rPr>
  </w:style>
  <w:style w:type="paragraph" w:styleId="Revizija">
    <w:name w:val="Revision"/>
    <w:hidden/>
    <w:uiPriority w:val="99"/>
    <w:semiHidden/>
    <w:rsid w:val="003027C0"/>
    <w:pPr>
      <w:spacing w:after="0" w:line="240" w:lineRule="auto"/>
    </w:pPr>
  </w:style>
  <w:style w:type="paragraph" w:styleId="Glava">
    <w:name w:val="header"/>
    <w:basedOn w:val="Navaden"/>
    <w:link w:val="GlavaZnak"/>
    <w:uiPriority w:val="99"/>
    <w:semiHidden/>
    <w:unhideWhenUsed/>
    <w:rsid w:val="00EB7779"/>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EB7779"/>
  </w:style>
  <w:style w:type="paragraph" w:styleId="Noga">
    <w:name w:val="footer"/>
    <w:basedOn w:val="Navaden"/>
    <w:link w:val="NogaZnak"/>
    <w:uiPriority w:val="99"/>
    <w:unhideWhenUsed/>
    <w:rsid w:val="00EB7779"/>
    <w:pPr>
      <w:tabs>
        <w:tab w:val="center" w:pos="4536"/>
        <w:tab w:val="right" w:pos="9072"/>
      </w:tabs>
      <w:spacing w:after="0" w:line="240" w:lineRule="auto"/>
    </w:pPr>
  </w:style>
  <w:style w:type="character" w:customStyle="1" w:styleId="NogaZnak">
    <w:name w:val="Noga Znak"/>
    <w:basedOn w:val="Privzetapisavaodstavka"/>
    <w:link w:val="Noga"/>
    <w:uiPriority w:val="99"/>
    <w:rsid w:val="00EB7779"/>
  </w:style>
  <w:style w:type="character" w:customStyle="1" w:styleId="Naslov2Znak">
    <w:name w:val="Naslov 2 Znak"/>
    <w:basedOn w:val="Privzetapisavaodstavka"/>
    <w:link w:val="Naslov2"/>
    <w:uiPriority w:val="9"/>
    <w:rsid w:val="002C45EC"/>
    <w:rPr>
      <w:rFonts w:ascii="Arial" w:eastAsiaTheme="majorEastAsia" w:hAnsi="Arial" w:cstheme="majorBidi"/>
      <w:b/>
      <w:bCs/>
      <w:sz w:val="24"/>
      <w:szCs w:val="26"/>
    </w:rPr>
  </w:style>
  <w:style w:type="character" w:customStyle="1" w:styleId="Naslov1Znak">
    <w:name w:val="Naslov 1 Znak"/>
    <w:basedOn w:val="Privzetapisavaodstavka"/>
    <w:link w:val="Naslov1"/>
    <w:uiPriority w:val="9"/>
    <w:rsid w:val="004A0594"/>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55221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uet-trot.eu/en/"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uet-trot.eu/en/"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968B4FC-BE2F-4390-9E9B-3E3E9D590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36847</Words>
  <Characters>210034</Characters>
  <Application>Microsoft Office Word</Application>
  <DocSecurity>0</DocSecurity>
  <Lines>1750</Lines>
  <Paragraphs>492</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246389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Meglič</dc:creator>
  <cp:lastModifiedBy>KASASKA CENTRALA</cp:lastModifiedBy>
  <cp:revision>2</cp:revision>
  <cp:lastPrinted>2018-12-03T13:13:00Z</cp:lastPrinted>
  <dcterms:created xsi:type="dcterms:W3CDTF">2025-05-08T11:58:00Z</dcterms:created>
  <dcterms:modified xsi:type="dcterms:W3CDTF">2025-05-08T11:58:00Z</dcterms:modified>
</cp:coreProperties>
</file>